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FA3" w:rsidRPr="006729A0" w:rsidRDefault="00F24FA3" w:rsidP="006729A0">
      <w:pPr>
        <w:autoSpaceDE w:val="0"/>
        <w:autoSpaceDN w:val="0"/>
        <w:adjustRightInd w:val="0"/>
        <w:spacing w:after="0" w:line="360" w:lineRule="auto"/>
        <w:ind w:firstLine="709"/>
        <w:contextualSpacing/>
        <w:jc w:val="both"/>
        <w:outlineLvl w:val="0"/>
        <w:rPr>
          <w:rFonts w:ascii="Times New Roman" w:hAnsi="Times New Roman"/>
          <w:b/>
          <w:bCs/>
          <w:sz w:val="24"/>
          <w:szCs w:val="24"/>
        </w:rPr>
      </w:pPr>
      <w:bookmarkStart w:id="0" w:name="_GoBack"/>
      <w:r w:rsidRPr="006729A0">
        <w:rPr>
          <w:rFonts w:ascii="Times New Roman" w:hAnsi="Times New Roman"/>
          <w:b/>
          <w:bCs/>
          <w:sz w:val="24"/>
          <w:szCs w:val="24"/>
        </w:rPr>
        <w:t xml:space="preserve">                  Выдержка из Градостроительного кодекса РФ</w:t>
      </w:r>
    </w:p>
    <w:p w:rsidR="00F24FA3" w:rsidRPr="006729A0" w:rsidRDefault="00F24FA3" w:rsidP="006729A0">
      <w:pPr>
        <w:autoSpaceDE w:val="0"/>
        <w:autoSpaceDN w:val="0"/>
        <w:adjustRightInd w:val="0"/>
        <w:spacing w:after="0" w:line="360" w:lineRule="auto"/>
        <w:ind w:firstLine="709"/>
        <w:contextualSpacing/>
        <w:jc w:val="both"/>
        <w:outlineLvl w:val="0"/>
        <w:rPr>
          <w:rFonts w:ascii="Times New Roman" w:hAnsi="Times New Roman"/>
          <w:b/>
          <w:bCs/>
          <w:sz w:val="24"/>
          <w:szCs w:val="24"/>
        </w:rPr>
      </w:pPr>
    </w:p>
    <w:p w:rsidR="00F24FA3" w:rsidRPr="006729A0" w:rsidRDefault="00F24FA3" w:rsidP="006729A0">
      <w:pPr>
        <w:autoSpaceDE w:val="0"/>
        <w:autoSpaceDN w:val="0"/>
        <w:adjustRightInd w:val="0"/>
        <w:spacing w:after="0" w:line="360" w:lineRule="auto"/>
        <w:ind w:firstLine="709"/>
        <w:contextualSpacing/>
        <w:jc w:val="both"/>
        <w:outlineLvl w:val="0"/>
        <w:rPr>
          <w:rFonts w:ascii="Times New Roman" w:hAnsi="Times New Roman"/>
          <w:b/>
          <w:bCs/>
          <w:sz w:val="24"/>
          <w:szCs w:val="24"/>
        </w:rPr>
      </w:pPr>
      <w:r w:rsidRPr="006729A0">
        <w:rPr>
          <w:rFonts w:ascii="Times New Roman" w:hAnsi="Times New Roman"/>
          <w:b/>
          <w:bCs/>
          <w:sz w:val="24"/>
          <w:szCs w:val="24"/>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(в ред. Федеральных законов от 16.05.2008 </w:t>
      </w:r>
      <w:hyperlink r:id="rId4" w:history="1">
        <w:r w:rsidRPr="006729A0">
          <w:rPr>
            <w:rFonts w:ascii="Times New Roman" w:hAnsi="Times New Roman"/>
            <w:color w:val="0000FF"/>
            <w:sz w:val="24"/>
            <w:szCs w:val="24"/>
          </w:rPr>
          <w:t>N 75-ФЗ</w:t>
        </w:r>
      </w:hyperlink>
      <w:r w:rsidRPr="006729A0">
        <w:rPr>
          <w:rFonts w:ascii="Times New Roman" w:hAnsi="Times New Roman"/>
          <w:sz w:val="24"/>
          <w:szCs w:val="24"/>
        </w:rPr>
        <w:t xml:space="preserve">, от 28.11.2011 </w:t>
      </w:r>
      <w:hyperlink r:id="rId5" w:history="1">
        <w:r w:rsidRPr="006729A0">
          <w:rPr>
            <w:rFonts w:ascii="Times New Roman" w:hAnsi="Times New Roman"/>
            <w:color w:val="0000FF"/>
            <w:sz w:val="24"/>
            <w:szCs w:val="24"/>
          </w:rPr>
          <w:t>N 337-ФЗ</w:t>
        </w:r>
      </w:hyperlink>
      <w:r w:rsidRPr="006729A0">
        <w:rPr>
          <w:rFonts w:ascii="Times New Roman" w:hAnsi="Times New Roman"/>
          <w:sz w:val="24"/>
          <w:szCs w:val="24"/>
        </w:rPr>
        <w:t xml:space="preserve">, от 28.06.2014 </w:t>
      </w:r>
      <w:hyperlink r:id="rId6" w:history="1">
        <w:r w:rsidRPr="006729A0">
          <w:rPr>
            <w:rFonts w:ascii="Times New Roman" w:hAnsi="Times New Roman"/>
            <w:color w:val="0000FF"/>
            <w:sz w:val="24"/>
            <w:szCs w:val="24"/>
          </w:rPr>
          <w:t>N 181-ФЗ</w:t>
        </w:r>
      </w:hyperlink>
      <w:r w:rsidRPr="006729A0">
        <w:rPr>
          <w:rFonts w:ascii="Times New Roman" w:hAnsi="Times New Roman"/>
          <w:sz w:val="24"/>
          <w:szCs w:val="24"/>
        </w:rPr>
        <w:t>)</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5" w:history="1">
        <w:r w:rsidRPr="006729A0">
          <w:rPr>
            <w:rFonts w:ascii="Times New Roman" w:hAnsi="Times New Roman"/>
            <w:color w:val="0000FF"/>
            <w:sz w:val="24"/>
            <w:szCs w:val="24"/>
          </w:rPr>
          <w:t>частями 2</w:t>
        </w:r>
      </w:hyperlink>
      <w:r w:rsidRPr="006729A0">
        <w:rPr>
          <w:rFonts w:ascii="Times New Roman" w:hAnsi="Times New Roman"/>
          <w:sz w:val="24"/>
          <w:szCs w:val="24"/>
        </w:rPr>
        <w:t xml:space="preserve">, </w:t>
      </w:r>
      <w:hyperlink w:anchor="Par22" w:history="1">
        <w:r w:rsidRPr="006729A0">
          <w:rPr>
            <w:rFonts w:ascii="Times New Roman" w:hAnsi="Times New Roman"/>
            <w:color w:val="0000FF"/>
            <w:sz w:val="24"/>
            <w:szCs w:val="24"/>
          </w:rPr>
          <w:t>3</w:t>
        </w:r>
      </w:hyperlink>
      <w:r w:rsidRPr="006729A0">
        <w:rPr>
          <w:rFonts w:ascii="Times New Roman" w:hAnsi="Times New Roman"/>
          <w:sz w:val="24"/>
          <w:szCs w:val="24"/>
        </w:rPr>
        <w:t xml:space="preserve"> и </w:t>
      </w:r>
      <w:hyperlink w:anchor="Par24" w:history="1">
        <w:r w:rsidRPr="006729A0">
          <w:rPr>
            <w:rFonts w:ascii="Times New Roman" w:hAnsi="Times New Roman"/>
            <w:color w:val="0000FF"/>
            <w:sz w:val="24"/>
            <w:szCs w:val="24"/>
          </w:rPr>
          <w:t>3.1</w:t>
        </w:r>
      </w:hyperlink>
      <w:r w:rsidRPr="006729A0">
        <w:rPr>
          <w:rFonts w:ascii="Times New Roman" w:hAnsi="Times New Roman"/>
          <w:sz w:val="24"/>
          <w:szCs w:val="24"/>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(часть 1 в ред. Федерального </w:t>
      </w:r>
      <w:hyperlink r:id="rId7" w:history="1">
        <w:r w:rsidRPr="006729A0">
          <w:rPr>
            <w:rFonts w:ascii="Times New Roman" w:hAnsi="Times New Roman"/>
            <w:color w:val="0000FF"/>
            <w:sz w:val="24"/>
            <w:szCs w:val="24"/>
          </w:rPr>
          <w:t>закона</w:t>
        </w:r>
      </w:hyperlink>
      <w:r w:rsidRPr="006729A0">
        <w:rPr>
          <w:rFonts w:ascii="Times New Roman" w:hAnsi="Times New Roman"/>
          <w:sz w:val="24"/>
          <w:szCs w:val="24"/>
        </w:rPr>
        <w:t xml:space="preserve"> от 28.11.2011 N 337-ФЗ)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bookmarkStart w:id="1" w:name="Par5"/>
      <w:bookmarkEnd w:id="1"/>
      <w:r w:rsidRPr="006729A0">
        <w:rPr>
          <w:rFonts w:ascii="Times New Roman" w:hAnsi="Times New Roman"/>
          <w:sz w:val="24"/>
          <w:szCs w:val="24"/>
        </w:rPr>
        <w:t>2. Экспертиза не проводится в отношении проектной документации следующих объектов капитального строительства:</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(в ред. Федерального </w:t>
      </w:r>
      <w:hyperlink r:id="rId8" w:history="1">
        <w:r w:rsidRPr="006729A0">
          <w:rPr>
            <w:rFonts w:ascii="Times New Roman" w:hAnsi="Times New Roman"/>
            <w:color w:val="0000FF"/>
            <w:sz w:val="24"/>
            <w:szCs w:val="24"/>
          </w:rPr>
          <w:t>закона</w:t>
        </w:r>
      </w:hyperlink>
      <w:r w:rsidRPr="006729A0">
        <w:rPr>
          <w:rFonts w:ascii="Times New Roman" w:hAnsi="Times New Roman"/>
          <w:sz w:val="24"/>
          <w:szCs w:val="24"/>
        </w:rPr>
        <w:t xml:space="preserve"> от 28.11.2011 N 337-ФЗ)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(в ред. Федерального </w:t>
      </w:r>
      <w:hyperlink r:id="rId9" w:history="1">
        <w:r w:rsidRPr="006729A0">
          <w:rPr>
            <w:rFonts w:ascii="Times New Roman" w:hAnsi="Times New Roman"/>
            <w:color w:val="0000FF"/>
            <w:sz w:val="24"/>
            <w:szCs w:val="24"/>
          </w:rPr>
          <w:t>закона</w:t>
        </w:r>
      </w:hyperlink>
      <w:r w:rsidRPr="006729A0">
        <w:rPr>
          <w:rFonts w:ascii="Times New Roman" w:hAnsi="Times New Roman"/>
          <w:sz w:val="24"/>
          <w:szCs w:val="24"/>
        </w:rPr>
        <w:t xml:space="preserve"> от 29.12.2015 N 402-ФЗ)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(в ред. Федерального </w:t>
      </w:r>
      <w:hyperlink r:id="rId10" w:history="1">
        <w:r w:rsidRPr="006729A0">
          <w:rPr>
            <w:rFonts w:ascii="Times New Roman" w:hAnsi="Times New Roman"/>
            <w:color w:val="0000FF"/>
            <w:sz w:val="24"/>
            <w:szCs w:val="24"/>
          </w:rPr>
          <w:t>закона</w:t>
        </w:r>
      </w:hyperlink>
      <w:r w:rsidRPr="006729A0">
        <w:rPr>
          <w:rFonts w:ascii="Times New Roman" w:hAnsi="Times New Roman"/>
          <w:sz w:val="24"/>
          <w:szCs w:val="24"/>
        </w:rPr>
        <w:t xml:space="preserve"> от 29.12.2015 N 402-ФЗ)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11" w:history="1">
        <w:r w:rsidRPr="006729A0">
          <w:rPr>
            <w:rFonts w:ascii="Times New Roman" w:hAnsi="Times New Roman"/>
            <w:color w:val="0000FF"/>
            <w:sz w:val="24"/>
            <w:szCs w:val="24"/>
          </w:rPr>
          <w:t>статьей 48.1</w:t>
        </w:r>
      </w:hyperlink>
      <w:r w:rsidRPr="006729A0">
        <w:rPr>
          <w:rFonts w:ascii="Times New Roman" w:hAnsi="Times New Roman"/>
          <w:sz w:val="24"/>
          <w:szCs w:val="24"/>
        </w:rPr>
        <w:t xml:space="preserve"> настоящего Кодекса являются особо опасными, технически сложными или уникальными объектами;</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(в ред. Федерального </w:t>
      </w:r>
      <w:hyperlink r:id="rId12" w:history="1">
        <w:r w:rsidRPr="006729A0">
          <w:rPr>
            <w:rFonts w:ascii="Times New Roman" w:hAnsi="Times New Roman"/>
            <w:color w:val="0000FF"/>
            <w:sz w:val="24"/>
            <w:szCs w:val="24"/>
          </w:rPr>
          <w:t>закона</w:t>
        </w:r>
      </w:hyperlink>
      <w:r w:rsidRPr="006729A0">
        <w:rPr>
          <w:rFonts w:ascii="Times New Roman" w:hAnsi="Times New Roman"/>
          <w:sz w:val="24"/>
          <w:szCs w:val="24"/>
        </w:rPr>
        <w:t xml:space="preserve"> от 04.12.2007 N 324-ФЗ)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13" w:history="1">
        <w:r w:rsidRPr="006729A0">
          <w:rPr>
            <w:rFonts w:ascii="Times New Roman" w:hAnsi="Times New Roman"/>
            <w:color w:val="0000FF"/>
            <w:sz w:val="24"/>
            <w:szCs w:val="24"/>
          </w:rPr>
          <w:t>статьей 48.1</w:t>
        </w:r>
      </w:hyperlink>
      <w:r w:rsidRPr="006729A0">
        <w:rPr>
          <w:rFonts w:ascii="Times New Roman" w:hAnsi="Times New Roman"/>
          <w:sz w:val="24"/>
          <w:szCs w:val="24"/>
        </w:rPr>
        <w:t xml:space="preserve"> настоящего Кодекса являются особо опасными, технически сложными или уникальными объектами;</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(в ред. Федерального </w:t>
      </w:r>
      <w:hyperlink r:id="rId14" w:history="1">
        <w:r w:rsidRPr="006729A0">
          <w:rPr>
            <w:rFonts w:ascii="Times New Roman" w:hAnsi="Times New Roman"/>
            <w:color w:val="0000FF"/>
            <w:sz w:val="24"/>
            <w:szCs w:val="24"/>
          </w:rPr>
          <w:t>закона</w:t>
        </w:r>
      </w:hyperlink>
      <w:r w:rsidRPr="006729A0">
        <w:rPr>
          <w:rFonts w:ascii="Times New Roman" w:hAnsi="Times New Roman"/>
          <w:sz w:val="24"/>
          <w:szCs w:val="24"/>
        </w:rPr>
        <w:t xml:space="preserve"> от 04.12.2007 N 324-ФЗ)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6) буровые скважины, предусмотренные подготовленными, согласованными и утвержденными в соответствии с </w:t>
      </w:r>
      <w:hyperlink r:id="rId15" w:history="1">
        <w:r w:rsidRPr="006729A0">
          <w:rPr>
            <w:rFonts w:ascii="Times New Roman" w:hAnsi="Times New Roman"/>
            <w:color w:val="0000FF"/>
            <w:sz w:val="24"/>
            <w:szCs w:val="24"/>
          </w:rPr>
          <w:t>законодательством</w:t>
        </w:r>
      </w:hyperlink>
      <w:r w:rsidRPr="006729A0">
        <w:rPr>
          <w:rFonts w:ascii="Times New Roman" w:hAnsi="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(п. 6 введен Федеральным </w:t>
      </w:r>
      <w:hyperlink r:id="rId16" w:history="1">
        <w:r w:rsidRPr="006729A0">
          <w:rPr>
            <w:rFonts w:ascii="Times New Roman" w:hAnsi="Times New Roman"/>
            <w:color w:val="0000FF"/>
            <w:sz w:val="24"/>
            <w:szCs w:val="24"/>
          </w:rPr>
          <w:t>законом</w:t>
        </w:r>
      </w:hyperlink>
      <w:r w:rsidRPr="006729A0">
        <w:rPr>
          <w:rFonts w:ascii="Times New Roman" w:hAnsi="Times New Roman"/>
          <w:sz w:val="24"/>
          <w:szCs w:val="24"/>
        </w:rPr>
        <w:t xml:space="preserve"> от 31.12.2014 N 533-ФЗ)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2.1. В случае, если строительство, реконструкцию указанных в </w:t>
      </w:r>
      <w:hyperlink w:anchor="Par5" w:history="1">
        <w:r w:rsidRPr="006729A0">
          <w:rPr>
            <w:rFonts w:ascii="Times New Roman" w:hAnsi="Times New Roman"/>
            <w:color w:val="0000FF"/>
            <w:sz w:val="24"/>
            <w:szCs w:val="24"/>
          </w:rPr>
          <w:t>части 2</w:t>
        </w:r>
      </w:hyperlink>
      <w:r w:rsidRPr="006729A0">
        <w:rPr>
          <w:rFonts w:ascii="Times New Roman" w:hAnsi="Times New Roman"/>
          <w:sz w:val="24"/>
          <w:szCs w:val="24"/>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(часть 2.1 введена Федеральным </w:t>
      </w:r>
      <w:hyperlink r:id="rId17" w:history="1">
        <w:r w:rsidRPr="006729A0">
          <w:rPr>
            <w:rFonts w:ascii="Times New Roman" w:hAnsi="Times New Roman"/>
            <w:color w:val="0000FF"/>
            <w:sz w:val="24"/>
            <w:szCs w:val="24"/>
          </w:rPr>
          <w:t>законом</w:t>
        </w:r>
      </w:hyperlink>
      <w:r w:rsidRPr="006729A0">
        <w:rPr>
          <w:rFonts w:ascii="Times New Roman" w:hAnsi="Times New Roman"/>
          <w:sz w:val="24"/>
          <w:szCs w:val="24"/>
        </w:rPr>
        <w:t xml:space="preserve"> от 21.07.2011 N 257-ФЗ, в ред. Федерального </w:t>
      </w:r>
      <w:hyperlink r:id="rId18" w:history="1">
        <w:r w:rsidRPr="006729A0">
          <w:rPr>
            <w:rFonts w:ascii="Times New Roman" w:hAnsi="Times New Roman"/>
            <w:color w:val="0000FF"/>
            <w:sz w:val="24"/>
            <w:szCs w:val="24"/>
          </w:rPr>
          <w:t>закона</w:t>
        </w:r>
      </w:hyperlink>
      <w:r w:rsidRPr="006729A0">
        <w:rPr>
          <w:rFonts w:ascii="Times New Roman" w:hAnsi="Times New Roman"/>
          <w:sz w:val="24"/>
          <w:szCs w:val="24"/>
        </w:rPr>
        <w:t xml:space="preserve"> от 28.11.2011 N 337-ФЗ)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КонсультантПлюс: примечание.</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Не требуется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03.07.2016 </w:t>
      </w:r>
      <w:hyperlink r:id="rId19" w:history="1">
        <w:r w:rsidRPr="006729A0">
          <w:rPr>
            <w:rFonts w:ascii="Times New Roman" w:hAnsi="Times New Roman"/>
            <w:color w:val="0000FF"/>
            <w:sz w:val="24"/>
            <w:szCs w:val="24"/>
          </w:rPr>
          <w:t>N 368-ФЗ</w:t>
        </w:r>
      </w:hyperlink>
      <w:r w:rsidRPr="006729A0">
        <w:rPr>
          <w:rFonts w:ascii="Times New Roman" w:hAnsi="Times New Roman"/>
          <w:sz w:val="24"/>
          <w:szCs w:val="24"/>
        </w:rPr>
        <w:t>).</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bookmarkStart w:id="2" w:name="Par22"/>
      <w:bookmarkEnd w:id="2"/>
      <w:r w:rsidRPr="006729A0">
        <w:rPr>
          <w:rFonts w:ascii="Times New Roman" w:hAnsi="Times New Roman"/>
          <w:sz w:val="24"/>
          <w:szCs w:val="24"/>
        </w:rP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(часть 3 в ред. Федерального </w:t>
      </w:r>
      <w:hyperlink r:id="rId20" w:history="1">
        <w:r w:rsidRPr="006729A0">
          <w:rPr>
            <w:rFonts w:ascii="Times New Roman" w:hAnsi="Times New Roman"/>
            <w:color w:val="0000FF"/>
            <w:sz w:val="24"/>
            <w:szCs w:val="24"/>
          </w:rPr>
          <w:t>закона</w:t>
        </w:r>
      </w:hyperlink>
      <w:r w:rsidRPr="006729A0">
        <w:rPr>
          <w:rFonts w:ascii="Times New Roman" w:hAnsi="Times New Roman"/>
          <w:sz w:val="24"/>
          <w:szCs w:val="24"/>
        </w:rPr>
        <w:t xml:space="preserve"> от 03.07.2016 N 368-ФЗ)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bookmarkStart w:id="3" w:name="Par24"/>
      <w:bookmarkEnd w:id="3"/>
      <w:r w:rsidRPr="006729A0">
        <w:rPr>
          <w:rFonts w:ascii="Times New Roman" w:hAnsi="Times New Roman"/>
          <w:sz w:val="24"/>
          <w:szCs w:val="24"/>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5" w:history="1">
        <w:r w:rsidRPr="006729A0">
          <w:rPr>
            <w:rFonts w:ascii="Times New Roman" w:hAnsi="Times New Roman"/>
            <w:color w:val="0000FF"/>
            <w:sz w:val="24"/>
            <w:szCs w:val="24"/>
          </w:rPr>
          <w:t>части 2</w:t>
        </w:r>
      </w:hyperlink>
      <w:r w:rsidRPr="006729A0">
        <w:rPr>
          <w:rFonts w:ascii="Times New Roman" w:hAnsi="Times New Roman"/>
          <w:sz w:val="24"/>
          <w:szCs w:val="24"/>
        </w:rPr>
        <w:t xml:space="preserve"> настоящей статьи, а также в случае, если для строительства, реконструкции не требуется получение разрешения на строительство.</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(часть 3.1 введена Федеральным </w:t>
      </w:r>
      <w:hyperlink r:id="rId21" w:history="1">
        <w:r w:rsidRPr="006729A0">
          <w:rPr>
            <w:rFonts w:ascii="Times New Roman" w:hAnsi="Times New Roman"/>
            <w:color w:val="0000FF"/>
            <w:sz w:val="24"/>
            <w:szCs w:val="24"/>
          </w:rPr>
          <w:t>законом</w:t>
        </w:r>
      </w:hyperlink>
      <w:r w:rsidRPr="006729A0">
        <w:rPr>
          <w:rFonts w:ascii="Times New Roman" w:hAnsi="Times New Roman"/>
          <w:sz w:val="24"/>
          <w:szCs w:val="24"/>
        </w:rPr>
        <w:t xml:space="preserve"> от 31.12.2005 N 210-ФЗ, в ред. Федерального </w:t>
      </w:r>
      <w:hyperlink r:id="rId22" w:history="1">
        <w:r w:rsidRPr="006729A0">
          <w:rPr>
            <w:rFonts w:ascii="Times New Roman" w:hAnsi="Times New Roman"/>
            <w:color w:val="0000FF"/>
            <w:sz w:val="24"/>
            <w:szCs w:val="24"/>
          </w:rPr>
          <w:t>закона</w:t>
        </w:r>
      </w:hyperlink>
      <w:r w:rsidRPr="006729A0">
        <w:rPr>
          <w:rFonts w:ascii="Times New Roman" w:hAnsi="Times New Roman"/>
          <w:sz w:val="24"/>
          <w:szCs w:val="24"/>
        </w:rPr>
        <w:t xml:space="preserve"> от 28.11.2011 N 337-ФЗ)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(часть 3.2 введена Федеральным </w:t>
      </w:r>
      <w:hyperlink r:id="rId23" w:history="1">
        <w:r w:rsidRPr="006729A0">
          <w:rPr>
            <w:rFonts w:ascii="Times New Roman" w:hAnsi="Times New Roman"/>
            <w:color w:val="0000FF"/>
            <w:sz w:val="24"/>
            <w:szCs w:val="24"/>
          </w:rPr>
          <w:t>законом</w:t>
        </w:r>
      </w:hyperlink>
      <w:r w:rsidRPr="006729A0">
        <w:rPr>
          <w:rFonts w:ascii="Times New Roman" w:hAnsi="Times New Roman"/>
          <w:sz w:val="24"/>
          <w:szCs w:val="24"/>
        </w:rPr>
        <w:t xml:space="preserve"> от 31.12.2005 N 210-ФЗ, в ред. Федерального </w:t>
      </w:r>
      <w:hyperlink r:id="rId24" w:history="1">
        <w:r w:rsidRPr="006729A0">
          <w:rPr>
            <w:rFonts w:ascii="Times New Roman" w:hAnsi="Times New Roman"/>
            <w:color w:val="0000FF"/>
            <w:sz w:val="24"/>
            <w:szCs w:val="24"/>
          </w:rPr>
          <w:t>закона</w:t>
        </w:r>
      </w:hyperlink>
      <w:r w:rsidRPr="006729A0">
        <w:rPr>
          <w:rFonts w:ascii="Times New Roman" w:hAnsi="Times New Roman"/>
          <w:sz w:val="24"/>
          <w:szCs w:val="24"/>
        </w:rPr>
        <w:t xml:space="preserve"> от 28.11.2011 N 337-ФЗ)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ar5" w:history="1">
        <w:r w:rsidRPr="006729A0">
          <w:rPr>
            <w:rFonts w:ascii="Times New Roman" w:hAnsi="Times New Roman"/>
            <w:color w:val="0000FF"/>
            <w:sz w:val="24"/>
            <w:szCs w:val="24"/>
          </w:rPr>
          <w:t>частях 2</w:t>
        </w:r>
      </w:hyperlink>
      <w:r w:rsidRPr="006729A0">
        <w:rPr>
          <w:rFonts w:ascii="Times New Roman" w:hAnsi="Times New Roman"/>
          <w:sz w:val="24"/>
          <w:szCs w:val="24"/>
        </w:rPr>
        <w:t xml:space="preserve"> и </w:t>
      </w:r>
      <w:hyperlink w:anchor="Par22" w:history="1">
        <w:r w:rsidRPr="006729A0">
          <w:rPr>
            <w:rFonts w:ascii="Times New Roman" w:hAnsi="Times New Roman"/>
            <w:color w:val="0000FF"/>
            <w:sz w:val="24"/>
            <w:szCs w:val="24"/>
          </w:rPr>
          <w:t>3</w:t>
        </w:r>
      </w:hyperlink>
      <w:r w:rsidRPr="006729A0">
        <w:rPr>
          <w:rFonts w:ascii="Times New Roman" w:hAnsi="Times New Roman"/>
          <w:sz w:val="24"/>
          <w:szCs w:val="24"/>
        </w:rP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(часть 3.3 введена Федеральным </w:t>
      </w:r>
      <w:hyperlink r:id="rId25" w:history="1">
        <w:r w:rsidRPr="006729A0">
          <w:rPr>
            <w:rFonts w:ascii="Times New Roman" w:hAnsi="Times New Roman"/>
            <w:color w:val="0000FF"/>
            <w:sz w:val="24"/>
            <w:szCs w:val="24"/>
          </w:rPr>
          <w:t>законом</w:t>
        </w:r>
      </w:hyperlink>
      <w:r w:rsidRPr="006729A0">
        <w:rPr>
          <w:rFonts w:ascii="Times New Roman" w:hAnsi="Times New Roman"/>
          <w:sz w:val="24"/>
          <w:szCs w:val="24"/>
        </w:rPr>
        <w:t xml:space="preserve"> от 28.11.2011 N 337-ФЗ)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3.4. Проектная документация всех объектов, указанных в </w:t>
      </w:r>
      <w:hyperlink r:id="rId26" w:history="1">
        <w:r w:rsidRPr="006729A0">
          <w:rPr>
            <w:rFonts w:ascii="Times New Roman" w:hAnsi="Times New Roman"/>
            <w:color w:val="0000FF"/>
            <w:sz w:val="24"/>
            <w:szCs w:val="24"/>
          </w:rPr>
          <w:t>пункте 5.1 статьи 6</w:t>
        </w:r>
      </w:hyperlink>
      <w:r w:rsidRPr="006729A0">
        <w:rPr>
          <w:rFonts w:ascii="Times New Roman" w:hAnsi="Times New Roman"/>
          <w:sz w:val="24"/>
          <w:szCs w:val="24"/>
        </w:rP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(часть 3.4 введена Федеральным </w:t>
      </w:r>
      <w:hyperlink r:id="rId27" w:history="1">
        <w:r w:rsidRPr="006729A0">
          <w:rPr>
            <w:rFonts w:ascii="Times New Roman" w:hAnsi="Times New Roman"/>
            <w:color w:val="0000FF"/>
            <w:sz w:val="24"/>
            <w:szCs w:val="24"/>
          </w:rPr>
          <w:t>законом</w:t>
        </w:r>
      </w:hyperlink>
      <w:r w:rsidRPr="006729A0">
        <w:rPr>
          <w:rFonts w:ascii="Times New Roman" w:hAnsi="Times New Roman"/>
          <w:sz w:val="24"/>
          <w:szCs w:val="24"/>
        </w:rPr>
        <w:t xml:space="preserve"> от 28.11.2011 N 337-ФЗ; в ред. Федерального </w:t>
      </w:r>
      <w:hyperlink r:id="rId28" w:history="1">
        <w:r w:rsidRPr="006729A0">
          <w:rPr>
            <w:rFonts w:ascii="Times New Roman" w:hAnsi="Times New Roman"/>
            <w:color w:val="0000FF"/>
            <w:sz w:val="24"/>
            <w:szCs w:val="24"/>
          </w:rPr>
          <w:t>закона</w:t>
        </w:r>
      </w:hyperlink>
      <w:r w:rsidRPr="006729A0">
        <w:rPr>
          <w:rFonts w:ascii="Times New Roman" w:hAnsi="Times New Roman"/>
          <w:sz w:val="24"/>
          <w:szCs w:val="24"/>
        </w:rPr>
        <w:t xml:space="preserve"> от 29.12.2014 N 458-ФЗ)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bookmarkStart w:id="4" w:name="Par32"/>
      <w:bookmarkEnd w:id="4"/>
      <w:r w:rsidRPr="006729A0">
        <w:rPr>
          <w:rFonts w:ascii="Times New Roman" w:hAnsi="Times New Roman"/>
          <w:sz w:val="24"/>
          <w:szCs w:val="24"/>
        </w:rP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r:id="rId29" w:history="1">
        <w:r w:rsidRPr="006729A0">
          <w:rPr>
            <w:rFonts w:ascii="Times New Roman" w:hAnsi="Times New Roman"/>
            <w:color w:val="0000FF"/>
            <w:sz w:val="24"/>
            <w:szCs w:val="24"/>
          </w:rPr>
          <w:t>части 2 статьи 48.2</w:t>
        </w:r>
      </w:hyperlink>
      <w:r w:rsidRPr="006729A0">
        <w:rPr>
          <w:rFonts w:ascii="Times New Roman" w:hAnsi="Times New Roman"/>
          <w:sz w:val="24"/>
          <w:szCs w:val="24"/>
        </w:rP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(часть 3.5 в ред. Федерального </w:t>
      </w:r>
      <w:hyperlink r:id="rId30" w:history="1">
        <w:r w:rsidRPr="006729A0">
          <w:rPr>
            <w:rFonts w:ascii="Times New Roman" w:hAnsi="Times New Roman"/>
            <w:color w:val="0000FF"/>
            <w:sz w:val="24"/>
            <w:szCs w:val="24"/>
          </w:rPr>
          <w:t>закона</w:t>
        </w:r>
      </w:hyperlink>
      <w:r w:rsidRPr="006729A0">
        <w:rPr>
          <w:rFonts w:ascii="Times New Roman" w:hAnsi="Times New Roman"/>
          <w:sz w:val="24"/>
          <w:szCs w:val="24"/>
        </w:rPr>
        <w:t xml:space="preserve"> от 03.07.2016 N 368-ФЗ)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3.6. В случае, если в проектной документации, указанной в </w:t>
      </w:r>
      <w:hyperlink w:anchor="Par32" w:history="1">
        <w:r w:rsidRPr="006729A0">
          <w:rPr>
            <w:rFonts w:ascii="Times New Roman" w:hAnsi="Times New Roman"/>
            <w:color w:val="0000FF"/>
            <w:sz w:val="24"/>
            <w:szCs w:val="24"/>
          </w:rPr>
          <w:t>части 3.5</w:t>
        </w:r>
      </w:hyperlink>
      <w:r w:rsidRPr="006729A0">
        <w:rPr>
          <w:rFonts w:ascii="Times New Roman" w:hAnsi="Times New Roman"/>
          <w:sz w:val="24"/>
          <w:szCs w:val="24"/>
        </w:rP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ar100" w:history="1">
        <w:r w:rsidRPr="006729A0">
          <w:rPr>
            <w:rFonts w:ascii="Times New Roman" w:hAnsi="Times New Roman"/>
            <w:color w:val="0000FF"/>
            <w:sz w:val="24"/>
            <w:szCs w:val="24"/>
          </w:rPr>
          <w:t>частью 11</w:t>
        </w:r>
      </w:hyperlink>
      <w:r w:rsidRPr="006729A0">
        <w:rPr>
          <w:rFonts w:ascii="Times New Roman" w:hAnsi="Times New Roman"/>
          <w:sz w:val="24"/>
          <w:szCs w:val="24"/>
        </w:rPr>
        <w:t xml:space="preserve"> настоящей статьи.</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(часть 3.6 в ред. Федерального </w:t>
      </w:r>
      <w:hyperlink r:id="rId31" w:history="1">
        <w:r w:rsidRPr="006729A0">
          <w:rPr>
            <w:rFonts w:ascii="Times New Roman" w:hAnsi="Times New Roman"/>
            <w:color w:val="0000FF"/>
            <w:sz w:val="24"/>
            <w:szCs w:val="24"/>
          </w:rPr>
          <w:t>закона</w:t>
        </w:r>
      </w:hyperlink>
      <w:r w:rsidRPr="006729A0">
        <w:rPr>
          <w:rFonts w:ascii="Times New Roman" w:hAnsi="Times New Roman"/>
          <w:sz w:val="24"/>
          <w:szCs w:val="24"/>
        </w:rPr>
        <w:t xml:space="preserve"> от 03.07.2016 N 368-ФЗ)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3.7. Типовая форма заключения, указанного в </w:t>
      </w:r>
      <w:hyperlink w:anchor="Par32" w:history="1">
        <w:r w:rsidRPr="006729A0">
          <w:rPr>
            <w:rFonts w:ascii="Times New Roman" w:hAnsi="Times New Roman"/>
            <w:color w:val="0000FF"/>
            <w:sz w:val="24"/>
            <w:szCs w:val="24"/>
          </w:rPr>
          <w:t>части 3.5</w:t>
        </w:r>
      </w:hyperlink>
      <w:r w:rsidRPr="006729A0">
        <w:rPr>
          <w:rFonts w:ascii="Times New Roman" w:hAnsi="Times New Roman"/>
          <w:sz w:val="24"/>
          <w:szCs w:val="24"/>
        </w:rP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(часть 3.7 введена Федеральным </w:t>
      </w:r>
      <w:hyperlink r:id="rId32" w:history="1">
        <w:r w:rsidRPr="006729A0">
          <w:rPr>
            <w:rFonts w:ascii="Times New Roman" w:hAnsi="Times New Roman"/>
            <w:color w:val="0000FF"/>
            <w:sz w:val="24"/>
            <w:szCs w:val="24"/>
          </w:rPr>
          <w:t>законом</w:t>
        </w:r>
      </w:hyperlink>
      <w:r w:rsidRPr="006729A0">
        <w:rPr>
          <w:rFonts w:ascii="Times New Roman" w:hAnsi="Times New Roman"/>
          <w:sz w:val="24"/>
          <w:szCs w:val="24"/>
        </w:rPr>
        <w:t xml:space="preserve"> от 03.07.2016 N 368-ФЗ)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bookmarkStart w:id="5" w:name="Par38"/>
      <w:bookmarkEnd w:id="5"/>
      <w:r w:rsidRPr="006729A0">
        <w:rPr>
          <w:rFonts w:ascii="Times New Roman" w:hAnsi="Times New Roman"/>
          <w:sz w:val="24"/>
          <w:szCs w:val="24"/>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(в ред. Федеральных законов от 18.12.2006 </w:t>
      </w:r>
      <w:hyperlink r:id="rId33" w:history="1">
        <w:r w:rsidRPr="006729A0">
          <w:rPr>
            <w:rFonts w:ascii="Times New Roman" w:hAnsi="Times New Roman"/>
            <w:color w:val="0000FF"/>
            <w:sz w:val="24"/>
            <w:szCs w:val="24"/>
          </w:rPr>
          <w:t>N 232-ФЗ</w:t>
        </w:r>
      </w:hyperlink>
      <w:r w:rsidRPr="006729A0">
        <w:rPr>
          <w:rFonts w:ascii="Times New Roman" w:hAnsi="Times New Roman"/>
          <w:sz w:val="24"/>
          <w:szCs w:val="24"/>
        </w:rPr>
        <w:t xml:space="preserve">, от 24.07.2007 </w:t>
      </w:r>
      <w:hyperlink r:id="rId34" w:history="1">
        <w:r w:rsidRPr="006729A0">
          <w:rPr>
            <w:rFonts w:ascii="Times New Roman" w:hAnsi="Times New Roman"/>
            <w:color w:val="0000FF"/>
            <w:sz w:val="24"/>
            <w:szCs w:val="24"/>
          </w:rPr>
          <w:t>N 215-ФЗ</w:t>
        </w:r>
      </w:hyperlink>
      <w:r w:rsidRPr="006729A0">
        <w:rPr>
          <w:rFonts w:ascii="Times New Roman" w:hAnsi="Times New Roman"/>
          <w:sz w:val="24"/>
          <w:szCs w:val="24"/>
        </w:rPr>
        <w:t xml:space="preserve">, от 02.07.2013 </w:t>
      </w:r>
      <w:hyperlink r:id="rId35" w:history="1">
        <w:r w:rsidRPr="006729A0">
          <w:rPr>
            <w:rFonts w:ascii="Times New Roman" w:hAnsi="Times New Roman"/>
            <w:color w:val="0000FF"/>
            <w:sz w:val="24"/>
            <w:szCs w:val="24"/>
          </w:rPr>
          <w:t>N 188-ФЗ</w:t>
        </w:r>
      </w:hyperlink>
      <w:r w:rsidRPr="006729A0">
        <w:rPr>
          <w:rFonts w:ascii="Times New Roman" w:hAnsi="Times New Roman"/>
          <w:sz w:val="24"/>
          <w:szCs w:val="24"/>
        </w:rPr>
        <w:t>)</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КонсультантПлюс: примечание.</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С 1 января 2018 года Федеральным </w:t>
      </w:r>
      <w:hyperlink r:id="rId36" w:history="1">
        <w:r w:rsidRPr="006729A0">
          <w:rPr>
            <w:rFonts w:ascii="Times New Roman" w:hAnsi="Times New Roman"/>
            <w:color w:val="0000FF"/>
            <w:sz w:val="24"/>
            <w:szCs w:val="24"/>
          </w:rPr>
          <w:t>законом</w:t>
        </w:r>
      </w:hyperlink>
      <w:r w:rsidRPr="006729A0">
        <w:rPr>
          <w:rFonts w:ascii="Times New Roman" w:hAnsi="Times New Roman"/>
          <w:sz w:val="24"/>
          <w:szCs w:val="24"/>
        </w:rPr>
        <w:t xml:space="preserve"> от 21.07.2014 N 219-ФЗ в часть 4.1 статьи 49 вносятся изменения.</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4.1. Государственная экспертиза проектной документации всех объектов, указанных в </w:t>
      </w:r>
      <w:hyperlink r:id="rId37" w:history="1">
        <w:r w:rsidRPr="006729A0">
          <w:rPr>
            <w:rFonts w:ascii="Times New Roman" w:hAnsi="Times New Roman"/>
            <w:color w:val="0000FF"/>
            <w:sz w:val="24"/>
            <w:szCs w:val="24"/>
          </w:rPr>
          <w:t>пункте 5.1 статьи 6</w:t>
        </w:r>
      </w:hyperlink>
      <w:r w:rsidRPr="006729A0">
        <w:rPr>
          <w:rFonts w:ascii="Times New Roman" w:hAnsi="Times New Roman"/>
          <w:sz w:val="24"/>
          <w:szCs w:val="24"/>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38" w:history="1">
        <w:r w:rsidRPr="006729A0">
          <w:rPr>
            <w:rFonts w:ascii="Times New Roman" w:hAnsi="Times New Roman"/>
            <w:color w:val="0000FF"/>
            <w:sz w:val="24"/>
            <w:szCs w:val="24"/>
          </w:rPr>
          <w:t>законом</w:t>
        </w:r>
      </w:hyperlink>
      <w:r w:rsidRPr="006729A0">
        <w:rPr>
          <w:rFonts w:ascii="Times New Roman" w:hAnsi="Times New Roman"/>
          <w:sz w:val="24"/>
          <w:szCs w:val="24"/>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r:id="rId39" w:history="1">
        <w:r w:rsidRPr="006729A0">
          <w:rPr>
            <w:rFonts w:ascii="Times New Roman" w:hAnsi="Times New Roman"/>
            <w:color w:val="0000FF"/>
            <w:sz w:val="24"/>
            <w:szCs w:val="24"/>
          </w:rPr>
          <w:t>абзаце первом части 3 статьи 6.1</w:t>
        </w:r>
      </w:hyperlink>
      <w:r w:rsidRPr="006729A0">
        <w:rPr>
          <w:rFonts w:ascii="Times New Roman" w:hAnsi="Times New Roman"/>
          <w:sz w:val="24"/>
          <w:szCs w:val="24"/>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ar56" w:history="1">
        <w:r w:rsidRPr="006729A0">
          <w:rPr>
            <w:rFonts w:ascii="Times New Roman" w:hAnsi="Times New Roman"/>
            <w:color w:val="0000FF"/>
            <w:sz w:val="24"/>
            <w:szCs w:val="24"/>
          </w:rPr>
          <w:t>части 4.8</w:t>
        </w:r>
      </w:hyperlink>
      <w:r w:rsidRPr="006729A0">
        <w:rPr>
          <w:rFonts w:ascii="Times New Roman" w:hAnsi="Times New Roman"/>
          <w:sz w:val="24"/>
          <w:szCs w:val="24"/>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(часть 4.1 введена Федеральным </w:t>
      </w:r>
      <w:hyperlink r:id="rId40" w:history="1">
        <w:r w:rsidRPr="006729A0">
          <w:rPr>
            <w:rFonts w:ascii="Times New Roman" w:hAnsi="Times New Roman"/>
            <w:color w:val="0000FF"/>
            <w:sz w:val="24"/>
            <w:szCs w:val="24"/>
          </w:rPr>
          <w:t>законом</w:t>
        </w:r>
      </w:hyperlink>
      <w:r w:rsidRPr="006729A0">
        <w:rPr>
          <w:rFonts w:ascii="Times New Roman" w:hAnsi="Times New Roman"/>
          <w:sz w:val="24"/>
          <w:szCs w:val="24"/>
        </w:rPr>
        <w:t xml:space="preserve"> от 18.12.2006 N 232-ФЗ, в ред. Федеральных законов от 24.07.2007 </w:t>
      </w:r>
      <w:hyperlink r:id="rId41" w:history="1">
        <w:r w:rsidRPr="006729A0">
          <w:rPr>
            <w:rFonts w:ascii="Times New Roman" w:hAnsi="Times New Roman"/>
            <w:color w:val="0000FF"/>
            <w:sz w:val="24"/>
            <w:szCs w:val="24"/>
          </w:rPr>
          <w:t>N 215-ФЗ</w:t>
        </w:r>
      </w:hyperlink>
      <w:r w:rsidRPr="006729A0">
        <w:rPr>
          <w:rFonts w:ascii="Times New Roman" w:hAnsi="Times New Roman"/>
          <w:sz w:val="24"/>
          <w:szCs w:val="24"/>
        </w:rPr>
        <w:t xml:space="preserve">, от 30.12.2008 </w:t>
      </w:r>
      <w:hyperlink r:id="rId42" w:history="1">
        <w:r w:rsidRPr="006729A0">
          <w:rPr>
            <w:rFonts w:ascii="Times New Roman" w:hAnsi="Times New Roman"/>
            <w:color w:val="0000FF"/>
            <w:sz w:val="24"/>
            <w:szCs w:val="24"/>
          </w:rPr>
          <w:t>N 309-ФЗ</w:t>
        </w:r>
      </w:hyperlink>
      <w:r w:rsidRPr="006729A0">
        <w:rPr>
          <w:rFonts w:ascii="Times New Roman" w:hAnsi="Times New Roman"/>
          <w:sz w:val="24"/>
          <w:szCs w:val="24"/>
        </w:rPr>
        <w:t xml:space="preserve">, от 28.11.2011 </w:t>
      </w:r>
      <w:hyperlink r:id="rId43" w:history="1">
        <w:r w:rsidRPr="006729A0">
          <w:rPr>
            <w:rFonts w:ascii="Times New Roman" w:hAnsi="Times New Roman"/>
            <w:color w:val="0000FF"/>
            <w:sz w:val="24"/>
            <w:szCs w:val="24"/>
          </w:rPr>
          <w:t>N 337-ФЗ</w:t>
        </w:r>
      </w:hyperlink>
      <w:r w:rsidRPr="006729A0">
        <w:rPr>
          <w:rFonts w:ascii="Times New Roman" w:hAnsi="Times New Roman"/>
          <w:sz w:val="24"/>
          <w:szCs w:val="24"/>
        </w:rPr>
        <w:t xml:space="preserve">, от 02.07.2013 </w:t>
      </w:r>
      <w:hyperlink r:id="rId44" w:history="1">
        <w:r w:rsidRPr="006729A0">
          <w:rPr>
            <w:rFonts w:ascii="Times New Roman" w:hAnsi="Times New Roman"/>
            <w:color w:val="0000FF"/>
            <w:sz w:val="24"/>
            <w:szCs w:val="24"/>
          </w:rPr>
          <w:t>N 188-ФЗ</w:t>
        </w:r>
      </w:hyperlink>
      <w:r w:rsidRPr="006729A0">
        <w:rPr>
          <w:rFonts w:ascii="Times New Roman" w:hAnsi="Times New Roman"/>
          <w:sz w:val="24"/>
          <w:szCs w:val="24"/>
        </w:rPr>
        <w:t xml:space="preserve">, от 29.12.2014 </w:t>
      </w:r>
      <w:hyperlink r:id="rId45" w:history="1">
        <w:r w:rsidRPr="006729A0">
          <w:rPr>
            <w:rFonts w:ascii="Times New Roman" w:hAnsi="Times New Roman"/>
            <w:color w:val="0000FF"/>
            <w:sz w:val="24"/>
            <w:szCs w:val="24"/>
          </w:rPr>
          <w:t>N 458-ФЗ</w:t>
        </w:r>
      </w:hyperlink>
      <w:r w:rsidRPr="006729A0">
        <w:rPr>
          <w:rFonts w:ascii="Times New Roman" w:hAnsi="Times New Roman"/>
          <w:sz w:val="24"/>
          <w:szCs w:val="24"/>
        </w:rPr>
        <w:t>)</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bookmarkStart w:id="6" w:name="Par44"/>
      <w:bookmarkEnd w:id="6"/>
      <w:r w:rsidRPr="006729A0">
        <w:rPr>
          <w:rFonts w:ascii="Times New Roman" w:hAnsi="Times New Roman"/>
          <w:sz w:val="24"/>
          <w:szCs w:val="24"/>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(в ред. Федеральных законов от 24.07.2007 </w:t>
      </w:r>
      <w:hyperlink r:id="rId46" w:history="1">
        <w:r w:rsidRPr="006729A0">
          <w:rPr>
            <w:rFonts w:ascii="Times New Roman" w:hAnsi="Times New Roman"/>
            <w:color w:val="0000FF"/>
            <w:sz w:val="24"/>
            <w:szCs w:val="24"/>
          </w:rPr>
          <w:t>N 215-ФЗ</w:t>
        </w:r>
      </w:hyperlink>
      <w:r w:rsidRPr="006729A0">
        <w:rPr>
          <w:rFonts w:ascii="Times New Roman" w:hAnsi="Times New Roman"/>
          <w:sz w:val="24"/>
          <w:szCs w:val="24"/>
        </w:rPr>
        <w:t xml:space="preserve">, от 28.11.2011 </w:t>
      </w:r>
      <w:hyperlink r:id="rId47" w:history="1">
        <w:r w:rsidRPr="006729A0">
          <w:rPr>
            <w:rFonts w:ascii="Times New Roman" w:hAnsi="Times New Roman"/>
            <w:color w:val="0000FF"/>
            <w:sz w:val="24"/>
            <w:szCs w:val="24"/>
          </w:rPr>
          <w:t>N 337-ФЗ</w:t>
        </w:r>
      </w:hyperlink>
      <w:r w:rsidRPr="006729A0">
        <w:rPr>
          <w:rFonts w:ascii="Times New Roman" w:hAnsi="Times New Roman"/>
          <w:sz w:val="24"/>
          <w:szCs w:val="24"/>
        </w:rPr>
        <w:t>)</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bookmarkStart w:id="7" w:name="Par46"/>
      <w:bookmarkEnd w:id="7"/>
      <w:r w:rsidRPr="006729A0">
        <w:rPr>
          <w:rFonts w:ascii="Times New Roman" w:hAnsi="Times New Roman"/>
          <w:sz w:val="24"/>
          <w:szCs w:val="24"/>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r:id="rId48" w:history="1">
        <w:r w:rsidRPr="006729A0">
          <w:rPr>
            <w:rFonts w:ascii="Times New Roman" w:hAnsi="Times New Roman"/>
            <w:color w:val="0000FF"/>
            <w:sz w:val="24"/>
            <w:szCs w:val="24"/>
          </w:rPr>
          <w:t>статьей 50</w:t>
        </w:r>
      </w:hyperlink>
      <w:r w:rsidRPr="006729A0">
        <w:rPr>
          <w:rFonts w:ascii="Times New Roman" w:hAnsi="Times New Roman"/>
          <w:sz w:val="24"/>
          <w:szCs w:val="24"/>
        </w:rPr>
        <w:t xml:space="preserve"> настоящего Кодекса.</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(часть 4.3 введена Федеральным </w:t>
      </w:r>
      <w:hyperlink r:id="rId49" w:history="1">
        <w:r w:rsidRPr="006729A0">
          <w:rPr>
            <w:rFonts w:ascii="Times New Roman" w:hAnsi="Times New Roman"/>
            <w:color w:val="0000FF"/>
            <w:sz w:val="24"/>
            <w:szCs w:val="24"/>
          </w:rPr>
          <w:t>законом</w:t>
        </w:r>
      </w:hyperlink>
      <w:r w:rsidRPr="006729A0">
        <w:rPr>
          <w:rFonts w:ascii="Times New Roman" w:hAnsi="Times New Roman"/>
          <w:sz w:val="24"/>
          <w:szCs w:val="24"/>
        </w:rPr>
        <w:t xml:space="preserve"> от 28.11.2011 N 337-ФЗ)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ar38" w:history="1">
        <w:r w:rsidRPr="006729A0">
          <w:rPr>
            <w:rFonts w:ascii="Times New Roman" w:hAnsi="Times New Roman"/>
            <w:color w:val="0000FF"/>
            <w:sz w:val="24"/>
            <w:szCs w:val="24"/>
          </w:rPr>
          <w:t>частях 4</w:t>
        </w:r>
      </w:hyperlink>
      <w:r w:rsidRPr="006729A0">
        <w:rPr>
          <w:rFonts w:ascii="Times New Roman" w:hAnsi="Times New Roman"/>
          <w:sz w:val="24"/>
          <w:szCs w:val="24"/>
        </w:rPr>
        <w:t xml:space="preserve"> - </w:t>
      </w:r>
      <w:hyperlink w:anchor="Par44" w:history="1">
        <w:r w:rsidRPr="006729A0">
          <w:rPr>
            <w:rFonts w:ascii="Times New Roman" w:hAnsi="Times New Roman"/>
            <w:color w:val="0000FF"/>
            <w:sz w:val="24"/>
            <w:szCs w:val="24"/>
          </w:rPr>
          <w:t>4.2</w:t>
        </w:r>
      </w:hyperlink>
      <w:r w:rsidRPr="006729A0">
        <w:rPr>
          <w:rFonts w:ascii="Times New Roman" w:hAnsi="Times New Roman"/>
          <w:sz w:val="24"/>
          <w:szCs w:val="24"/>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(часть 4.4 введена Федеральным </w:t>
      </w:r>
      <w:hyperlink r:id="rId50" w:history="1">
        <w:r w:rsidRPr="006729A0">
          <w:rPr>
            <w:rFonts w:ascii="Times New Roman" w:hAnsi="Times New Roman"/>
            <w:color w:val="0000FF"/>
            <w:sz w:val="24"/>
            <w:szCs w:val="24"/>
          </w:rPr>
          <w:t>законом</w:t>
        </w:r>
      </w:hyperlink>
      <w:r w:rsidRPr="006729A0">
        <w:rPr>
          <w:rFonts w:ascii="Times New Roman" w:hAnsi="Times New Roman"/>
          <w:sz w:val="24"/>
          <w:szCs w:val="24"/>
        </w:rPr>
        <w:t xml:space="preserve"> от 28.11.2011 N 337-ФЗ, в ред. Федерального </w:t>
      </w:r>
      <w:hyperlink r:id="rId51" w:history="1">
        <w:r w:rsidRPr="006729A0">
          <w:rPr>
            <w:rFonts w:ascii="Times New Roman" w:hAnsi="Times New Roman"/>
            <w:color w:val="0000FF"/>
            <w:sz w:val="24"/>
            <w:szCs w:val="24"/>
          </w:rPr>
          <w:t>закона</w:t>
        </w:r>
      </w:hyperlink>
      <w:r w:rsidRPr="006729A0">
        <w:rPr>
          <w:rFonts w:ascii="Times New Roman" w:hAnsi="Times New Roman"/>
          <w:sz w:val="24"/>
          <w:szCs w:val="24"/>
        </w:rPr>
        <w:t xml:space="preserve"> от 02.07.2013 N 188-ФЗ)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4.5. Юридические лица, указанные в </w:t>
      </w:r>
      <w:hyperlink w:anchor="Par46" w:history="1">
        <w:r w:rsidRPr="006729A0">
          <w:rPr>
            <w:rFonts w:ascii="Times New Roman" w:hAnsi="Times New Roman"/>
            <w:color w:val="0000FF"/>
            <w:sz w:val="24"/>
            <w:szCs w:val="24"/>
          </w:rPr>
          <w:t>части 4.3</w:t>
        </w:r>
      </w:hyperlink>
      <w:r w:rsidRPr="006729A0">
        <w:rPr>
          <w:rFonts w:ascii="Times New Roman" w:hAnsi="Times New Roman"/>
          <w:sz w:val="24"/>
          <w:szCs w:val="24"/>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(часть 4.5 введена Федеральным </w:t>
      </w:r>
      <w:hyperlink r:id="rId52" w:history="1">
        <w:r w:rsidRPr="006729A0">
          <w:rPr>
            <w:rFonts w:ascii="Times New Roman" w:hAnsi="Times New Roman"/>
            <w:color w:val="0000FF"/>
            <w:sz w:val="24"/>
            <w:szCs w:val="24"/>
          </w:rPr>
          <w:t>законом</w:t>
        </w:r>
      </w:hyperlink>
      <w:r w:rsidRPr="006729A0">
        <w:rPr>
          <w:rFonts w:ascii="Times New Roman" w:hAnsi="Times New Roman"/>
          <w:sz w:val="24"/>
          <w:szCs w:val="24"/>
        </w:rPr>
        <w:t xml:space="preserve"> от 28.11.2011 N 337-ФЗ)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r:id="rId53" w:history="1">
        <w:r w:rsidRPr="006729A0">
          <w:rPr>
            <w:rFonts w:ascii="Times New Roman" w:hAnsi="Times New Roman"/>
            <w:color w:val="0000FF"/>
            <w:sz w:val="24"/>
            <w:szCs w:val="24"/>
          </w:rPr>
          <w:t>статьей 49.1</w:t>
        </w:r>
      </w:hyperlink>
      <w:r w:rsidRPr="006729A0">
        <w:rPr>
          <w:rFonts w:ascii="Times New Roman" w:hAnsi="Times New Roman"/>
          <w:sz w:val="24"/>
          <w:szCs w:val="24"/>
        </w:rPr>
        <w:t xml:space="preserve"> настоящего Кодекса, по направлению деятельности эксперта, указанному в квалификационном </w:t>
      </w:r>
      <w:hyperlink r:id="rId54" w:history="1">
        <w:r w:rsidRPr="006729A0">
          <w:rPr>
            <w:rFonts w:ascii="Times New Roman" w:hAnsi="Times New Roman"/>
            <w:color w:val="0000FF"/>
            <w:sz w:val="24"/>
            <w:szCs w:val="24"/>
          </w:rPr>
          <w:t>аттестате</w:t>
        </w:r>
      </w:hyperlink>
      <w:r w:rsidRPr="006729A0">
        <w:rPr>
          <w:rFonts w:ascii="Times New Roman" w:hAnsi="Times New Roman"/>
          <w:sz w:val="24"/>
          <w:szCs w:val="24"/>
        </w:rPr>
        <w:t>.</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(часть 4.6 введена Федеральным </w:t>
      </w:r>
      <w:hyperlink r:id="rId55" w:history="1">
        <w:r w:rsidRPr="006729A0">
          <w:rPr>
            <w:rFonts w:ascii="Times New Roman" w:hAnsi="Times New Roman"/>
            <w:color w:val="0000FF"/>
            <w:sz w:val="24"/>
            <w:szCs w:val="24"/>
          </w:rPr>
          <w:t>законом</w:t>
        </w:r>
      </w:hyperlink>
      <w:r w:rsidRPr="006729A0">
        <w:rPr>
          <w:rFonts w:ascii="Times New Roman" w:hAnsi="Times New Roman"/>
          <w:sz w:val="24"/>
          <w:szCs w:val="24"/>
        </w:rPr>
        <w:t xml:space="preserve"> от 28.11.2011 N 337-ФЗ)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r:id="rId56" w:history="1">
        <w:r w:rsidRPr="006729A0">
          <w:rPr>
            <w:rFonts w:ascii="Times New Roman" w:hAnsi="Times New Roman"/>
            <w:color w:val="0000FF"/>
            <w:sz w:val="24"/>
            <w:szCs w:val="24"/>
          </w:rPr>
          <w:t>статьей 49.1</w:t>
        </w:r>
      </w:hyperlink>
      <w:r w:rsidRPr="006729A0">
        <w:rPr>
          <w:rFonts w:ascii="Times New Roman" w:hAnsi="Times New Roman"/>
          <w:sz w:val="24"/>
          <w:szCs w:val="24"/>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(часть 4.7 введена Федеральным </w:t>
      </w:r>
      <w:hyperlink r:id="rId57" w:history="1">
        <w:r w:rsidRPr="006729A0">
          <w:rPr>
            <w:rFonts w:ascii="Times New Roman" w:hAnsi="Times New Roman"/>
            <w:color w:val="0000FF"/>
            <w:sz w:val="24"/>
            <w:szCs w:val="24"/>
          </w:rPr>
          <w:t>законом</w:t>
        </w:r>
      </w:hyperlink>
      <w:r w:rsidRPr="006729A0">
        <w:rPr>
          <w:rFonts w:ascii="Times New Roman" w:hAnsi="Times New Roman"/>
          <w:sz w:val="24"/>
          <w:szCs w:val="24"/>
        </w:rPr>
        <w:t xml:space="preserve"> от 28.11.2011 N 337-ФЗ)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bookmarkStart w:id="8" w:name="Par56"/>
      <w:bookmarkEnd w:id="8"/>
      <w:r w:rsidRPr="006729A0">
        <w:rPr>
          <w:rFonts w:ascii="Times New Roman" w:hAnsi="Times New Roman"/>
          <w:sz w:val="24"/>
          <w:szCs w:val="24"/>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(часть 4.8 введена Федеральным </w:t>
      </w:r>
      <w:hyperlink r:id="rId58" w:history="1">
        <w:r w:rsidRPr="006729A0">
          <w:rPr>
            <w:rFonts w:ascii="Times New Roman" w:hAnsi="Times New Roman"/>
            <w:color w:val="0000FF"/>
            <w:sz w:val="24"/>
            <w:szCs w:val="24"/>
          </w:rPr>
          <w:t>законом</w:t>
        </w:r>
      </w:hyperlink>
      <w:r w:rsidRPr="006729A0">
        <w:rPr>
          <w:rFonts w:ascii="Times New Roman" w:hAnsi="Times New Roman"/>
          <w:sz w:val="24"/>
          <w:szCs w:val="24"/>
        </w:rPr>
        <w:t xml:space="preserve"> от 02.07.2013 N 188-ФЗ)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КонсультантПлюс: примечание.</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С 1 января 2018 года Федеральным </w:t>
      </w:r>
      <w:hyperlink r:id="rId59" w:history="1">
        <w:r w:rsidRPr="006729A0">
          <w:rPr>
            <w:rFonts w:ascii="Times New Roman" w:hAnsi="Times New Roman"/>
            <w:color w:val="0000FF"/>
            <w:sz w:val="24"/>
            <w:szCs w:val="24"/>
          </w:rPr>
          <w:t>законом</w:t>
        </w:r>
      </w:hyperlink>
      <w:r w:rsidRPr="006729A0">
        <w:rPr>
          <w:rFonts w:ascii="Times New Roman" w:hAnsi="Times New Roman"/>
          <w:sz w:val="24"/>
          <w:szCs w:val="24"/>
        </w:rPr>
        <w:t xml:space="preserve"> от 21.07.2014 N 219-ФЗ в часть 5 статьи 49 вносятся изменения. См. текст в будущей </w:t>
      </w:r>
      <w:hyperlink r:id="rId60" w:history="1">
        <w:r w:rsidRPr="006729A0">
          <w:rPr>
            <w:rFonts w:ascii="Times New Roman" w:hAnsi="Times New Roman"/>
            <w:color w:val="0000FF"/>
            <w:sz w:val="24"/>
            <w:szCs w:val="24"/>
          </w:rPr>
          <w:t>редакции</w:t>
        </w:r>
      </w:hyperlink>
      <w:r w:rsidRPr="006729A0">
        <w:rPr>
          <w:rFonts w:ascii="Times New Roman" w:hAnsi="Times New Roman"/>
          <w:sz w:val="24"/>
          <w:szCs w:val="24"/>
        </w:rPr>
        <w:t>.</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(в ред. Федеральных законов от 31.12.2005 </w:t>
      </w:r>
      <w:hyperlink r:id="rId61" w:history="1">
        <w:r w:rsidRPr="006729A0">
          <w:rPr>
            <w:rFonts w:ascii="Times New Roman" w:hAnsi="Times New Roman"/>
            <w:color w:val="0000FF"/>
            <w:sz w:val="24"/>
            <w:szCs w:val="24"/>
          </w:rPr>
          <w:t>N 210-ФЗ</w:t>
        </w:r>
      </w:hyperlink>
      <w:r w:rsidRPr="006729A0">
        <w:rPr>
          <w:rFonts w:ascii="Times New Roman" w:hAnsi="Times New Roman"/>
          <w:sz w:val="24"/>
          <w:szCs w:val="24"/>
        </w:rPr>
        <w:t xml:space="preserve">, от 28.11.2011 </w:t>
      </w:r>
      <w:hyperlink r:id="rId62" w:history="1">
        <w:r w:rsidRPr="006729A0">
          <w:rPr>
            <w:rFonts w:ascii="Times New Roman" w:hAnsi="Times New Roman"/>
            <w:color w:val="0000FF"/>
            <w:sz w:val="24"/>
            <w:szCs w:val="24"/>
          </w:rPr>
          <w:t>N 337-ФЗ</w:t>
        </w:r>
      </w:hyperlink>
      <w:r w:rsidRPr="006729A0">
        <w:rPr>
          <w:rFonts w:ascii="Times New Roman" w:hAnsi="Times New Roman"/>
          <w:sz w:val="24"/>
          <w:szCs w:val="24"/>
        </w:rPr>
        <w:t>)</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(часть 5.1 введена Федеральным </w:t>
      </w:r>
      <w:hyperlink r:id="rId63" w:history="1">
        <w:r w:rsidRPr="006729A0">
          <w:rPr>
            <w:rFonts w:ascii="Times New Roman" w:hAnsi="Times New Roman"/>
            <w:color w:val="0000FF"/>
            <w:sz w:val="24"/>
            <w:szCs w:val="24"/>
          </w:rPr>
          <w:t>законом</w:t>
        </w:r>
      </w:hyperlink>
      <w:r w:rsidRPr="006729A0">
        <w:rPr>
          <w:rFonts w:ascii="Times New Roman" w:hAnsi="Times New Roman"/>
          <w:sz w:val="24"/>
          <w:szCs w:val="24"/>
        </w:rPr>
        <w:t xml:space="preserve"> от 03.07.2016 N 368-ФЗ)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КонсультантПлюс: примечание.</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С 1 января 2018 года Федеральным </w:t>
      </w:r>
      <w:hyperlink r:id="rId64" w:history="1">
        <w:r w:rsidRPr="006729A0">
          <w:rPr>
            <w:rFonts w:ascii="Times New Roman" w:hAnsi="Times New Roman"/>
            <w:color w:val="0000FF"/>
            <w:sz w:val="24"/>
            <w:szCs w:val="24"/>
          </w:rPr>
          <w:t>законом</w:t>
        </w:r>
      </w:hyperlink>
      <w:r w:rsidRPr="006729A0">
        <w:rPr>
          <w:rFonts w:ascii="Times New Roman" w:hAnsi="Times New Roman"/>
          <w:sz w:val="24"/>
          <w:szCs w:val="24"/>
        </w:rPr>
        <w:t xml:space="preserve"> от 21.07.2014 N 219-ФЗ в часть 6 статьи 49 вносятся изменения. См. текст в будущей </w:t>
      </w:r>
      <w:hyperlink r:id="rId65" w:history="1">
        <w:r w:rsidRPr="006729A0">
          <w:rPr>
            <w:rFonts w:ascii="Times New Roman" w:hAnsi="Times New Roman"/>
            <w:color w:val="0000FF"/>
            <w:sz w:val="24"/>
            <w:szCs w:val="24"/>
          </w:rPr>
          <w:t>редакции</w:t>
        </w:r>
      </w:hyperlink>
      <w:r w:rsidRPr="006729A0">
        <w:rPr>
          <w:rFonts w:ascii="Times New Roman" w:hAnsi="Times New Roman"/>
          <w:sz w:val="24"/>
          <w:szCs w:val="24"/>
        </w:rPr>
        <w:t>.</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(в ред. Федеральных законов от 31.12.2005 </w:t>
      </w:r>
      <w:hyperlink r:id="rId66" w:history="1">
        <w:r w:rsidRPr="006729A0">
          <w:rPr>
            <w:rFonts w:ascii="Times New Roman" w:hAnsi="Times New Roman"/>
            <w:color w:val="0000FF"/>
            <w:sz w:val="24"/>
            <w:szCs w:val="24"/>
          </w:rPr>
          <w:t>N 210-ФЗ</w:t>
        </w:r>
      </w:hyperlink>
      <w:r w:rsidRPr="006729A0">
        <w:rPr>
          <w:rFonts w:ascii="Times New Roman" w:hAnsi="Times New Roman"/>
          <w:sz w:val="24"/>
          <w:szCs w:val="24"/>
        </w:rPr>
        <w:t xml:space="preserve">, от 18.12.2006 </w:t>
      </w:r>
      <w:hyperlink r:id="rId67" w:history="1">
        <w:r w:rsidRPr="006729A0">
          <w:rPr>
            <w:rFonts w:ascii="Times New Roman" w:hAnsi="Times New Roman"/>
            <w:color w:val="0000FF"/>
            <w:sz w:val="24"/>
            <w:szCs w:val="24"/>
          </w:rPr>
          <w:t>N 232-ФЗ</w:t>
        </w:r>
      </w:hyperlink>
      <w:r w:rsidRPr="006729A0">
        <w:rPr>
          <w:rFonts w:ascii="Times New Roman" w:hAnsi="Times New Roman"/>
          <w:sz w:val="24"/>
          <w:szCs w:val="24"/>
        </w:rPr>
        <w:t xml:space="preserve">, от 16.05.2008 </w:t>
      </w:r>
      <w:hyperlink r:id="rId68" w:history="1">
        <w:r w:rsidRPr="006729A0">
          <w:rPr>
            <w:rFonts w:ascii="Times New Roman" w:hAnsi="Times New Roman"/>
            <w:color w:val="0000FF"/>
            <w:sz w:val="24"/>
            <w:szCs w:val="24"/>
          </w:rPr>
          <w:t>N 75-ФЗ</w:t>
        </w:r>
      </w:hyperlink>
      <w:r w:rsidRPr="006729A0">
        <w:rPr>
          <w:rFonts w:ascii="Times New Roman" w:hAnsi="Times New Roman"/>
          <w:sz w:val="24"/>
          <w:szCs w:val="24"/>
        </w:rPr>
        <w:t xml:space="preserve">, от 30.12.2008 </w:t>
      </w:r>
      <w:hyperlink r:id="rId69" w:history="1">
        <w:r w:rsidRPr="006729A0">
          <w:rPr>
            <w:rFonts w:ascii="Times New Roman" w:hAnsi="Times New Roman"/>
            <w:color w:val="0000FF"/>
            <w:sz w:val="24"/>
            <w:szCs w:val="24"/>
          </w:rPr>
          <w:t>N 309-ФЗ</w:t>
        </w:r>
      </w:hyperlink>
      <w:r w:rsidRPr="006729A0">
        <w:rPr>
          <w:rFonts w:ascii="Times New Roman" w:hAnsi="Times New Roman"/>
          <w:sz w:val="24"/>
          <w:szCs w:val="24"/>
        </w:rPr>
        <w:t xml:space="preserve">, от 18.07.2011 </w:t>
      </w:r>
      <w:hyperlink r:id="rId70" w:history="1">
        <w:r w:rsidRPr="006729A0">
          <w:rPr>
            <w:rFonts w:ascii="Times New Roman" w:hAnsi="Times New Roman"/>
            <w:color w:val="0000FF"/>
            <w:sz w:val="24"/>
            <w:szCs w:val="24"/>
          </w:rPr>
          <w:t>N 243-ФЗ</w:t>
        </w:r>
      </w:hyperlink>
      <w:r w:rsidRPr="006729A0">
        <w:rPr>
          <w:rFonts w:ascii="Times New Roman" w:hAnsi="Times New Roman"/>
          <w:sz w:val="24"/>
          <w:szCs w:val="24"/>
        </w:rPr>
        <w:t xml:space="preserve">, от 19.07.2011 </w:t>
      </w:r>
      <w:hyperlink r:id="rId71" w:history="1">
        <w:r w:rsidRPr="006729A0">
          <w:rPr>
            <w:rFonts w:ascii="Times New Roman" w:hAnsi="Times New Roman"/>
            <w:color w:val="0000FF"/>
            <w:sz w:val="24"/>
            <w:szCs w:val="24"/>
          </w:rPr>
          <w:t>N 246-ФЗ</w:t>
        </w:r>
      </w:hyperlink>
      <w:r w:rsidRPr="006729A0">
        <w:rPr>
          <w:rFonts w:ascii="Times New Roman" w:hAnsi="Times New Roman"/>
          <w:sz w:val="24"/>
          <w:szCs w:val="24"/>
        </w:rPr>
        <w:t xml:space="preserve">, от 28.11.2011 </w:t>
      </w:r>
      <w:hyperlink r:id="rId72" w:history="1">
        <w:r w:rsidRPr="006729A0">
          <w:rPr>
            <w:rFonts w:ascii="Times New Roman" w:hAnsi="Times New Roman"/>
            <w:color w:val="0000FF"/>
            <w:sz w:val="24"/>
            <w:szCs w:val="24"/>
          </w:rPr>
          <w:t>N 337-ФЗ</w:t>
        </w:r>
      </w:hyperlink>
      <w:r w:rsidRPr="006729A0">
        <w:rPr>
          <w:rFonts w:ascii="Times New Roman" w:hAnsi="Times New Roman"/>
          <w:sz w:val="24"/>
          <w:szCs w:val="24"/>
        </w:rPr>
        <w:t xml:space="preserve">, от 28.06.2014 </w:t>
      </w:r>
      <w:hyperlink r:id="rId73" w:history="1">
        <w:r w:rsidRPr="006729A0">
          <w:rPr>
            <w:rFonts w:ascii="Times New Roman" w:hAnsi="Times New Roman"/>
            <w:color w:val="0000FF"/>
            <w:sz w:val="24"/>
            <w:szCs w:val="24"/>
          </w:rPr>
          <w:t>N 181-ФЗ</w:t>
        </w:r>
      </w:hyperlink>
      <w:r w:rsidRPr="006729A0">
        <w:rPr>
          <w:rFonts w:ascii="Times New Roman" w:hAnsi="Times New Roman"/>
          <w:sz w:val="24"/>
          <w:szCs w:val="24"/>
        </w:rPr>
        <w:t xml:space="preserve">, от 22.10.2014 </w:t>
      </w:r>
      <w:hyperlink r:id="rId74" w:history="1">
        <w:r w:rsidRPr="006729A0">
          <w:rPr>
            <w:rFonts w:ascii="Times New Roman" w:hAnsi="Times New Roman"/>
            <w:color w:val="0000FF"/>
            <w:sz w:val="24"/>
            <w:szCs w:val="24"/>
          </w:rPr>
          <w:t>N 315-ФЗ</w:t>
        </w:r>
      </w:hyperlink>
      <w:r w:rsidRPr="006729A0">
        <w:rPr>
          <w:rFonts w:ascii="Times New Roman" w:hAnsi="Times New Roman"/>
          <w:sz w:val="24"/>
          <w:szCs w:val="24"/>
        </w:rPr>
        <w:t xml:space="preserve">, от 29.12.2014 </w:t>
      </w:r>
      <w:hyperlink r:id="rId75" w:history="1">
        <w:r w:rsidRPr="006729A0">
          <w:rPr>
            <w:rFonts w:ascii="Times New Roman" w:hAnsi="Times New Roman"/>
            <w:color w:val="0000FF"/>
            <w:sz w:val="24"/>
            <w:szCs w:val="24"/>
          </w:rPr>
          <w:t>N 458-ФЗ</w:t>
        </w:r>
      </w:hyperlink>
      <w:r w:rsidRPr="006729A0">
        <w:rPr>
          <w:rFonts w:ascii="Times New Roman" w:hAnsi="Times New Roman"/>
          <w:sz w:val="24"/>
          <w:szCs w:val="24"/>
        </w:rPr>
        <w:t>)</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76" w:history="1">
        <w:r w:rsidRPr="006729A0">
          <w:rPr>
            <w:rFonts w:ascii="Times New Roman" w:hAnsi="Times New Roman"/>
            <w:color w:val="0000FF"/>
            <w:sz w:val="24"/>
            <w:szCs w:val="24"/>
          </w:rPr>
          <w:t>порядке</w:t>
        </w:r>
      </w:hyperlink>
      <w:r w:rsidRPr="006729A0">
        <w:rPr>
          <w:rFonts w:ascii="Times New Roman" w:hAnsi="Times New Roman"/>
          <w:sz w:val="24"/>
          <w:szCs w:val="24"/>
        </w:rPr>
        <w:t xml:space="preserve"> представляется в:</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(в ред. Федеральных законов от 28.11.2011 </w:t>
      </w:r>
      <w:hyperlink r:id="rId77" w:history="1">
        <w:r w:rsidRPr="006729A0">
          <w:rPr>
            <w:rFonts w:ascii="Times New Roman" w:hAnsi="Times New Roman"/>
            <w:color w:val="0000FF"/>
            <w:sz w:val="24"/>
            <w:szCs w:val="24"/>
          </w:rPr>
          <w:t>N 337-ФЗ</w:t>
        </w:r>
      </w:hyperlink>
      <w:r w:rsidRPr="006729A0">
        <w:rPr>
          <w:rFonts w:ascii="Times New Roman" w:hAnsi="Times New Roman"/>
          <w:sz w:val="24"/>
          <w:szCs w:val="24"/>
        </w:rPr>
        <w:t xml:space="preserve">, от 28.06.2014 </w:t>
      </w:r>
      <w:hyperlink r:id="rId78" w:history="1">
        <w:r w:rsidRPr="006729A0">
          <w:rPr>
            <w:rFonts w:ascii="Times New Roman" w:hAnsi="Times New Roman"/>
            <w:color w:val="0000FF"/>
            <w:sz w:val="24"/>
            <w:szCs w:val="24"/>
          </w:rPr>
          <w:t>N 181-ФЗ</w:t>
        </w:r>
      </w:hyperlink>
      <w:r w:rsidRPr="006729A0">
        <w:rPr>
          <w:rFonts w:ascii="Times New Roman" w:hAnsi="Times New Roman"/>
          <w:sz w:val="24"/>
          <w:szCs w:val="24"/>
        </w:rPr>
        <w:t>)</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bookmarkStart w:id="9" w:name="Par70"/>
      <w:bookmarkEnd w:id="9"/>
      <w:r w:rsidRPr="006729A0">
        <w:rPr>
          <w:rFonts w:ascii="Times New Roman" w:hAnsi="Times New Roman"/>
          <w:sz w:val="24"/>
          <w:szCs w:val="24"/>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(в ред. Федеральных законов от 28.11.2011 </w:t>
      </w:r>
      <w:hyperlink r:id="rId79" w:history="1">
        <w:r w:rsidRPr="006729A0">
          <w:rPr>
            <w:rFonts w:ascii="Times New Roman" w:hAnsi="Times New Roman"/>
            <w:color w:val="0000FF"/>
            <w:sz w:val="24"/>
            <w:szCs w:val="24"/>
          </w:rPr>
          <w:t>N 337-ФЗ</w:t>
        </w:r>
      </w:hyperlink>
      <w:r w:rsidRPr="006729A0">
        <w:rPr>
          <w:rFonts w:ascii="Times New Roman" w:hAnsi="Times New Roman"/>
          <w:sz w:val="24"/>
          <w:szCs w:val="24"/>
        </w:rPr>
        <w:t xml:space="preserve">, от 28.06.2014 </w:t>
      </w:r>
      <w:hyperlink r:id="rId80" w:history="1">
        <w:r w:rsidRPr="006729A0">
          <w:rPr>
            <w:rFonts w:ascii="Times New Roman" w:hAnsi="Times New Roman"/>
            <w:color w:val="0000FF"/>
            <w:sz w:val="24"/>
            <w:szCs w:val="24"/>
          </w:rPr>
          <w:t>N 181-ФЗ</w:t>
        </w:r>
      </w:hyperlink>
      <w:r w:rsidRPr="006729A0">
        <w:rPr>
          <w:rFonts w:ascii="Times New Roman" w:hAnsi="Times New Roman"/>
          <w:sz w:val="24"/>
          <w:szCs w:val="24"/>
        </w:rPr>
        <w:t>)</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70" w:history="1">
        <w:r w:rsidRPr="006729A0">
          <w:rPr>
            <w:rFonts w:ascii="Times New Roman" w:hAnsi="Times New Roman"/>
            <w:color w:val="0000FF"/>
            <w:sz w:val="24"/>
            <w:szCs w:val="24"/>
          </w:rPr>
          <w:t>пункте 1</w:t>
        </w:r>
      </w:hyperlink>
      <w:r w:rsidRPr="006729A0">
        <w:rPr>
          <w:rFonts w:ascii="Times New Roman" w:hAnsi="Times New Roman"/>
          <w:sz w:val="24"/>
          <w:szCs w:val="24"/>
        </w:rPr>
        <w:t xml:space="preserve"> настоящей части.</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(в ред. Федерального </w:t>
      </w:r>
      <w:hyperlink r:id="rId81" w:history="1">
        <w:r w:rsidRPr="006729A0">
          <w:rPr>
            <w:rFonts w:ascii="Times New Roman" w:hAnsi="Times New Roman"/>
            <w:color w:val="0000FF"/>
            <w:sz w:val="24"/>
            <w:szCs w:val="24"/>
          </w:rPr>
          <w:t>закона</w:t>
        </w:r>
      </w:hyperlink>
      <w:r w:rsidRPr="006729A0">
        <w:rPr>
          <w:rFonts w:ascii="Times New Roman" w:hAnsi="Times New Roman"/>
          <w:sz w:val="24"/>
          <w:szCs w:val="24"/>
        </w:rPr>
        <w:t xml:space="preserve"> от 28.11.2011 N 337-ФЗ)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(часть 6.1 введена Федеральным </w:t>
      </w:r>
      <w:hyperlink r:id="rId82" w:history="1">
        <w:r w:rsidRPr="006729A0">
          <w:rPr>
            <w:rFonts w:ascii="Times New Roman" w:hAnsi="Times New Roman"/>
            <w:color w:val="0000FF"/>
            <w:sz w:val="24"/>
            <w:szCs w:val="24"/>
          </w:rPr>
          <w:t>законом</w:t>
        </w:r>
      </w:hyperlink>
      <w:r w:rsidRPr="006729A0">
        <w:rPr>
          <w:rFonts w:ascii="Times New Roman" w:hAnsi="Times New Roman"/>
          <w:sz w:val="24"/>
          <w:szCs w:val="24"/>
        </w:rPr>
        <w:t xml:space="preserve"> от 16.05.2008 N 75-ФЗ)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ar38" w:history="1">
        <w:r w:rsidRPr="006729A0">
          <w:rPr>
            <w:rFonts w:ascii="Times New Roman" w:hAnsi="Times New Roman"/>
            <w:color w:val="0000FF"/>
            <w:sz w:val="24"/>
            <w:szCs w:val="24"/>
          </w:rPr>
          <w:t>частью 4</w:t>
        </w:r>
      </w:hyperlink>
      <w:r w:rsidRPr="006729A0">
        <w:rPr>
          <w:rFonts w:ascii="Times New Roman" w:hAnsi="Times New Roman"/>
          <w:sz w:val="24"/>
          <w:szCs w:val="24"/>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3" w:history="1">
        <w:r w:rsidRPr="006729A0">
          <w:rPr>
            <w:rFonts w:ascii="Times New Roman" w:hAnsi="Times New Roman"/>
            <w:color w:val="0000FF"/>
            <w:sz w:val="24"/>
            <w:szCs w:val="24"/>
          </w:rPr>
          <w:t>подпункте 7.1 статьи 11</w:t>
        </w:r>
      </w:hyperlink>
      <w:r w:rsidRPr="006729A0">
        <w:rPr>
          <w:rFonts w:ascii="Times New Roman" w:hAnsi="Times New Roman"/>
          <w:sz w:val="24"/>
          <w:szCs w:val="24"/>
        </w:rPr>
        <w:t xml:space="preserve"> и </w:t>
      </w:r>
      <w:hyperlink r:id="rId84" w:history="1">
        <w:r w:rsidRPr="006729A0">
          <w:rPr>
            <w:rFonts w:ascii="Times New Roman" w:hAnsi="Times New Roman"/>
            <w:color w:val="0000FF"/>
            <w:sz w:val="24"/>
            <w:szCs w:val="24"/>
          </w:rPr>
          <w:t>подпункте 4.1 статьи 12</w:t>
        </w:r>
      </w:hyperlink>
      <w:r w:rsidRPr="006729A0">
        <w:rPr>
          <w:rFonts w:ascii="Times New Roman" w:hAnsi="Times New Roman"/>
          <w:sz w:val="24"/>
          <w:szCs w:val="24"/>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(часть 6.2 введена Федеральным </w:t>
      </w:r>
      <w:hyperlink r:id="rId85" w:history="1">
        <w:r w:rsidRPr="006729A0">
          <w:rPr>
            <w:rFonts w:ascii="Times New Roman" w:hAnsi="Times New Roman"/>
            <w:color w:val="0000FF"/>
            <w:sz w:val="24"/>
            <w:szCs w:val="24"/>
          </w:rPr>
          <w:t>законом</w:t>
        </w:r>
      </w:hyperlink>
      <w:r w:rsidRPr="006729A0">
        <w:rPr>
          <w:rFonts w:ascii="Times New Roman" w:hAnsi="Times New Roman"/>
          <w:sz w:val="24"/>
          <w:szCs w:val="24"/>
        </w:rPr>
        <w:t xml:space="preserve"> от 16.05.2008 N 75-ФЗ, в ред. Федеральных законов от 28.11.2011 </w:t>
      </w:r>
      <w:hyperlink r:id="rId86" w:history="1">
        <w:r w:rsidRPr="006729A0">
          <w:rPr>
            <w:rFonts w:ascii="Times New Roman" w:hAnsi="Times New Roman"/>
            <w:color w:val="0000FF"/>
            <w:sz w:val="24"/>
            <w:szCs w:val="24"/>
          </w:rPr>
          <w:t>N 337-ФЗ</w:t>
        </w:r>
      </w:hyperlink>
      <w:r w:rsidRPr="006729A0">
        <w:rPr>
          <w:rFonts w:ascii="Times New Roman" w:hAnsi="Times New Roman"/>
          <w:sz w:val="24"/>
          <w:szCs w:val="24"/>
        </w:rPr>
        <w:t xml:space="preserve">, от 02.07.2013 </w:t>
      </w:r>
      <w:hyperlink r:id="rId87" w:history="1">
        <w:r w:rsidRPr="006729A0">
          <w:rPr>
            <w:rFonts w:ascii="Times New Roman" w:hAnsi="Times New Roman"/>
            <w:color w:val="0000FF"/>
            <w:sz w:val="24"/>
            <w:szCs w:val="24"/>
          </w:rPr>
          <w:t>N 188-ФЗ</w:t>
        </w:r>
      </w:hyperlink>
      <w:r w:rsidRPr="006729A0">
        <w:rPr>
          <w:rFonts w:ascii="Times New Roman" w:hAnsi="Times New Roman"/>
          <w:sz w:val="24"/>
          <w:szCs w:val="24"/>
        </w:rPr>
        <w:t>)</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(часть 6.3 введена Федеральным </w:t>
      </w:r>
      <w:hyperlink r:id="rId88" w:history="1">
        <w:r w:rsidRPr="006729A0">
          <w:rPr>
            <w:rFonts w:ascii="Times New Roman" w:hAnsi="Times New Roman"/>
            <w:color w:val="0000FF"/>
            <w:sz w:val="24"/>
            <w:szCs w:val="24"/>
          </w:rPr>
          <w:t>законом</w:t>
        </w:r>
      </w:hyperlink>
      <w:r w:rsidRPr="006729A0">
        <w:rPr>
          <w:rFonts w:ascii="Times New Roman" w:hAnsi="Times New Roman"/>
          <w:sz w:val="24"/>
          <w:szCs w:val="24"/>
        </w:rPr>
        <w:t xml:space="preserve"> от 16.05.2008 N 75-ФЗ, в ред. Федеральных законов от 28.11.2011 </w:t>
      </w:r>
      <w:hyperlink r:id="rId89" w:history="1">
        <w:r w:rsidRPr="006729A0">
          <w:rPr>
            <w:rFonts w:ascii="Times New Roman" w:hAnsi="Times New Roman"/>
            <w:color w:val="0000FF"/>
            <w:sz w:val="24"/>
            <w:szCs w:val="24"/>
          </w:rPr>
          <w:t>N 337-ФЗ</w:t>
        </w:r>
      </w:hyperlink>
      <w:r w:rsidRPr="006729A0">
        <w:rPr>
          <w:rFonts w:ascii="Times New Roman" w:hAnsi="Times New Roman"/>
          <w:sz w:val="24"/>
          <w:szCs w:val="24"/>
        </w:rPr>
        <w:t xml:space="preserve">, от 28.06.2014 </w:t>
      </w:r>
      <w:hyperlink r:id="rId90" w:history="1">
        <w:r w:rsidRPr="006729A0">
          <w:rPr>
            <w:rFonts w:ascii="Times New Roman" w:hAnsi="Times New Roman"/>
            <w:color w:val="0000FF"/>
            <w:sz w:val="24"/>
            <w:szCs w:val="24"/>
          </w:rPr>
          <w:t>N 181-ФЗ</w:t>
        </w:r>
      </w:hyperlink>
      <w:r w:rsidRPr="006729A0">
        <w:rPr>
          <w:rFonts w:ascii="Times New Roman" w:hAnsi="Times New Roman"/>
          <w:sz w:val="24"/>
          <w:szCs w:val="24"/>
        </w:rPr>
        <w:t>)</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(в ред. Федеральных законов от 31.12.2005 </w:t>
      </w:r>
      <w:hyperlink r:id="rId91" w:history="1">
        <w:r w:rsidRPr="006729A0">
          <w:rPr>
            <w:rFonts w:ascii="Times New Roman" w:hAnsi="Times New Roman"/>
            <w:color w:val="0000FF"/>
            <w:sz w:val="24"/>
            <w:szCs w:val="24"/>
          </w:rPr>
          <w:t>N 210-ФЗ</w:t>
        </w:r>
      </w:hyperlink>
      <w:r w:rsidRPr="006729A0">
        <w:rPr>
          <w:rFonts w:ascii="Times New Roman" w:hAnsi="Times New Roman"/>
          <w:sz w:val="24"/>
          <w:szCs w:val="24"/>
        </w:rPr>
        <w:t xml:space="preserve">, от 28.11.2011 </w:t>
      </w:r>
      <w:hyperlink r:id="rId92" w:history="1">
        <w:r w:rsidRPr="006729A0">
          <w:rPr>
            <w:rFonts w:ascii="Times New Roman" w:hAnsi="Times New Roman"/>
            <w:color w:val="0000FF"/>
            <w:sz w:val="24"/>
            <w:szCs w:val="24"/>
          </w:rPr>
          <w:t>N 337-ФЗ</w:t>
        </w:r>
      </w:hyperlink>
      <w:r w:rsidRPr="006729A0">
        <w:rPr>
          <w:rFonts w:ascii="Times New Roman" w:hAnsi="Times New Roman"/>
          <w:sz w:val="24"/>
          <w:szCs w:val="24"/>
        </w:rPr>
        <w:t xml:space="preserve">, от 03.07.2016 </w:t>
      </w:r>
      <w:hyperlink r:id="rId93" w:history="1">
        <w:r w:rsidRPr="006729A0">
          <w:rPr>
            <w:rFonts w:ascii="Times New Roman" w:hAnsi="Times New Roman"/>
            <w:color w:val="0000FF"/>
            <w:sz w:val="24"/>
            <w:szCs w:val="24"/>
          </w:rPr>
          <w:t>N 368-ФЗ</w:t>
        </w:r>
      </w:hyperlink>
      <w:r w:rsidRPr="006729A0">
        <w:rPr>
          <w:rFonts w:ascii="Times New Roman" w:hAnsi="Times New Roman"/>
          <w:sz w:val="24"/>
          <w:szCs w:val="24"/>
        </w:rPr>
        <w:t>)</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(часть 7.1 введена Федеральным </w:t>
      </w:r>
      <w:hyperlink r:id="rId94" w:history="1">
        <w:r w:rsidRPr="006729A0">
          <w:rPr>
            <w:rFonts w:ascii="Times New Roman" w:hAnsi="Times New Roman"/>
            <w:color w:val="0000FF"/>
            <w:sz w:val="24"/>
            <w:szCs w:val="24"/>
          </w:rPr>
          <w:t>законом</w:t>
        </w:r>
      </w:hyperlink>
      <w:r w:rsidRPr="006729A0">
        <w:rPr>
          <w:rFonts w:ascii="Times New Roman" w:hAnsi="Times New Roman"/>
          <w:sz w:val="24"/>
          <w:szCs w:val="24"/>
        </w:rPr>
        <w:t xml:space="preserve"> от 03.07.2016 N 368-ФЗ)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8. Основаниями для отказа в принятии проектной документации и (или) результатов инженерных изысканий, направленных на экспертизу, являются:</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(в ред. Федерального </w:t>
      </w:r>
      <w:hyperlink r:id="rId95" w:history="1">
        <w:r w:rsidRPr="006729A0">
          <w:rPr>
            <w:rFonts w:ascii="Times New Roman" w:hAnsi="Times New Roman"/>
            <w:color w:val="0000FF"/>
            <w:sz w:val="24"/>
            <w:szCs w:val="24"/>
          </w:rPr>
          <w:t>закона</w:t>
        </w:r>
      </w:hyperlink>
      <w:r w:rsidRPr="006729A0">
        <w:rPr>
          <w:rFonts w:ascii="Times New Roman" w:hAnsi="Times New Roman"/>
          <w:sz w:val="24"/>
          <w:szCs w:val="24"/>
        </w:rPr>
        <w:t xml:space="preserve"> от 28.11.2011 N 337-ФЗ)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1) отсутствие в составе проектной документации разделов, предусмотренных </w:t>
      </w:r>
      <w:hyperlink r:id="rId96" w:history="1">
        <w:r w:rsidRPr="006729A0">
          <w:rPr>
            <w:rFonts w:ascii="Times New Roman" w:hAnsi="Times New Roman"/>
            <w:color w:val="0000FF"/>
            <w:sz w:val="24"/>
            <w:szCs w:val="24"/>
          </w:rPr>
          <w:t>частями 12</w:t>
        </w:r>
      </w:hyperlink>
      <w:r w:rsidRPr="006729A0">
        <w:rPr>
          <w:rFonts w:ascii="Times New Roman" w:hAnsi="Times New Roman"/>
          <w:sz w:val="24"/>
          <w:szCs w:val="24"/>
        </w:rPr>
        <w:t xml:space="preserve"> и </w:t>
      </w:r>
      <w:hyperlink r:id="rId97" w:history="1">
        <w:r w:rsidRPr="006729A0">
          <w:rPr>
            <w:rFonts w:ascii="Times New Roman" w:hAnsi="Times New Roman"/>
            <w:color w:val="0000FF"/>
            <w:sz w:val="24"/>
            <w:szCs w:val="24"/>
          </w:rPr>
          <w:t>13 статьи 48</w:t>
        </w:r>
      </w:hyperlink>
      <w:r w:rsidRPr="006729A0">
        <w:rPr>
          <w:rFonts w:ascii="Times New Roman" w:hAnsi="Times New Roman"/>
          <w:sz w:val="24"/>
          <w:szCs w:val="24"/>
        </w:rPr>
        <w:t xml:space="preserve"> настоящего Кодекса;</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2) подготовка проектной документации лицом, которое не соответствует требованиям, указанным в </w:t>
      </w:r>
      <w:hyperlink r:id="rId98" w:history="1">
        <w:r w:rsidRPr="006729A0">
          <w:rPr>
            <w:rFonts w:ascii="Times New Roman" w:hAnsi="Times New Roman"/>
            <w:color w:val="0000FF"/>
            <w:sz w:val="24"/>
            <w:szCs w:val="24"/>
          </w:rPr>
          <w:t>частях 4</w:t>
        </w:r>
      </w:hyperlink>
      <w:r w:rsidRPr="006729A0">
        <w:rPr>
          <w:rFonts w:ascii="Times New Roman" w:hAnsi="Times New Roman"/>
          <w:sz w:val="24"/>
          <w:szCs w:val="24"/>
        </w:rPr>
        <w:t xml:space="preserve"> и </w:t>
      </w:r>
      <w:hyperlink r:id="rId99" w:history="1">
        <w:r w:rsidRPr="006729A0">
          <w:rPr>
            <w:rFonts w:ascii="Times New Roman" w:hAnsi="Times New Roman"/>
            <w:color w:val="0000FF"/>
            <w:sz w:val="24"/>
            <w:szCs w:val="24"/>
          </w:rPr>
          <w:t>5 статьи 48</w:t>
        </w:r>
      </w:hyperlink>
      <w:r w:rsidRPr="006729A0">
        <w:rPr>
          <w:rFonts w:ascii="Times New Roman" w:hAnsi="Times New Roman"/>
          <w:sz w:val="24"/>
          <w:szCs w:val="24"/>
        </w:rPr>
        <w:t xml:space="preserve"> настоящего Кодекса;</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3) отсутствие результатов инженерных изысканий, указанных в </w:t>
      </w:r>
      <w:hyperlink r:id="rId100" w:history="1">
        <w:r w:rsidRPr="006729A0">
          <w:rPr>
            <w:rFonts w:ascii="Times New Roman" w:hAnsi="Times New Roman"/>
            <w:color w:val="0000FF"/>
            <w:sz w:val="24"/>
            <w:szCs w:val="24"/>
          </w:rPr>
          <w:t>части 6 статьи 47</w:t>
        </w:r>
      </w:hyperlink>
      <w:r w:rsidRPr="006729A0">
        <w:rPr>
          <w:rFonts w:ascii="Times New Roman" w:hAnsi="Times New Roman"/>
          <w:sz w:val="24"/>
          <w:szCs w:val="24"/>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(в ред. Федерального </w:t>
      </w:r>
      <w:hyperlink r:id="rId101" w:history="1">
        <w:r w:rsidRPr="006729A0">
          <w:rPr>
            <w:rFonts w:ascii="Times New Roman" w:hAnsi="Times New Roman"/>
            <w:color w:val="0000FF"/>
            <w:sz w:val="24"/>
            <w:szCs w:val="24"/>
          </w:rPr>
          <w:t>закона</w:t>
        </w:r>
      </w:hyperlink>
      <w:r w:rsidRPr="006729A0">
        <w:rPr>
          <w:rFonts w:ascii="Times New Roman" w:hAnsi="Times New Roman"/>
          <w:sz w:val="24"/>
          <w:szCs w:val="24"/>
        </w:rPr>
        <w:t xml:space="preserve"> от 28.11.2011 N 337-ФЗ)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4) несоответствие результатов инженерных изысканий составу и форме, установленным в соответствии с </w:t>
      </w:r>
      <w:hyperlink r:id="rId102" w:history="1">
        <w:r w:rsidRPr="006729A0">
          <w:rPr>
            <w:rFonts w:ascii="Times New Roman" w:hAnsi="Times New Roman"/>
            <w:color w:val="0000FF"/>
            <w:sz w:val="24"/>
            <w:szCs w:val="24"/>
          </w:rPr>
          <w:t>частью 6 статьи 47</w:t>
        </w:r>
      </w:hyperlink>
      <w:r w:rsidRPr="006729A0">
        <w:rPr>
          <w:rFonts w:ascii="Times New Roman" w:hAnsi="Times New Roman"/>
          <w:sz w:val="24"/>
          <w:szCs w:val="24"/>
        </w:rPr>
        <w:t xml:space="preserve"> настоящего Кодекса;</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r:id="rId103" w:history="1">
        <w:r w:rsidRPr="006729A0">
          <w:rPr>
            <w:rFonts w:ascii="Times New Roman" w:hAnsi="Times New Roman"/>
            <w:color w:val="0000FF"/>
            <w:sz w:val="24"/>
            <w:szCs w:val="24"/>
          </w:rPr>
          <w:t>частях 2</w:t>
        </w:r>
      </w:hyperlink>
      <w:r w:rsidRPr="006729A0">
        <w:rPr>
          <w:rFonts w:ascii="Times New Roman" w:hAnsi="Times New Roman"/>
          <w:sz w:val="24"/>
          <w:szCs w:val="24"/>
        </w:rPr>
        <w:t xml:space="preserve"> и </w:t>
      </w:r>
      <w:hyperlink r:id="rId104" w:history="1">
        <w:r w:rsidRPr="006729A0">
          <w:rPr>
            <w:rFonts w:ascii="Times New Roman" w:hAnsi="Times New Roman"/>
            <w:color w:val="0000FF"/>
            <w:sz w:val="24"/>
            <w:szCs w:val="24"/>
          </w:rPr>
          <w:t>3 статьи 47</w:t>
        </w:r>
      </w:hyperlink>
      <w:r w:rsidRPr="006729A0">
        <w:rPr>
          <w:rFonts w:ascii="Times New Roman" w:hAnsi="Times New Roman"/>
          <w:sz w:val="24"/>
          <w:szCs w:val="24"/>
        </w:rPr>
        <w:t xml:space="preserve"> настоящего Кодекса;</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(в ред. Федерального </w:t>
      </w:r>
      <w:hyperlink r:id="rId105" w:history="1">
        <w:r w:rsidRPr="006729A0">
          <w:rPr>
            <w:rFonts w:ascii="Times New Roman" w:hAnsi="Times New Roman"/>
            <w:color w:val="0000FF"/>
            <w:sz w:val="24"/>
            <w:szCs w:val="24"/>
          </w:rPr>
          <w:t>закона</w:t>
        </w:r>
      </w:hyperlink>
      <w:r w:rsidRPr="006729A0">
        <w:rPr>
          <w:rFonts w:ascii="Times New Roman" w:hAnsi="Times New Roman"/>
          <w:sz w:val="24"/>
          <w:szCs w:val="24"/>
        </w:rPr>
        <w:t xml:space="preserve"> от 28.11.2011 N 337-ФЗ)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6) направление на экспертизу не всех документов, предусмотренных Правительством Российской Федерации в соответствии с </w:t>
      </w:r>
      <w:hyperlink w:anchor="Par100" w:history="1">
        <w:r w:rsidRPr="006729A0">
          <w:rPr>
            <w:rFonts w:ascii="Times New Roman" w:hAnsi="Times New Roman"/>
            <w:color w:val="0000FF"/>
            <w:sz w:val="24"/>
            <w:szCs w:val="24"/>
          </w:rPr>
          <w:t>частью 11</w:t>
        </w:r>
      </w:hyperlink>
      <w:r w:rsidRPr="006729A0">
        <w:rPr>
          <w:rFonts w:ascii="Times New Roman" w:hAnsi="Times New Roman"/>
          <w:sz w:val="24"/>
          <w:szCs w:val="24"/>
        </w:rPr>
        <w:t xml:space="preserve"> настоящей статьи;</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(в ред. Федерального </w:t>
      </w:r>
      <w:hyperlink r:id="rId106" w:history="1">
        <w:r w:rsidRPr="006729A0">
          <w:rPr>
            <w:rFonts w:ascii="Times New Roman" w:hAnsi="Times New Roman"/>
            <w:color w:val="0000FF"/>
            <w:sz w:val="24"/>
            <w:szCs w:val="24"/>
          </w:rPr>
          <w:t>закона</w:t>
        </w:r>
      </w:hyperlink>
      <w:r w:rsidRPr="006729A0">
        <w:rPr>
          <w:rFonts w:ascii="Times New Roman" w:hAnsi="Times New Roman"/>
          <w:sz w:val="24"/>
          <w:szCs w:val="24"/>
        </w:rPr>
        <w:t xml:space="preserve"> от 28.11.2011 N 337-ФЗ)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8) утратил силу с 1 апреля 2012 года. - Федеральный </w:t>
      </w:r>
      <w:hyperlink r:id="rId107" w:history="1">
        <w:r w:rsidRPr="006729A0">
          <w:rPr>
            <w:rFonts w:ascii="Times New Roman" w:hAnsi="Times New Roman"/>
            <w:color w:val="0000FF"/>
            <w:sz w:val="24"/>
            <w:szCs w:val="24"/>
          </w:rPr>
          <w:t>закон</w:t>
        </w:r>
      </w:hyperlink>
      <w:r w:rsidRPr="006729A0">
        <w:rPr>
          <w:rFonts w:ascii="Times New Roman" w:hAnsi="Times New Roman"/>
          <w:sz w:val="24"/>
          <w:szCs w:val="24"/>
        </w:rPr>
        <w:t xml:space="preserve"> от 28.11.2011 N 337-ФЗ.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9. Результатом экспертизы проектной документации является </w:t>
      </w:r>
      <w:hyperlink r:id="rId108" w:history="1">
        <w:r w:rsidRPr="006729A0">
          <w:rPr>
            <w:rFonts w:ascii="Times New Roman" w:hAnsi="Times New Roman"/>
            <w:color w:val="0000FF"/>
            <w:sz w:val="24"/>
            <w:szCs w:val="24"/>
          </w:rPr>
          <w:t>заключение</w:t>
        </w:r>
      </w:hyperlink>
      <w:r w:rsidRPr="006729A0">
        <w:rPr>
          <w:rFonts w:ascii="Times New Roman" w:hAnsi="Times New Roman"/>
          <w:sz w:val="24"/>
          <w:szCs w:val="24"/>
        </w:rP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r:id="rId109" w:history="1">
        <w:r w:rsidRPr="006729A0">
          <w:rPr>
            <w:rFonts w:ascii="Times New Roman" w:hAnsi="Times New Roman"/>
            <w:color w:val="0000FF"/>
            <w:sz w:val="24"/>
            <w:szCs w:val="24"/>
          </w:rPr>
          <w:t>частью 13 статьи 48</w:t>
        </w:r>
      </w:hyperlink>
      <w:r w:rsidRPr="006729A0">
        <w:rPr>
          <w:rFonts w:ascii="Times New Roman" w:hAnsi="Times New Roman"/>
          <w:sz w:val="24"/>
          <w:szCs w:val="24"/>
        </w:rP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(в ред. Федеральных законов от 31.12.2005 </w:t>
      </w:r>
      <w:hyperlink r:id="rId110" w:history="1">
        <w:r w:rsidRPr="006729A0">
          <w:rPr>
            <w:rFonts w:ascii="Times New Roman" w:hAnsi="Times New Roman"/>
            <w:color w:val="0000FF"/>
            <w:sz w:val="24"/>
            <w:szCs w:val="24"/>
          </w:rPr>
          <w:t>N 210-ФЗ</w:t>
        </w:r>
      </w:hyperlink>
      <w:r w:rsidRPr="006729A0">
        <w:rPr>
          <w:rFonts w:ascii="Times New Roman" w:hAnsi="Times New Roman"/>
          <w:sz w:val="24"/>
          <w:szCs w:val="24"/>
        </w:rPr>
        <w:t xml:space="preserve">, от 22.07.2008 </w:t>
      </w:r>
      <w:hyperlink r:id="rId111" w:history="1">
        <w:r w:rsidRPr="006729A0">
          <w:rPr>
            <w:rFonts w:ascii="Times New Roman" w:hAnsi="Times New Roman"/>
            <w:color w:val="0000FF"/>
            <w:sz w:val="24"/>
            <w:szCs w:val="24"/>
          </w:rPr>
          <w:t>N 148-ФЗ</w:t>
        </w:r>
      </w:hyperlink>
      <w:r w:rsidRPr="006729A0">
        <w:rPr>
          <w:rFonts w:ascii="Times New Roman" w:hAnsi="Times New Roman"/>
          <w:sz w:val="24"/>
          <w:szCs w:val="24"/>
        </w:rPr>
        <w:t xml:space="preserve">, от 28.11.2011 </w:t>
      </w:r>
      <w:hyperlink r:id="rId112" w:history="1">
        <w:r w:rsidRPr="006729A0">
          <w:rPr>
            <w:rFonts w:ascii="Times New Roman" w:hAnsi="Times New Roman"/>
            <w:color w:val="0000FF"/>
            <w:sz w:val="24"/>
            <w:szCs w:val="24"/>
          </w:rPr>
          <w:t>N 337-ФЗ</w:t>
        </w:r>
      </w:hyperlink>
      <w:r w:rsidRPr="006729A0">
        <w:rPr>
          <w:rFonts w:ascii="Times New Roman" w:hAnsi="Times New Roman"/>
          <w:sz w:val="24"/>
          <w:szCs w:val="24"/>
        </w:rPr>
        <w:t>)</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(в ред. Федеральных законов от 31.12.2005 </w:t>
      </w:r>
      <w:hyperlink r:id="rId113" w:history="1">
        <w:r w:rsidRPr="006729A0">
          <w:rPr>
            <w:rFonts w:ascii="Times New Roman" w:hAnsi="Times New Roman"/>
            <w:color w:val="0000FF"/>
            <w:sz w:val="24"/>
            <w:szCs w:val="24"/>
          </w:rPr>
          <w:t>N 210-ФЗ</w:t>
        </w:r>
      </w:hyperlink>
      <w:r w:rsidRPr="006729A0">
        <w:rPr>
          <w:rFonts w:ascii="Times New Roman" w:hAnsi="Times New Roman"/>
          <w:sz w:val="24"/>
          <w:szCs w:val="24"/>
        </w:rPr>
        <w:t xml:space="preserve">, от 28.11.2011 </w:t>
      </w:r>
      <w:hyperlink r:id="rId114" w:history="1">
        <w:r w:rsidRPr="006729A0">
          <w:rPr>
            <w:rFonts w:ascii="Times New Roman" w:hAnsi="Times New Roman"/>
            <w:color w:val="0000FF"/>
            <w:sz w:val="24"/>
            <w:szCs w:val="24"/>
          </w:rPr>
          <w:t>N 337-ФЗ</w:t>
        </w:r>
      </w:hyperlink>
      <w:r w:rsidRPr="006729A0">
        <w:rPr>
          <w:rFonts w:ascii="Times New Roman" w:hAnsi="Times New Roman"/>
          <w:sz w:val="24"/>
          <w:szCs w:val="24"/>
        </w:rPr>
        <w:t>)</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bookmarkStart w:id="10" w:name="Par100"/>
      <w:bookmarkEnd w:id="10"/>
      <w:r w:rsidRPr="006729A0">
        <w:rPr>
          <w:rFonts w:ascii="Times New Roman" w:hAnsi="Times New Roman"/>
          <w:sz w:val="24"/>
          <w:szCs w:val="24"/>
        </w:rPr>
        <w:t xml:space="preserve">11. Порядок организации и проведения </w:t>
      </w:r>
      <w:hyperlink r:id="rId115" w:history="1">
        <w:r w:rsidRPr="006729A0">
          <w:rPr>
            <w:rFonts w:ascii="Times New Roman" w:hAnsi="Times New Roman"/>
            <w:color w:val="0000FF"/>
            <w:sz w:val="24"/>
            <w:szCs w:val="24"/>
          </w:rPr>
          <w:t>государственной</w:t>
        </w:r>
      </w:hyperlink>
      <w:r w:rsidRPr="006729A0">
        <w:rPr>
          <w:rFonts w:ascii="Times New Roman" w:hAnsi="Times New Roman"/>
          <w:sz w:val="24"/>
          <w:szCs w:val="24"/>
        </w:rPr>
        <w:t xml:space="preserve"> экспертизы проектной документации и государственной экспертизы результатов инженерных изысканий, </w:t>
      </w:r>
      <w:hyperlink r:id="rId116" w:history="1">
        <w:r w:rsidRPr="006729A0">
          <w:rPr>
            <w:rFonts w:ascii="Times New Roman" w:hAnsi="Times New Roman"/>
            <w:color w:val="0000FF"/>
            <w:sz w:val="24"/>
            <w:szCs w:val="24"/>
          </w:rPr>
          <w:t>негосударственной</w:t>
        </w:r>
      </w:hyperlink>
      <w:r w:rsidRPr="006729A0">
        <w:rPr>
          <w:rFonts w:ascii="Times New Roman" w:hAnsi="Times New Roman"/>
          <w:sz w:val="24"/>
          <w:szCs w:val="24"/>
        </w:rP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ar32" w:history="1">
        <w:r w:rsidRPr="006729A0">
          <w:rPr>
            <w:rFonts w:ascii="Times New Roman" w:hAnsi="Times New Roman"/>
            <w:color w:val="0000FF"/>
            <w:sz w:val="24"/>
            <w:szCs w:val="24"/>
          </w:rPr>
          <w:t>частью 3.5</w:t>
        </w:r>
      </w:hyperlink>
      <w:r w:rsidRPr="006729A0">
        <w:rPr>
          <w:rFonts w:ascii="Times New Roman" w:hAnsi="Times New Roman"/>
          <w:sz w:val="24"/>
          <w:szCs w:val="24"/>
        </w:rP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(в ред. Федеральных законов от 28.11.2011 </w:t>
      </w:r>
      <w:hyperlink r:id="rId117" w:history="1">
        <w:r w:rsidRPr="006729A0">
          <w:rPr>
            <w:rFonts w:ascii="Times New Roman" w:hAnsi="Times New Roman"/>
            <w:color w:val="0000FF"/>
            <w:sz w:val="24"/>
            <w:szCs w:val="24"/>
          </w:rPr>
          <w:t>N 337-ФЗ</w:t>
        </w:r>
      </w:hyperlink>
      <w:r w:rsidRPr="006729A0">
        <w:rPr>
          <w:rFonts w:ascii="Times New Roman" w:hAnsi="Times New Roman"/>
          <w:sz w:val="24"/>
          <w:szCs w:val="24"/>
        </w:rPr>
        <w:t xml:space="preserve">, от 03.07.2016 </w:t>
      </w:r>
      <w:hyperlink r:id="rId118" w:history="1">
        <w:r w:rsidRPr="006729A0">
          <w:rPr>
            <w:rFonts w:ascii="Times New Roman" w:hAnsi="Times New Roman"/>
            <w:color w:val="0000FF"/>
            <w:sz w:val="24"/>
            <w:szCs w:val="24"/>
          </w:rPr>
          <w:t>N 368-ФЗ</w:t>
        </w:r>
      </w:hyperlink>
      <w:r w:rsidRPr="006729A0">
        <w:rPr>
          <w:rFonts w:ascii="Times New Roman" w:hAnsi="Times New Roman"/>
          <w:sz w:val="24"/>
          <w:szCs w:val="24"/>
        </w:rPr>
        <w:t>)</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bookmarkStart w:id="11" w:name="Par102"/>
      <w:bookmarkEnd w:id="11"/>
      <w:r w:rsidRPr="006729A0">
        <w:rPr>
          <w:rFonts w:ascii="Times New Roman" w:hAnsi="Times New Roman"/>
          <w:sz w:val="24"/>
          <w:szCs w:val="24"/>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19" w:history="1">
        <w:r w:rsidRPr="006729A0">
          <w:rPr>
            <w:rFonts w:ascii="Times New Roman" w:hAnsi="Times New Roman"/>
            <w:color w:val="0000FF"/>
            <w:sz w:val="24"/>
            <w:szCs w:val="24"/>
          </w:rPr>
          <w:t>порядке</w:t>
        </w:r>
      </w:hyperlink>
      <w:r w:rsidRPr="006729A0">
        <w:rPr>
          <w:rFonts w:ascii="Times New Roman" w:hAnsi="Times New Roman"/>
          <w:sz w:val="24"/>
          <w:szCs w:val="24"/>
        </w:rP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(часть 12 введена Федеральным </w:t>
      </w:r>
      <w:hyperlink r:id="rId120" w:history="1">
        <w:r w:rsidRPr="006729A0">
          <w:rPr>
            <w:rFonts w:ascii="Times New Roman" w:hAnsi="Times New Roman"/>
            <w:color w:val="0000FF"/>
            <w:sz w:val="24"/>
            <w:szCs w:val="24"/>
          </w:rPr>
          <w:t>законом</w:t>
        </w:r>
      </w:hyperlink>
      <w:r w:rsidRPr="006729A0">
        <w:rPr>
          <w:rFonts w:ascii="Times New Roman" w:hAnsi="Times New Roman"/>
          <w:sz w:val="24"/>
          <w:szCs w:val="24"/>
        </w:rPr>
        <w:t xml:space="preserve"> от 28.11.2011 N 337-ФЗ; в ред. Федерального </w:t>
      </w:r>
      <w:hyperlink r:id="rId121" w:history="1">
        <w:r w:rsidRPr="006729A0">
          <w:rPr>
            <w:rFonts w:ascii="Times New Roman" w:hAnsi="Times New Roman"/>
            <w:color w:val="0000FF"/>
            <w:sz w:val="24"/>
            <w:szCs w:val="24"/>
          </w:rPr>
          <w:t>закона</w:t>
        </w:r>
      </w:hyperlink>
      <w:r w:rsidRPr="006729A0">
        <w:rPr>
          <w:rFonts w:ascii="Times New Roman" w:hAnsi="Times New Roman"/>
          <w:sz w:val="24"/>
          <w:szCs w:val="24"/>
        </w:rPr>
        <w:t xml:space="preserve"> от 26.07.2017 N 191-ФЗ)</w:t>
      </w:r>
    </w:p>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r w:rsidRPr="006729A0">
        <w:rPr>
          <w:rFonts w:ascii="Times New Roman" w:hAnsi="Times New Roman"/>
          <w:sz w:val="24"/>
          <w:szCs w:val="24"/>
        </w:rPr>
        <w:t xml:space="preserve">13. Решение экспертной комиссии, указанной в </w:t>
      </w:r>
      <w:hyperlink w:anchor="Par102" w:history="1">
        <w:r w:rsidRPr="006729A0">
          <w:rPr>
            <w:rFonts w:ascii="Times New Roman" w:hAnsi="Times New Roman"/>
            <w:color w:val="0000FF"/>
            <w:sz w:val="24"/>
            <w:szCs w:val="24"/>
          </w:rPr>
          <w:t>части 12</w:t>
        </w:r>
      </w:hyperlink>
      <w:r w:rsidRPr="006729A0">
        <w:rPr>
          <w:rFonts w:ascii="Times New Roman" w:hAnsi="Times New Roman"/>
          <w:sz w:val="24"/>
          <w:szCs w:val="24"/>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F24FA3" w:rsidRPr="006729A0" w:rsidRDefault="00F24FA3" w:rsidP="006729A0">
      <w:pPr>
        <w:shd w:val="clear" w:color="auto" w:fill="F8F8F8"/>
        <w:spacing w:after="0" w:line="360" w:lineRule="auto"/>
        <w:ind w:firstLine="709"/>
        <w:contextualSpacing/>
        <w:rPr>
          <w:rFonts w:ascii="Times New Roman" w:hAnsi="Times New Roman"/>
          <w:color w:val="000000"/>
          <w:sz w:val="24"/>
          <w:szCs w:val="24"/>
          <w:lang w:eastAsia="ru-RU"/>
        </w:rPr>
      </w:pPr>
      <w:r w:rsidRPr="006729A0">
        <w:rPr>
          <w:rFonts w:ascii="Times New Roman" w:hAnsi="Times New Roman"/>
          <w:sz w:val="24"/>
          <w:szCs w:val="24"/>
        </w:rPr>
        <w:t xml:space="preserve">(часть 13 введена Федеральным </w:t>
      </w:r>
      <w:hyperlink r:id="rId122" w:history="1">
        <w:r w:rsidRPr="006729A0">
          <w:rPr>
            <w:rFonts w:ascii="Times New Roman" w:hAnsi="Times New Roman"/>
            <w:color w:val="0000FF"/>
            <w:sz w:val="24"/>
            <w:szCs w:val="24"/>
          </w:rPr>
          <w:t>законом</w:t>
        </w:r>
      </w:hyperlink>
      <w:r w:rsidRPr="006729A0">
        <w:rPr>
          <w:rFonts w:ascii="Times New Roman" w:hAnsi="Times New Roman"/>
          <w:sz w:val="24"/>
          <w:szCs w:val="24"/>
        </w:rPr>
        <w:t xml:space="preserve"> от 28.11.2011 N 337-ФЗ)</w:t>
      </w:r>
      <w:r w:rsidRPr="006729A0">
        <w:rPr>
          <w:rFonts w:ascii="Times New Roman" w:hAnsi="Times New Roman"/>
          <w:color w:val="000000"/>
          <w:sz w:val="24"/>
          <w:szCs w:val="24"/>
          <w:lang w:eastAsia="ru-RU"/>
        </w:rPr>
        <w:t xml:space="preserve"> </w:t>
      </w:r>
    </w:p>
    <w:p w:rsidR="00F24FA3" w:rsidRPr="006729A0" w:rsidRDefault="00F24FA3" w:rsidP="006729A0">
      <w:pPr>
        <w:shd w:val="clear" w:color="auto" w:fill="F8F8F8"/>
        <w:spacing w:after="0" w:line="360" w:lineRule="auto"/>
        <w:ind w:firstLine="709"/>
        <w:contextualSpacing/>
        <w:rPr>
          <w:rFonts w:ascii="Times New Roman" w:hAnsi="Times New Roman"/>
          <w:color w:val="000000"/>
          <w:sz w:val="24"/>
          <w:szCs w:val="24"/>
          <w:lang w:eastAsia="ru-RU"/>
        </w:rPr>
      </w:pPr>
    </w:p>
    <w:p w:rsidR="00F24FA3" w:rsidRPr="006729A0" w:rsidRDefault="00F24FA3" w:rsidP="006729A0">
      <w:pPr>
        <w:shd w:val="clear" w:color="auto" w:fill="F8F8F8"/>
        <w:spacing w:after="0" w:line="360" w:lineRule="auto"/>
        <w:ind w:firstLine="709"/>
        <w:contextualSpacing/>
        <w:rPr>
          <w:rFonts w:ascii="Times New Roman" w:hAnsi="Times New Roman"/>
          <w:b/>
          <w:color w:val="000000"/>
          <w:sz w:val="24"/>
          <w:szCs w:val="24"/>
          <w:lang w:eastAsia="ru-RU"/>
        </w:rPr>
      </w:pPr>
      <w:r w:rsidRPr="006729A0">
        <w:rPr>
          <w:rFonts w:ascii="Times New Roman" w:hAnsi="Times New Roman"/>
          <w:b/>
          <w:color w:val="000000"/>
          <w:sz w:val="24"/>
          <w:szCs w:val="24"/>
          <w:lang w:eastAsia="ru-RU"/>
        </w:rPr>
        <w:t>Организации, уполномоченные на проведение государственной экспертизы:</w:t>
      </w:r>
    </w:p>
    <w:p w:rsidR="00F24FA3" w:rsidRPr="006729A0" w:rsidRDefault="00F24FA3" w:rsidP="006729A0">
      <w:pPr>
        <w:shd w:val="clear" w:color="auto" w:fill="F8F8F8"/>
        <w:spacing w:after="0" w:line="360" w:lineRule="auto"/>
        <w:ind w:firstLine="709"/>
        <w:contextualSpacing/>
        <w:rPr>
          <w:rFonts w:ascii="Times New Roman" w:hAnsi="Times New Roman"/>
          <w:b/>
          <w:color w:val="000000"/>
          <w:sz w:val="24"/>
          <w:szCs w:val="24"/>
          <w:lang w:eastAsia="ru-RU"/>
        </w:rPr>
      </w:pPr>
      <w:r w:rsidRPr="006729A0">
        <w:rPr>
          <w:rFonts w:ascii="Times New Roman" w:hAnsi="Times New Roman"/>
          <w:b/>
          <w:color w:val="000000"/>
          <w:sz w:val="24"/>
          <w:szCs w:val="24"/>
          <w:lang w:eastAsia="ru-RU"/>
        </w:rPr>
        <w:t>•    Государственное автономное учреждение Воронежской области «Центр государственной экспертизы проектной документации, результатов инженерных изысканий по Воронежской области»: </w:t>
      </w:r>
      <w:hyperlink r:id="rId123" w:history="1">
        <w:r w:rsidRPr="006729A0">
          <w:rPr>
            <w:rFonts w:ascii="Times New Roman" w:hAnsi="Times New Roman"/>
            <w:b/>
            <w:color w:val="00AFF0"/>
            <w:sz w:val="24"/>
            <w:szCs w:val="24"/>
            <w:u w:val="single"/>
            <w:lang w:eastAsia="ru-RU"/>
          </w:rPr>
          <w:t>http://www.oblexp.ru</w:t>
        </w:r>
      </w:hyperlink>
      <w:r w:rsidRPr="006729A0">
        <w:rPr>
          <w:rFonts w:ascii="Times New Roman" w:hAnsi="Times New Roman"/>
          <w:b/>
          <w:color w:val="000000"/>
          <w:sz w:val="24"/>
          <w:szCs w:val="24"/>
          <w:lang w:eastAsia="ru-RU"/>
        </w:rPr>
        <w:br/>
        <w:t>•    ФАУ «Главгосэкспертиза России»: </w:t>
      </w:r>
      <w:hyperlink r:id="rId124" w:history="1">
        <w:r w:rsidRPr="006729A0">
          <w:rPr>
            <w:rFonts w:ascii="Times New Roman" w:hAnsi="Times New Roman"/>
            <w:b/>
            <w:color w:val="00AFF0"/>
            <w:sz w:val="24"/>
            <w:szCs w:val="24"/>
            <w:u w:val="single"/>
            <w:lang w:eastAsia="ru-RU"/>
          </w:rPr>
          <w:t>http://www.gge.ru</w:t>
        </w:r>
      </w:hyperlink>
    </w:p>
    <w:p w:rsidR="00F24FA3" w:rsidRPr="006729A0" w:rsidRDefault="00F24FA3" w:rsidP="006729A0">
      <w:pPr>
        <w:spacing w:after="0" w:line="360" w:lineRule="auto"/>
        <w:ind w:firstLine="709"/>
        <w:contextualSpacing/>
        <w:rPr>
          <w:rFonts w:ascii="Times New Roman" w:hAnsi="Times New Roman"/>
          <w:sz w:val="24"/>
          <w:szCs w:val="24"/>
          <w:lang w:eastAsia="ru-RU"/>
        </w:rPr>
      </w:pPr>
      <w:r w:rsidRPr="00360CD5">
        <w:rPr>
          <w:rFonts w:ascii="Times New Roman" w:hAnsi="Times New Roman"/>
          <w:sz w:val="24"/>
          <w:szCs w:val="24"/>
          <w:lang w:eastAsia="ru-RU"/>
        </w:rPr>
        <w:pict>
          <v:rect id="_x0000_i1025" style="width:0;height:1.5pt" o:hralign="center" o:hrstd="t" o:hrnoshade="t" o:hr="t" fillcolor="black" stroked="f"/>
        </w:pict>
      </w:r>
    </w:p>
    <w:bookmarkEnd w:id="0"/>
    <w:p w:rsidR="00F24FA3" w:rsidRPr="006729A0" w:rsidRDefault="00F24FA3" w:rsidP="006729A0">
      <w:pPr>
        <w:autoSpaceDE w:val="0"/>
        <w:autoSpaceDN w:val="0"/>
        <w:adjustRightInd w:val="0"/>
        <w:spacing w:after="0" w:line="360" w:lineRule="auto"/>
        <w:ind w:firstLine="709"/>
        <w:contextualSpacing/>
        <w:jc w:val="both"/>
        <w:rPr>
          <w:rFonts w:ascii="Times New Roman" w:hAnsi="Times New Roman"/>
          <w:sz w:val="24"/>
          <w:szCs w:val="24"/>
        </w:rPr>
      </w:pPr>
    </w:p>
    <w:sectPr w:rsidR="00F24FA3" w:rsidRPr="006729A0" w:rsidSect="00084306">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35D"/>
    <w:rsid w:val="00084306"/>
    <w:rsid w:val="00360CD5"/>
    <w:rsid w:val="005C635D"/>
    <w:rsid w:val="006729A0"/>
    <w:rsid w:val="009C5046"/>
    <w:rsid w:val="00D0220B"/>
    <w:rsid w:val="00DE11CD"/>
    <w:rsid w:val="00F24FA3"/>
    <w:rsid w:val="00FA3127"/>
    <w:rsid w:val="00FD1C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C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D05DED4CF826DDAC93898D21E0CC5315CDCE16CB91EBD553A41C0513F23EA710D9BC22C4w3XCM" TargetMode="External"/><Relationship Id="rId117" Type="http://schemas.openxmlformats.org/officeDocument/2006/relationships/hyperlink" Target="consultantplus://offline/ref=50D05DED4CF826DDAC93898D21E0CC5316CBC414C797EBD553A41C0513F23EA710D9BC27C73595B4wDXEM" TargetMode="External"/><Relationship Id="rId21" Type="http://schemas.openxmlformats.org/officeDocument/2006/relationships/hyperlink" Target="consultantplus://offline/ref=50D05DED4CF826DDAC93898D21E0CC5316CACF15CF99EBD553A41C0513F23EA710D9BC27C73595B8wDX3M" TargetMode="External"/><Relationship Id="rId42" Type="http://schemas.openxmlformats.org/officeDocument/2006/relationships/hyperlink" Target="consultantplus://offline/ref=50D05DED4CF826DDAC93898D21E0CC5316C5C114C896EBD553A41C0513F23EA710D9BC27C73596BAwDXEM" TargetMode="External"/><Relationship Id="rId47" Type="http://schemas.openxmlformats.org/officeDocument/2006/relationships/hyperlink" Target="consultantplus://offline/ref=50D05DED4CF826DDAC93898D21E0CC5316CBC414C797EBD553A41C0513F23EA710D9BC27C73595BAwDX3M" TargetMode="External"/><Relationship Id="rId63" Type="http://schemas.openxmlformats.org/officeDocument/2006/relationships/hyperlink" Target="consultantplus://offline/ref=50D05DED4CF826DDAC93898D21E0CC5315CCC710CB97EBD553A41C0513F23EA710D9BC27C73595BFwDXEM" TargetMode="External"/><Relationship Id="rId68" Type="http://schemas.openxmlformats.org/officeDocument/2006/relationships/hyperlink" Target="consultantplus://offline/ref=50D05DED4CF826DDAC93898D21E0CC5310CACE10CC9AB6DF5BFD100714FD61B01790B026C73596wBXAM" TargetMode="External"/><Relationship Id="rId84" Type="http://schemas.openxmlformats.org/officeDocument/2006/relationships/hyperlink" Target="consultantplus://offline/ref=50D05DED4CF826DDAC93898D21E0CC5316C5C614C899EBD553A41C0513F23EA710D9BC27C73596B4wDXEM" TargetMode="External"/><Relationship Id="rId89" Type="http://schemas.openxmlformats.org/officeDocument/2006/relationships/hyperlink" Target="consultantplus://offline/ref=50D05DED4CF826DDAC93898D21E0CC5316CBC414C797EBD553A41C0513F23EA710D9BC27C73595B5wDXEM" TargetMode="External"/><Relationship Id="rId112" Type="http://schemas.openxmlformats.org/officeDocument/2006/relationships/hyperlink" Target="consultantplus://offline/ref=50D05DED4CF826DDAC93898D21E0CC5316CBC414C797EBD553A41C0513F23EA710D9BC27C73595B4wDX0M" TargetMode="External"/><Relationship Id="rId16" Type="http://schemas.openxmlformats.org/officeDocument/2006/relationships/hyperlink" Target="consultantplus://offline/ref=50D05DED4CF826DDAC93898D21E0CC5316CBC416C695EBD553A41C0513F23EA710D9BC27C73595BDwDXEM" TargetMode="External"/><Relationship Id="rId107" Type="http://schemas.openxmlformats.org/officeDocument/2006/relationships/hyperlink" Target="consultantplus://offline/ref=50D05DED4CF826DDAC93898D21E0CC5316CBC414C797EBD553A41C0513F23EA710D9BC27C73595B4wDX1M" TargetMode="External"/><Relationship Id="rId11" Type="http://schemas.openxmlformats.org/officeDocument/2006/relationships/hyperlink" Target="consultantplus://offline/ref=50D05DED4CF826DDAC93898D21E0CC5315CDCE16CB91EBD553A41C0513F23EA710D9BC27C4w3XCM" TargetMode="External"/><Relationship Id="rId32" Type="http://schemas.openxmlformats.org/officeDocument/2006/relationships/hyperlink" Target="consultantplus://offline/ref=50D05DED4CF826DDAC93898D21E0CC5315CCC710CB97EBD553A41C0513F23EA710D9BC27C73595BFwDX0M" TargetMode="External"/><Relationship Id="rId37" Type="http://schemas.openxmlformats.org/officeDocument/2006/relationships/hyperlink" Target="consultantplus://offline/ref=50D05DED4CF826DDAC93898D21E0CC5315CDCE16CB91EBD553A41C0513F23EA710D9BC27C7359CB4wDX2M" TargetMode="External"/><Relationship Id="rId53" Type="http://schemas.openxmlformats.org/officeDocument/2006/relationships/hyperlink" Target="consultantplus://offline/ref=50D05DED4CF826DDAC93898D21E0CC5315CDCE16CB91EBD553A41C0513F23EA710D9BC23C6w3XCM" TargetMode="External"/><Relationship Id="rId58" Type="http://schemas.openxmlformats.org/officeDocument/2006/relationships/hyperlink" Target="consultantplus://offline/ref=50D05DED4CF826DDAC93898D21E0CC5316C8CF13C699EBD553A41C0513F23EA710D9BC27C73594BCwDX4M" TargetMode="External"/><Relationship Id="rId74" Type="http://schemas.openxmlformats.org/officeDocument/2006/relationships/hyperlink" Target="consultantplus://offline/ref=50D05DED4CF826DDAC93898D21E0CC5315CCC612CA90EBD553A41C0513F23EA710D9BC27C73592BAwDX2M" TargetMode="External"/><Relationship Id="rId79" Type="http://schemas.openxmlformats.org/officeDocument/2006/relationships/hyperlink" Target="consultantplus://offline/ref=50D05DED4CF826DDAC93898D21E0CC5316CBC414C797EBD553A41C0513F23EA710D9BC27C73595B5wDX0M" TargetMode="External"/><Relationship Id="rId102" Type="http://schemas.openxmlformats.org/officeDocument/2006/relationships/hyperlink" Target="consultantplus://offline/ref=50D05DED4CF826DDAC93898D21E0CC5315CDCE16CB91EBD553A41C0513F23EA710D9BC27C73495BEwDX2M" TargetMode="External"/><Relationship Id="rId123" Type="http://schemas.openxmlformats.org/officeDocument/2006/relationships/hyperlink" Target="http://www.oblexp.ru/" TargetMode="External"/><Relationship Id="rId5" Type="http://schemas.openxmlformats.org/officeDocument/2006/relationships/hyperlink" Target="consultantplus://offline/ref=50D05DED4CF826DDAC93898D21E0CC5316CBC414C797EBD553A41C0513F23EA710D9BC27C73595BBwDX6M" TargetMode="External"/><Relationship Id="rId61" Type="http://schemas.openxmlformats.org/officeDocument/2006/relationships/hyperlink" Target="consultantplus://offline/ref=50D05DED4CF826DDAC93898D21E0CC5316CACF15CF99EBD553A41C0513F23EA710D9BC27C73595B8wDXEM" TargetMode="External"/><Relationship Id="rId82" Type="http://schemas.openxmlformats.org/officeDocument/2006/relationships/hyperlink" Target="consultantplus://offline/ref=50D05DED4CF826DDAC93898D21E0CC5310CACE10CC9AB6DF5BFD100714FD61B01790B026C73596wBX5M" TargetMode="External"/><Relationship Id="rId90" Type="http://schemas.openxmlformats.org/officeDocument/2006/relationships/hyperlink" Target="consultantplus://offline/ref=50D05DED4CF826DDAC93898D21E0CC5316CAC31FCB98EBD553A41C0513F23EA710D9BC27C73595BEwDXFM" TargetMode="External"/><Relationship Id="rId95" Type="http://schemas.openxmlformats.org/officeDocument/2006/relationships/hyperlink" Target="consultantplus://offline/ref=50D05DED4CF826DDAC93898D21E0CC5316CBC414C797EBD553A41C0513F23EA710D9BC27C73595B4wDX5M" TargetMode="External"/><Relationship Id="rId19" Type="http://schemas.openxmlformats.org/officeDocument/2006/relationships/hyperlink" Target="consultantplus://offline/ref=50D05DED4CF826DDAC93898D21E0CC5315CCC710CB97EBD553A41C0513F23EA710D9BC27C73595B9wDXFM" TargetMode="External"/><Relationship Id="rId14" Type="http://schemas.openxmlformats.org/officeDocument/2006/relationships/hyperlink" Target="consultantplus://offline/ref=50D05DED4CF826DDAC93898D21E0CC5316C5C012CF97EBD553A41C0513F23EA710D9BC27C73594B8wDX3M" TargetMode="External"/><Relationship Id="rId22" Type="http://schemas.openxmlformats.org/officeDocument/2006/relationships/hyperlink" Target="consultantplus://offline/ref=50D05DED4CF826DDAC93898D21E0CC5316CBC414C797EBD553A41C0513F23EA710D9BC27C73595BBwDX0M" TargetMode="External"/><Relationship Id="rId27" Type="http://schemas.openxmlformats.org/officeDocument/2006/relationships/hyperlink" Target="consultantplus://offline/ref=50D05DED4CF826DDAC93898D21E0CC5316CBC414C797EBD553A41C0513F23EA710D9BC27C73595BAwDX6M" TargetMode="External"/><Relationship Id="rId30" Type="http://schemas.openxmlformats.org/officeDocument/2006/relationships/hyperlink" Target="consultantplus://offline/ref=50D05DED4CF826DDAC93898D21E0CC5315CCC710CB97EBD553A41C0513F23EA710D9BC27C73595BFwDX4M" TargetMode="External"/><Relationship Id="rId35" Type="http://schemas.openxmlformats.org/officeDocument/2006/relationships/hyperlink" Target="consultantplus://offline/ref=50D05DED4CF826DDAC93898D21E0CC5316C8CF13C699EBD553A41C0513F23EA710D9BC27C73594BCwDX7M" TargetMode="External"/><Relationship Id="rId43" Type="http://schemas.openxmlformats.org/officeDocument/2006/relationships/hyperlink" Target="consultantplus://offline/ref=50D05DED4CF826DDAC93898D21E0CC5316CBC414C797EBD553A41C0513F23EA710D9BC27C73595BAwDX4M" TargetMode="External"/><Relationship Id="rId48" Type="http://schemas.openxmlformats.org/officeDocument/2006/relationships/hyperlink" Target="consultantplus://offline/ref=50D05DED4CF826DDAC93898D21E0CC5315CDCE16CB91EBD553A41C0513F23EA710D9BC23C3w3X6M" TargetMode="External"/><Relationship Id="rId56" Type="http://schemas.openxmlformats.org/officeDocument/2006/relationships/hyperlink" Target="consultantplus://offline/ref=50D05DED4CF826DDAC93898D21E0CC5315CDCE16CB91EBD553A41C0513F23EA710D9BC23C6w3XCM" TargetMode="External"/><Relationship Id="rId64" Type="http://schemas.openxmlformats.org/officeDocument/2006/relationships/hyperlink" Target="consultantplus://offline/ref=50D05DED4CF826DDAC93898D21E0CC5315CCC711C695EBD553A41C0513F23EA710D9BC27C73590BAwDX0M" TargetMode="External"/><Relationship Id="rId69" Type="http://schemas.openxmlformats.org/officeDocument/2006/relationships/hyperlink" Target="consultantplus://offline/ref=50D05DED4CF826DDAC93898D21E0CC5316C5C114C896EBD553A41C0513F23EA710D9BC27C73596B5wDX7M" TargetMode="External"/><Relationship Id="rId77" Type="http://schemas.openxmlformats.org/officeDocument/2006/relationships/hyperlink" Target="consultantplus://offline/ref=50D05DED4CF826DDAC93898D21E0CC5316CBC414C797EBD553A41C0513F23EA710D9BC27C73595B5wDX0M" TargetMode="External"/><Relationship Id="rId100" Type="http://schemas.openxmlformats.org/officeDocument/2006/relationships/hyperlink" Target="consultantplus://offline/ref=50D05DED4CF826DDAC93898D21E0CC5315CDCE16CB91EBD553A41C0513F23EA710D9BC27C73495BEwDX2M" TargetMode="External"/><Relationship Id="rId105" Type="http://schemas.openxmlformats.org/officeDocument/2006/relationships/hyperlink" Target="consultantplus://offline/ref=50D05DED4CF826DDAC93898D21E0CC5316CBC414C797EBD553A41C0513F23EA710D9BC27C73595B4wDX3M" TargetMode="External"/><Relationship Id="rId113" Type="http://schemas.openxmlformats.org/officeDocument/2006/relationships/hyperlink" Target="consultantplus://offline/ref=50D05DED4CF826DDAC93898D21E0CC5316CACF15CF99EBD553A41C0513F23EA710D9BC27C73595BBwDX3M" TargetMode="External"/><Relationship Id="rId118" Type="http://schemas.openxmlformats.org/officeDocument/2006/relationships/hyperlink" Target="consultantplus://offline/ref=50D05DED4CF826DDAC93898D21E0CC5315CCC710CB97EBD553A41C0513F23EA710D9BC27C73595BEwDX3M" TargetMode="External"/><Relationship Id="rId126" Type="http://schemas.openxmlformats.org/officeDocument/2006/relationships/theme" Target="theme/theme1.xml"/><Relationship Id="rId8" Type="http://schemas.openxmlformats.org/officeDocument/2006/relationships/hyperlink" Target="consultantplus://offline/ref=50D05DED4CF826DDAC93898D21E0CC5316CBC414C797EBD553A41C0513F23EA710D9BC27C73595BBwDX3M" TargetMode="External"/><Relationship Id="rId51" Type="http://schemas.openxmlformats.org/officeDocument/2006/relationships/hyperlink" Target="consultantplus://offline/ref=50D05DED4CF826DDAC93898D21E0CC5316C8CF13C699EBD553A41C0513F23EA710D9BC27C73594BCwDX5M" TargetMode="External"/><Relationship Id="rId72" Type="http://schemas.openxmlformats.org/officeDocument/2006/relationships/hyperlink" Target="consultantplus://offline/ref=50D05DED4CF826DDAC93898D21E0CC5316CBC414C797EBD553A41C0513F23EA710D9BC27C73595B5wDX1M" TargetMode="External"/><Relationship Id="rId80" Type="http://schemas.openxmlformats.org/officeDocument/2006/relationships/hyperlink" Target="consultantplus://offline/ref=50D05DED4CF826DDAC93898D21E0CC5316CAC31FCB98EBD553A41C0513F23EA710D9BC27C73595BEwDX0M" TargetMode="External"/><Relationship Id="rId85" Type="http://schemas.openxmlformats.org/officeDocument/2006/relationships/hyperlink" Target="consultantplus://offline/ref=50D05DED4CF826DDAC93898D21E0CC5310CACE10CC9AB6DF5BFD100714FD61B01790B026C73591wBXFM" TargetMode="External"/><Relationship Id="rId93" Type="http://schemas.openxmlformats.org/officeDocument/2006/relationships/hyperlink" Target="consultantplus://offline/ref=50D05DED4CF826DDAC93898D21E0CC5315CCC710CB97EBD553A41C0513F23EA710D9BC27C73595BEwDX6M" TargetMode="External"/><Relationship Id="rId98" Type="http://schemas.openxmlformats.org/officeDocument/2006/relationships/hyperlink" Target="consultantplus://offline/ref=50D05DED4CF826DDAC93898D21E0CC5315CDCE16CB91EBD553A41C0513F23EA710D9BC27C73592B8wDX5M" TargetMode="External"/><Relationship Id="rId121" Type="http://schemas.openxmlformats.org/officeDocument/2006/relationships/hyperlink" Target="consultantplus://offline/ref=50D05DED4CF826DDAC93898D21E0CC5315CEC71ECF99EBD553A41C0513F23EA710D9BC27C73595BAwDXEM" TargetMode="External"/><Relationship Id="rId3" Type="http://schemas.openxmlformats.org/officeDocument/2006/relationships/webSettings" Target="webSettings.xml"/><Relationship Id="rId12" Type="http://schemas.openxmlformats.org/officeDocument/2006/relationships/hyperlink" Target="consultantplus://offline/ref=50D05DED4CF826DDAC93898D21E0CC5316C5C012CF97EBD553A41C0513F23EA710D9BC27C73594B8wDX4M" TargetMode="External"/><Relationship Id="rId17" Type="http://schemas.openxmlformats.org/officeDocument/2006/relationships/hyperlink" Target="consultantplus://offline/ref=50D05DED4CF826DDAC93898D21E0CC5315CCC610CE99EBD553A41C0513F23EA710D9BC27C73595B9wDXFM" TargetMode="External"/><Relationship Id="rId25" Type="http://schemas.openxmlformats.org/officeDocument/2006/relationships/hyperlink" Target="consultantplus://offline/ref=50D05DED4CF826DDAC93898D21E0CC5316CBC414C797EBD553A41C0513F23EA710D9BC27C73595BBwDXEM" TargetMode="External"/><Relationship Id="rId33" Type="http://schemas.openxmlformats.org/officeDocument/2006/relationships/hyperlink" Target="consultantplus://offline/ref=50D05DED4CF826DDAC93898D21E0CC5315CCC610CE93EBD553A41C0513F23EA710D9BC27C73594B4wDX2M" TargetMode="External"/><Relationship Id="rId38" Type="http://schemas.openxmlformats.org/officeDocument/2006/relationships/hyperlink" Target="consultantplus://offline/ref=50D05DED4CF826DDAC93898D21E0CC5315CEC61EC997EBD553A41C0513wFX2M" TargetMode="External"/><Relationship Id="rId46" Type="http://schemas.openxmlformats.org/officeDocument/2006/relationships/hyperlink" Target="consultantplus://offline/ref=50D05DED4CF826DDAC93898D21E0CC5315CCC71ECB99EBD553A41C0513F23EA710D9BC27C73595BCwDX0M" TargetMode="External"/><Relationship Id="rId59" Type="http://schemas.openxmlformats.org/officeDocument/2006/relationships/hyperlink" Target="consultantplus://offline/ref=50D05DED4CF826DDAC93898D21E0CC5315CCC711C695EBD553A41C0513F23EA710D9BC27C73590BAwDX1M" TargetMode="External"/><Relationship Id="rId67" Type="http://schemas.openxmlformats.org/officeDocument/2006/relationships/hyperlink" Target="consultantplus://offline/ref=50D05DED4CF826DDAC93898D21E0CC5315CCC610CE93EBD553A41C0513F23EA710D9BC27C73597BDwDX7M" TargetMode="External"/><Relationship Id="rId103" Type="http://schemas.openxmlformats.org/officeDocument/2006/relationships/hyperlink" Target="consultantplus://offline/ref=50D05DED4CF826DDAC93898D21E0CC5315CDCE16CB91EBD553A41C0513F23EA710D9BC27C73592B9wDX7M" TargetMode="External"/><Relationship Id="rId108" Type="http://schemas.openxmlformats.org/officeDocument/2006/relationships/hyperlink" Target="consultantplus://offline/ref=50D05DED4CF826DDAC93898D21E0CC5316C5C517C797EBD553A41C0513F23EA710D9BC27C73595B5wDX0M" TargetMode="External"/><Relationship Id="rId116" Type="http://schemas.openxmlformats.org/officeDocument/2006/relationships/hyperlink" Target="consultantplus://offline/ref=50D05DED4CF826DDAC93898D21E0CC5315CDCF17CB98EBD553A41C0513F23EA710D9BC27C73595BDwDXEM" TargetMode="External"/><Relationship Id="rId124" Type="http://schemas.openxmlformats.org/officeDocument/2006/relationships/hyperlink" Target="http://www.gge.ru/" TargetMode="External"/><Relationship Id="rId20" Type="http://schemas.openxmlformats.org/officeDocument/2006/relationships/hyperlink" Target="consultantplus://offline/ref=50D05DED4CF826DDAC93898D21E0CC5315CCC710CB97EBD553A41C0513F23EA710D9BC27C73595BFwDX6M" TargetMode="External"/><Relationship Id="rId41" Type="http://schemas.openxmlformats.org/officeDocument/2006/relationships/hyperlink" Target="consultantplus://offline/ref=50D05DED4CF826DDAC93898D21E0CC5315CCC71ECB99EBD553A41C0513F23EA710D9BC27C73595BCwDX1M" TargetMode="External"/><Relationship Id="rId54" Type="http://schemas.openxmlformats.org/officeDocument/2006/relationships/hyperlink" Target="consultantplus://offline/ref=50D05DED4CF826DDAC93979634E0CC5316CBC411C992EBD553A41C0513F23EA710D9BC27C73595BCwDX7M" TargetMode="External"/><Relationship Id="rId62" Type="http://schemas.openxmlformats.org/officeDocument/2006/relationships/hyperlink" Target="consultantplus://offline/ref=50D05DED4CF826DDAC93898D21E0CC5316CBC414C797EBD553A41C0513F23EA710D9BC27C73595B5wDX2M" TargetMode="External"/><Relationship Id="rId70" Type="http://schemas.openxmlformats.org/officeDocument/2006/relationships/hyperlink" Target="consultantplus://offline/ref=50D05DED4CF826DDAC93898D21E0CC5316CDC11EC795EBD553A41C0513F23EA710D9BC27C73595BCwDXEM" TargetMode="External"/><Relationship Id="rId75" Type="http://schemas.openxmlformats.org/officeDocument/2006/relationships/hyperlink" Target="consultantplus://offline/ref=50D05DED4CF826DDAC93898D21E0CC5315CDC717CF99EBD553A41C0513F23EA710D9BC27C73591B4wDX7M" TargetMode="External"/><Relationship Id="rId83" Type="http://schemas.openxmlformats.org/officeDocument/2006/relationships/hyperlink" Target="consultantplus://offline/ref=50D05DED4CF826DDAC93898D21E0CC5316C5C614C899EBD553A41C0513F23EA710D9BC27C73596B4wDXFM" TargetMode="External"/><Relationship Id="rId88" Type="http://schemas.openxmlformats.org/officeDocument/2006/relationships/hyperlink" Target="consultantplus://offline/ref=50D05DED4CF826DDAC93898D21E0CC5310CACE10CC9AB6DF5BFD100714FD61B01790B026C73591wBXEM" TargetMode="External"/><Relationship Id="rId91" Type="http://schemas.openxmlformats.org/officeDocument/2006/relationships/hyperlink" Target="consultantplus://offline/ref=50D05DED4CF826DDAC93898D21E0CC5316CACF15CF99EBD553A41C0513F23EA710D9BC27C73595BBwDX6M" TargetMode="External"/><Relationship Id="rId96" Type="http://schemas.openxmlformats.org/officeDocument/2006/relationships/hyperlink" Target="consultantplus://offline/ref=50D05DED4CF826DDAC93898D21E0CC5315CDCE16CB91EBD553A41C0513F23EA710D9BC27C73592BBwDX4M" TargetMode="External"/><Relationship Id="rId111" Type="http://schemas.openxmlformats.org/officeDocument/2006/relationships/hyperlink" Target="consultantplus://offline/ref=50D05DED4CF826DDAC93898D21E0CC5315CDC617C996EBD553A41C0513F23EA710D9BC27C73595BEwDX3M" TargetMode="External"/><Relationship Id="rId1" Type="http://schemas.openxmlformats.org/officeDocument/2006/relationships/styles" Target="styles.xml"/><Relationship Id="rId6" Type="http://schemas.openxmlformats.org/officeDocument/2006/relationships/hyperlink" Target="consultantplus://offline/ref=50D05DED4CF826DDAC93898D21E0CC5316CAC31FCB98EBD553A41C0513F23EA710D9BC27C73595BEwDX4M" TargetMode="External"/><Relationship Id="rId15" Type="http://schemas.openxmlformats.org/officeDocument/2006/relationships/hyperlink" Target="consultantplus://offline/ref=50D05DED4CF826DDAC93898D21E0CC5315CBCE16CF93EBD553A41C0513F23EA710D9BC27C73592BCwDX5M" TargetMode="External"/><Relationship Id="rId23" Type="http://schemas.openxmlformats.org/officeDocument/2006/relationships/hyperlink" Target="consultantplus://offline/ref=50D05DED4CF826DDAC93898D21E0CC5316CACF15CF99EBD553A41C0513F23EA710D9BC27C73595B8wDX1M" TargetMode="External"/><Relationship Id="rId28" Type="http://schemas.openxmlformats.org/officeDocument/2006/relationships/hyperlink" Target="consultantplus://offline/ref=50D05DED4CF826DDAC93898D21E0CC5315CDC717CF99EBD553A41C0513F23EA710D9BC27C73591B5wDXFM" TargetMode="External"/><Relationship Id="rId36" Type="http://schemas.openxmlformats.org/officeDocument/2006/relationships/hyperlink" Target="consultantplus://offline/ref=50D05DED4CF826DDAC93898D21E0CC5315CCC711C695EBD553A41C0513F23EA710D9BC27C73590BAwDX3M" TargetMode="External"/><Relationship Id="rId49" Type="http://schemas.openxmlformats.org/officeDocument/2006/relationships/hyperlink" Target="consultantplus://offline/ref=50D05DED4CF826DDAC93898D21E0CC5316CBC414C797EBD553A41C0513F23EA710D9BC27C73595BAwDX2M" TargetMode="External"/><Relationship Id="rId57" Type="http://schemas.openxmlformats.org/officeDocument/2006/relationships/hyperlink" Target="consultantplus://offline/ref=50D05DED4CF826DDAC93898D21E0CC5316CBC414C797EBD553A41C0513F23EA710D9BC27C73595B5wDX4M" TargetMode="External"/><Relationship Id="rId106" Type="http://schemas.openxmlformats.org/officeDocument/2006/relationships/hyperlink" Target="consultantplus://offline/ref=50D05DED4CF826DDAC93898D21E0CC5316CBC414C797EBD553A41C0513F23EA710D9BC27C73595B4wDX2M" TargetMode="External"/><Relationship Id="rId114" Type="http://schemas.openxmlformats.org/officeDocument/2006/relationships/hyperlink" Target="consultantplus://offline/ref=50D05DED4CF826DDAC93898D21E0CC5316CBC414C797EBD553A41C0513F23EA710D9BC27C73595B4wDXFM" TargetMode="External"/><Relationship Id="rId119" Type="http://schemas.openxmlformats.org/officeDocument/2006/relationships/hyperlink" Target="consultantplus://offline/ref=50D05DED4CF826DDAC93898D21E0CC5316CFCE13C791EBD553A41C0513F23EA710D9BC27C73595BCwDX6M" TargetMode="External"/><Relationship Id="rId10" Type="http://schemas.openxmlformats.org/officeDocument/2006/relationships/hyperlink" Target="consultantplus://offline/ref=50D05DED4CF826DDAC93898D21E0CC5316C5C614CF97EBD553A41C0513F23EA710D9BC27C73595BCwDX6M" TargetMode="External"/><Relationship Id="rId31" Type="http://schemas.openxmlformats.org/officeDocument/2006/relationships/hyperlink" Target="consultantplus://offline/ref=50D05DED4CF826DDAC93898D21E0CC5315CCC710CB97EBD553A41C0513F23EA710D9BC27C73595BFwDX2M" TargetMode="External"/><Relationship Id="rId44" Type="http://schemas.openxmlformats.org/officeDocument/2006/relationships/hyperlink" Target="consultantplus://offline/ref=50D05DED4CF826DDAC93898D21E0CC5316C8CF13C699EBD553A41C0513F23EA710D9BC27C73594BCwDX6M" TargetMode="External"/><Relationship Id="rId52" Type="http://schemas.openxmlformats.org/officeDocument/2006/relationships/hyperlink" Target="consultantplus://offline/ref=50D05DED4CF826DDAC93898D21E0CC5316CBC414C797EBD553A41C0513F23EA710D9BC27C73595BAwDXEM" TargetMode="External"/><Relationship Id="rId60" Type="http://schemas.openxmlformats.org/officeDocument/2006/relationships/hyperlink" Target="consultantplus://offline/ref=50D05DED4CF826DDAC93898D21E0CC5315CDCE13C796EBD553A41C0513F23EA710D9BC27CE32w9X2M" TargetMode="External"/><Relationship Id="rId65" Type="http://schemas.openxmlformats.org/officeDocument/2006/relationships/hyperlink" Target="consultantplus://offline/ref=50D05DED4CF826DDAC93898D21E0CC5315CDCE13C796EBD553A41C0513F23EA710D9BC27CE32w9XDM" TargetMode="External"/><Relationship Id="rId73" Type="http://schemas.openxmlformats.org/officeDocument/2006/relationships/hyperlink" Target="consultantplus://offline/ref=50D05DED4CF826DDAC93898D21E0CC5316CAC31FCB98EBD553A41C0513F23EA710D9BC27C73595BEwDX3M" TargetMode="External"/><Relationship Id="rId78" Type="http://schemas.openxmlformats.org/officeDocument/2006/relationships/hyperlink" Target="consultantplus://offline/ref=50D05DED4CF826DDAC93898D21E0CC5316CAC31FCB98EBD553A41C0513F23EA710D9BC27C73595BEwDX1M" TargetMode="External"/><Relationship Id="rId81" Type="http://schemas.openxmlformats.org/officeDocument/2006/relationships/hyperlink" Target="consultantplus://offline/ref=50D05DED4CF826DDAC93898D21E0CC5316CBC414C797EBD553A41C0513F23EA710D9BC27C73595B5wDX0M" TargetMode="External"/><Relationship Id="rId86" Type="http://schemas.openxmlformats.org/officeDocument/2006/relationships/hyperlink" Target="consultantplus://offline/ref=50D05DED4CF826DDAC93898D21E0CC5316CBC414C797EBD553A41C0513F23EA710D9BC27C73595B5wDXFM" TargetMode="External"/><Relationship Id="rId94" Type="http://schemas.openxmlformats.org/officeDocument/2006/relationships/hyperlink" Target="consultantplus://offline/ref=50D05DED4CF826DDAC93898D21E0CC5315CCC710CB97EBD553A41C0513F23EA710D9BC27C73595BEwDX5M" TargetMode="External"/><Relationship Id="rId99" Type="http://schemas.openxmlformats.org/officeDocument/2006/relationships/hyperlink" Target="consultantplus://offline/ref=50D05DED4CF826DDAC93898D21E0CC5315CDCE16CB91EBD553A41C0513F23EA710D9BC27C73592B8wDX4M" TargetMode="External"/><Relationship Id="rId101" Type="http://schemas.openxmlformats.org/officeDocument/2006/relationships/hyperlink" Target="consultantplus://offline/ref=50D05DED4CF826DDAC93898D21E0CC5316CBC414C797EBD553A41C0513F23EA710D9BC27C73595B4wDX4M" TargetMode="External"/><Relationship Id="rId122" Type="http://schemas.openxmlformats.org/officeDocument/2006/relationships/hyperlink" Target="consultantplus://offline/ref=50D05DED4CF826DDAC93898D21E0CC5316CBC414C797EBD553A41C0513F23EA710D9BC27C73594BDwDX4M" TargetMode="External"/><Relationship Id="rId4" Type="http://schemas.openxmlformats.org/officeDocument/2006/relationships/hyperlink" Target="consultantplus://offline/ref=50D05DED4CF826DDAC93898D21E0CC5310CACE10CC9AB6DF5BFD100714FD61B01790B026C73596wBX8M" TargetMode="External"/><Relationship Id="rId9" Type="http://schemas.openxmlformats.org/officeDocument/2006/relationships/hyperlink" Target="consultantplus://offline/ref=50D05DED4CF826DDAC93898D21E0CC5316C5C614CF97EBD553A41C0513F23EA710D9BC27C73595BCwDX7M" TargetMode="External"/><Relationship Id="rId13" Type="http://schemas.openxmlformats.org/officeDocument/2006/relationships/hyperlink" Target="consultantplus://offline/ref=50D05DED4CF826DDAC93898D21E0CC5315CDCE16CB91EBD553A41C0513F23EA710D9BC27C4w3XCM" TargetMode="External"/><Relationship Id="rId18" Type="http://schemas.openxmlformats.org/officeDocument/2006/relationships/hyperlink" Target="consultantplus://offline/ref=50D05DED4CF826DDAC93898D21E0CC5316CBC414C797EBD553A41C0513F23EA710D9BC27C73595BBwDX2M" TargetMode="External"/><Relationship Id="rId39" Type="http://schemas.openxmlformats.org/officeDocument/2006/relationships/hyperlink" Target="consultantplus://offline/ref=50D05DED4CF826DDAC93898D21E0CC5315CDCE16CB91EBD553A41C0513F23EA710D9BC27C7359CB4wDXEM" TargetMode="External"/><Relationship Id="rId109" Type="http://schemas.openxmlformats.org/officeDocument/2006/relationships/hyperlink" Target="consultantplus://offline/ref=50D05DED4CF826DDAC93898D21E0CC5315CDCE16CB91EBD553A41C0513F23EA710D9BC27C4w3X2M" TargetMode="External"/><Relationship Id="rId34" Type="http://schemas.openxmlformats.org/officeDocument/2006/relationships/hyperlink" Target="consultantplus://offline/ref=50D05DED4CF826DDAC93898D21E0CC5315CCC71ECB99EBD553A41C0513F23EA710D9BC27C73595BCwDX2M" TargetMode="External"/><Relationship Id="rId50" Type="http://schemas.openxmlformats.org/officeDocument/2006/relationships/hyperlink" Target="consultantplus://offline/ref=50D05DED4CF826DDAC93898D21E0CC5316CBC414C797EBD553A41C0513F23EA710D9BC27C73595BAwDX0M" TargetMode="External"/><Relationship Id="rId55" Type="http://schemas.openxmlformats.org/officeDocument/2006/relationships/hyperlink" Target="consultantplus://offline/ref=50D05DED4CF826DDAC93898D21E0CC5316CBC414C797EBD553A41C0513F23EA710D9BC27C73595B5wDX6M" TargetMode="External"/><Relationship Id="rId76" Type="http://schemas.openxmlformats.org/officeDocument/2006/relationships/hyperlink" Target="consultantplus://offline/ref=50D05DED4CF826DDAC93898D21E0CC5316CAC617CD90EBD553A41C0513F23EA710D9BC27C73595BDwDXFM" TargetMode="External"/><Relationship Id="rId97" Type="http://schemas.openxmlformats.org/officeDocument/2006/relationships/hyperlink" Target="consultantplus://offline/ref=50D05DED4CF826DDAC93898D21E0CC5315CDCE16CB91EBD553A41C0513F23EA710D9BC27C4w3X2M" TargetMode="External"/><Relationship Id="rId104" Type="http://schemas.openxmlformats.org/officeDocument/2006/relationships/hyperlink" Target="consultantplus://offline/ref=50D05DED4CF826DDAC93898D21E0CC5315CDCE16CB91EBD553A41C0513F23EA710D9BC27C73592B9wDX6M" TargetMode="External"/><Relationship Id="rId120" Type="http://schemas.openxmlformats.org/officeDocument/2006/relationships/hyperlink" Target="consultantplus://offline/ref=50D05DED4CF826DDAC93898D21E0CC5316CBC414C797EBD553A41C0513F23EA710D9BC27C73594BDwDX6M" TargetMode="External"/><Relationship Id="rId125" Type="http://schemas.openxmlformats.org/officeDocument/2006/relationships/fontTable" Target="fontTable.xml"/><Relationship Id="rId7" Type="http://schemas.openxmlformats.org/officeDocument/2006/relationships/hyperlink" Target="consultantplus://offline/ref=50D05DED4CF826DDAC93898D21E0CC5316CBC414C797EBD553A41C0513F23EA710D9BC27C73595BBwDX5M" TargetMode="External"/><Relationship Id="rId71" Type="http://schemas.openxmlformats.org/officeDocument/2006/relationships/hyperlink" Target="consultantplus://offline/ref=50D05DED4CF826DDAC93898D21E0CC5315CCC612C790EBD553A41C0513F23EA710D9BC27C73596BDwDX3M" TargetMode="External"/><Relationship Id="rId92" Type="http://schemas.openxmlformats.org/officeDocument/2006/relationships/hyperlink" Target="consultantplus://offline/ref=50D05DED4CF826DDAC93898D21E0CC5316CBC414C797EBD553A41C0513F23EA710D9BC27C73595B4wDX7M" TargetMode="External"/><Relationship Id="rId2" Type="http://schemas.openxmlformats.org/officeDocument/2006/relationships/settings" Target="settings.xml"/><Relationship Id="rId29" Type="http://schemas.openxmlformats.org/officeDocument/2006/relationships/hyperlink" Target="consultantplus://offline/ref=50D05DED4CF826DDAC93898D21E0CC5315CDCE16CB91EBD553A41C0513F23EA710D9BC27C435w9X2M" TargetMode="External"/><Relationship Id="rId24" Type="http://schemas.openxmlformats.org/officeDocument/2006/relationships/hyperlink" Target="consultantplus://offline/ref=50D05DED4CF826DDAC93898D21E0CC5316CBC414C797EBD553A41C0513F23EA710D9BC27C73595BBwDXFM" TargetMode="External"/><Relationship Id="rId40" Type="http://schemas.openxmlformats.org/officeDocument/2006/relationships/hyperlink" Target="consultantplus://offline/ref=50D05DED4CF826DDAC93898D21E0CC5315CCC610CE93EBD553A41C0513F23EA710D9BC27C73594B4wDX0M" TargetMode="External"/><Relationship Id="rId45" Type="http://schemas.openxmlformats.org/officeDocument/2006/relationships/hyperlink" Target="consultantplus://offline/ref=50D05DED4CF826DDAC93898D21E0CC5315CDC717CF99EBD553A41C0513F23EA710D9BC27C73591B5wDXEM" TargetMode="External"/><Relationship Id="rId66" Type="http://schemas.openxmlformats.org/officeDocument/2006/relationships/hyperlink" Target="consultantplus://offline/ref=50D05DED4CF826DDAC93898D21E0CC5316CACF15CF99EBD553A41C0513F23EA710D9BC27C73595BBwDX7M" TargetMode="External"/><Relationship Id="rId87" Type="http://schemas.openxmlformats.org/officeDocument/2006/relationships/hyperlink" Target="consultantplus://offline/ref=50D05DED4CF826DDAC93898D21E0CC5316C8CF13C699EBD553A41C0513F23EA710D9BC27C73594BCwDX2M" TargetMode="External"/><Relationship Id="rId110" Type="http://schemas.openxmlformats.org/officeDocument/2006/relationships/hyperlink" Target="consultantplus://offline/ref=50D05DED4CF826DDAC93898D21E0CC5316CACF15CF99EBD553A41C0513F23EA710D9BC27C73595BBwDX4M" TargetMode="External"/><Relationship Id="rId115" Type="http://schemas.openxmlformats.org/officeDocument/2006/relationships/hyperlink" Target="consultantplus://offline/ref=50D05DED4CF826DDAC93898D21E0CC5315CDC11FCE97EBD553A41C0513F23EA710D9BC27C73595BEwDX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13</Pages>
  <Words>6784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donskih</dc:creator>
  <cp:keywords/>
  <dc:description/>
  <cp:lastModifiedBy>Сергей</cp:lastModifiedBy>
  <cp:revision>6</cp:revision>
  <dcterms:created xsi:type="dcterms:W3CDTF">2017-10-26T12:23:00Z</dcterms:created>
  <dcterms:modified xsi:type="dcterms:W3CDTF">2018-04-27T17:16:00Z</dcterms:modified>
</cp:coreProperties>
</file>