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3A8" w:rsidRPr="005963A8" w:rsidRDefault="005963A8" w:rsidP="005963A8">
      <w:pPr>
        <w:spacing w:after="0" w:line="240" w:lineRule="auto"/>
        <w:ind w:firstLine="720"/>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АДМИНИСТРАЦИЯ</w:t>
      </w:r>
    </w:p>
    <w:p w:rsidR="005963A8" w:rsidRPr="005963A8" w:rsidRDefault="005963A8" w:rsidP="005963A8">
      <w:pPr>
        <w:spacing w:after="0" w:line="240" w:lineRule="auto"/>
        <w:ind w:firstLine="720"/>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ЯСЕНОВСКОГО СЕЛЬСКОГО ПОСЕЛЕНИЯ</w:t>
      </w:r>
    </w:p>
    <w:p w:rsidR="005963A8" w:rsidRPr="005963A8" w:rsidRDefault="005963A8" w:rsidP="005963A8">
      <w:pPr>
        <w:spacing w:after="0" w:line="240" w:lineRule="auto"/>
        <w:ind w:firstLine="720"/>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КАЛАЧЕЕВСКОГО МУНИЦИПАЛЬНОГО РАЙОНА</w:t>
      </w:r>
    </w:p>
    <w:p w:rsidR="005963A8" w:rsidRPr="005963A8" w:rsidRDefault="005963A8" w:rsidP="005963A8">
      <w:pPr>
        <w:spacing w:after="0" w:line="240" w:lineRule="auto"/>
        <w:ind w:firstLine="720"/>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ВОРОНЕЖСКОЙ ОБЛАСТИ</w:t>
      </w:r>
    </w:p>
    <w:p w:rsidR="005963A8" w:rsidRPr="005963A8" w:rsidRDefault="005963A8" w:rsidP="005963A8">
      <w:pPr>
        <w:spacing w:after="0" w:line="240" w:lineRule="auto"/>
        <w:ind w:firstLine="720"/>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ПОСТАНОВЛЕНИЕ</w:t>
      </w:r>
    </w:p>
    <w:p w:rsidR="005963A8" w:rsidRPr="005963A8" w:rsidRDefault="005963A8" w:rsidP="005963A8">
      <w:pPr>
        <w:spacing w:after="0" w:line="240" w:lineRule="auto"/>
        <w:ind w:right="424"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от 15 октября 2019 г. № 127</w:t>
      </w:r>
    </w:p>
    <w:p w:rsidR="005963A8" w:rsidRPr="005963A8" w:rsidRDefault="005963A8" w:rsidP="005963A8">
      <w:pPr>
        <w:spacing w:after="0" w:line="240" w:lineRule="auto"/>
        <w:ind w:right="424"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с. Ясеновка</w:t>
      </w:r>
    </w:p>
    <w:p w:rsidR="005963A8" w:rsidRPr="005963A8" w:rsidRDefault="005963A8" w:rsidP="005963A8">
      <w:pPr>
        <w:spacing w:after="0" w:line="240" w:lineRule="auto"/>
        <w:ind w:right="424"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ред. пост. от 24.03.2020 № 11, от 30.12.2020 № 38, от16.03.2021 № 14, от 27.04.2021 № 23, от 11.08.2021 № 34, от 29.12.2021 № 56, от 22.02.2022 № 8, от 16.05.2022 № 40, от 26.07.2022 № 60, от 30.12.2022 № 129, от 30.12.2022 № 132, от 29.03.2023 № 27, от 31.07.2023 № 64, от 14.08.2023 № 74, от 30.10.2023 № 88, от 29.11.2023 № 99, от 29.12.2023 № 114, от 13.02.2024 № 6от 28.05.2024 № 31, от 27.11.2024 № 73, от 28.12.2024 № 97)</w:t>
      </w:r>
    </w:p>
    <w:p w:rsidR="005963A8" w:rsidRPr="005963A8" w:rsidRDefault="005963A8" w:rsidP="005963A8">
      <w:pPr>
        <w:spacing w:before="240" w:after="6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b/>
          <w:bCs/>
          <w:color w:val="000000"/>
          <w:sz w:val="32"/>
          <w:szCs w:val="32"/>
          <w:lang w:eastAsia="ru-RU"/>
        </w:rPr>
        <w:t>Об утверждении муниципальной программы «Муниципальное управление на 2020-2027 годы» на территории Ясеновского сельского поселения Калачеевского муниципального района Воронежской области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На основании Федерального закона от 06.10.2003 г. № 131-ФЗ «Об общих принципах организации местного самоуправления в Российской Федерации», постановления администрации Ясеновского сельского поселения от 07.10.2013 г. № 53 «Об утверждении Порядка разработки, реализации и оценки эффективности муниципальных программ Ясеновского сельского поселения Калачеевского муниципального района Воронежской области» (в редакции от 08.05.2014 г. № 16, от 25.12.2018 г. № 45, от 15.10.2019 г. № 126), распоряжения администрации Ясеновского сельского поселения от 15.10.2019 г. № 56 «Об утверждении перечня муниципальных программ Ясеновского сельского поселения Калачеевского муниципального района», администрация Ясеновского сельского поселения Калачеевского муниципального района Воронежской области постановляет:</w:t>
      </w:r>
    </w:p>
    <w:p w:rsidR="005963A8" w:rsidRPr="005963A8" w:rsidRDefault="005963A8" w:rsidP="005963A8">
      <w:pPr>
        <w:spacing w:after="0" w:line="240" w:lineRule="auto"/>
        <w:ind w:right="424"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1. Утвердить прилагаемую муниципальную программу «Муниципальное управление на 2020-2027 годы» на территории Ясеновского сельского поселения Калачеевского муниципального района Воронежской области.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2.Настоящее постановление опубликовать в информационном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3. Настоящее постановление вступает в силу с момента опубликования и распространяет свое действие на правоотношения, возникающие с 1 января 2020 года.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4. Контроль за исполнением настоящего постановления оставляю за собой.</w:t>
      </w:r>
    </w:p>
    <w:p w:rsidR="005963A8" w:rsidRPr="005963A8" w:rsidRDefault="005963A8" w:rsidP="005963A8">
      <w:pPr>
        <w:spacing w:line="252" w:lineRule="atLeast"/>
        <w:ind w:left="720" w:right="424" w:firstLine="567"/>
        <w:jc w:val="both"/>
        <w:rPr>
          <w:rFonts w:ascii="Arial" w:eastAsia="Times New Roman" w:hAnsi="Arial" w:cs="Arial"/>
          <w:color w:val="000000"/>
          <w:sz w:val="24"/>
          <w:szCs w:val="24"/>
          <w:lang w:eastAsia="ru-RU"/>
        </w:rPr>
      </w:pPr>
      <w:r w:rsidRPr="005963A8">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985"/>
        <w:gridCol w:w="2141"/>
        <w:gridCol w:w="2229"/>
      </w:tblGrid>
      <w:tr w:rsidR="005963A8" w:rsidRPr="005963A8" w:rsidTr="005963A8">
        <w:tc>
          <w:tcPr>
            <w:tcW w:w="5245" w:type="dxa"/>
            <w:tcMar>
              <w:top w:w="0" w:type="dxa"/>
              <w:left w:w="108" w:type="dxa"/>
              <w:bottom w:w="0" w:type="dxa"/>
              <w:right w:w="108" w:type="dxa"/>
            </w:tcMar>
            <w:hideMark/>
          </w:tcPr>
          <w:p w:rsidR="005963A8" w:rsidRPr="005963A8" w:rsidRDefault="005963A8" w:rsidP="005963A8">
            <w:pPr>
              <w:spacing w:line="252" w:lineRule="atLeast"/>
              <w:ind w:right="425"/>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Глава Ясеновского сельского поселения</w:t>
            </w:r>
          </w:p>
        </w:tc>
        <w:tc>
          <w:tcPr>
            <w:tcW w:w="2268" w:type="dxa"/>
            <w:tcMar>
              <w:top w:w="0" w:type="dxa"/>
              <w:left w:w="108" w:type="dxa"/>
              <w:bottom w:w="0" w:type="dxa"/>
              <w:right w:w="108" w:type="dxa"/>
            </w:tcMar>
            <w:hideMark/>
          </w:tcPr>
          <w:p w:rsidR="005963A8" w:rsidRPr="005963A8" w:rsidRDefault="005963A8" w:rsidP="005963A8">
            <w:pPr>
              <w:spacing w:line="252" w:lineRule="atLeast"/>
              <w:ind w:right="425"/>
              <w:jc w:val="both"/>
              <w:rPr>
                <w:rFonts w:ascii="Times New Roman" w:eastAsia="Times New Roman" w:hAnsi="Times New Roman" w:cs="Times New Roman"/>
                <w:sz w:val="24"/>
                <w:szCs w:val="24"/>
                <w:lang w:eastAsia="ru-RU"/>
              </w:rPr>
            </w:pPr>
            <w:r w:rsidRPr="005963A8">
              <w:rPr>
                <w:rFonts w:ascii="Times New Roman" w:eastAsia="Times New Roman" w:hAnsi="Times New Roman" w:cs="Times New Roman"/>
                <w:sz w:val="24"/>
                <w:szCs w:val="24"/>
                <w:lang w:eastAsia="ru-RU"/>
              </w:rPr>
              <w:t> </w:t>
            </w:r>
          </w:p>
        </w:tc>
        <w:tc>
          <w:tcPr>
            <w:tcW w:w="2234" w:type="dxa"/>
            <w:tcMar>
              <w:top w:w="0" w:type="dxa"/>
              <w:left w:w="108" w:type="dxa"/>
              <w:bottom w:w="0" w:type="dxa"/>
              <w:right w:w="108" w:type="dxa"/>
            </w:tcMar>
            <w:hideMark/>
          </w:tcPr>
          <w:p w:rsidR="005963A8" w:rsidRPr="005963A8" w:rsidRDefault="005963A8" w:rsidP="005963A8">
            <w:pPr>
              <w:spacing w:line="252" w:lineRule="atLeast"/>
              <w:ind w:right="425"/>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Г.Д.Грищенко</w:t>
            </w:r>
          </w:p>
        </w:tc>
      </w:tr>
    </w:tbl>
    <w:p w:rsidR="005963A8" w:rsidRPr="005963A8" w:rsidRDefault="005963A8" w:rsidP="005963A8">
      <w:pPr>
        <w:spacing w:after="0" w:line="252" w:lineRule="atLeast"/>
        <w:ind w:left="720" w:right="424" w:firstLine="567"/>
        <w:jc w:val="right"/>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w:t>
      </w:r>
    </w:p>
    <w:p w:rsidR="005963A8" w:rsidRDefault="005963A8" w:rsidP="005963A8">
      <w:pPr>
        <w:spacing w:after="0" w:line="252" w:lineRule="atLeast"/>
        <w:ind w:left="5529" w:right="424"/>
        <w:jc w:val="both"/>
        <w:rPr>
          <w:rFonts w:ascii="Arial" w:eastAsia="Times New Roman" w:hAnsi="Arial" w:cs="Arial"/>
          <w:color w:val="000000"/>
          <w:sz w:val="24"/>
          <w:szCs w:val="24"/>
          <w:lang w:eastAsia="ru-RU"/>
        </w:rPr>
      </w:pPr>
    </w:p>
    <w:p w:rsidR="005963A8" w:rsidRDefault="005963A8" w:rsidP="005963A8">
      <w:pPr>
        <w:spacing w:after="0" w:line="252" w:lineRule="atLeast"/>
        <w:ind w:left="5529" w:right="424"/>
        <w:jc w:val="both"/>
        <w:rPr>
          <w:rFonts w:ascii="Arial" w:eastAsia="Times New Roman" w:hAnsi="Arial" w:cs="Arial"/>
          <w:color w:val="000000"/>
          <w:sz w:val="24"/>
          <w:szCs w:val="24"/>
          <w:lang w:eastAsia="ru-RU"/>
        </w:rPr>
      </w:pPr>
    </w:p>
    <w:p w:rsidR="005963A8" w:rsidRDefault="005963A8" w:rsidP="005963A8">
      <w:pPr>
        <w:spacing w:after="0" w:line="252" w:lineRule="atLeast"/>
        <w:ind w:left="5529" w:right="424"/>
        <w:jc w:val="both"/>
        <w:rPr>
          <w:rFonts w:ascii="Arial" w:eastAsia="Times New Roman" w:hAnsi="Arial" w:cs="Arial"/>
          <w:color w:val="000000"/>
          <w:sz w:val="24"/>
          <w:szCs w:val="24"/>
          <w:lang w:eastAsia="ru-RU"/>
        </w:rPr>
      </w:pPr>
    </w:p>
    <w:p w:rsidR="005963A8" w:rsidRPr="005963A8" w:rsidRDefault="005963A8" w:rsidP="005963A8">
      <w:pPr>
        <w:spacing w:after="0" w:line="252" w:lineRule="atLeast"/>
        <w:ind w:left="5529" w:right="424"/>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lastRenderedPageBreak/>
        <w:br w:type="textWrapping" w:clear="all"/>
        <w:t>Утверждена постановлением администрации Ясеновского сельского поселения от 15.10.2019 г. № 127 (ред. пост. от 24.03.2020 № 11, от 30.12.2020 № 38, от 16.03.2021 № 14, от 27.04.2021 № 23, от 11.08.2021 № 34, от 29.12.2021 № 56, от 22.02.2022 № 8, от 16.05.2022 № 40, от 26.07.2022 № 60, от 30.12.2022 № 129, от 30.12.2022 № 132, от 29.03.2023 № 27, от 31.07.2023 № 64, от 14.08.2023 № 74, от 30.10.2023 № 88, от 29.11.2023 № 99, от 29.12.2023 № 114, от 13.02.2024 № 6, от 28.05.2024 № 31, от 27.11.2024 № 73, от 28.12.2024 № 97 внесены изм.)</w:t>
      </w:r>
    </w:p>
    <w:p w:rsidR="005963A8" w:rsidRPr="005963A8" w:rsidRDefault="005963A8" w:rsidP="005963A8">
      <w:pPr>
        <w:spacing w:after="0" w:line="252" w:lineRule="atLeast"/>
        <w:ind w:left="720" w:right="424"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МУНИЦИПАЛЬНАЯ ПРОГРАММА</w:t>
      </w:r>
    </w:p>
    <w:p w:rsidR="005963A8" w:rsidRPr="005963A8" w:rsidRDefault="005963A8" w:rsidP="005963A8">
      <w:pPr>
        <w:spacing w:after="0" w:line="252" w:lineRule="atLeast"/>
        <w:ind w:left="720" w:right="424"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«Муниципальное управление на 2020-2027 годы»</w:t>
      </w:r>
    </w:p>
    <w:p w:rsidR="005963A8" w:rsidRPr="005963A8" w:rsidRDefault="005963A8" w:rsidP="005963A8">
      <w:pPr>
        <w:spacing w:after="0" w:line="252" w:lineRule="atLeast"/>
        <w:ind w:left="720" w:right="424"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w:t>
      </w:r>
    </w:p>
    <w:p w:rsidR="005963A8" w:rsidRPr="005963A8" w:rsidRDefault="005963A8" w:rsidP="005963A8">
      <w:pPr>
        <w:spacing w:line="252" w:lineRule="atLeast"/>
        <w:ind w:left="720" w:right="424"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w:t>
      </w:r>
    </w:p>
    <w:tbl>
      <w:tblPr>
        <w:tblW w:w="0" w:type="auto"/>
        <w:tblInd w:w="5580" w:type="dxa"/>
        <w:tblCellMar>
          <w:left w:w="0" w:type="dxa"/>
          <w:right w:w="0" w:type="dxa"/>
        </w:tblCellMar>
        <w:tblLook w:val="04A0" w:firstRow="1" w:lastRow="0" w:firstColumn="1" w:lastColumn="0" w:noHBand="0" w:noVBand="1"/>
      </w:tblPr>
      <w:tblGrid>
        <w:gridCol w:w="3775"/>
      </w:tblGrid>
      <w:tr w:rsidR="005963A8" w:rsidRPr="005963A8" w:rsidTr="005963A8">
        <w:tc>
          <w:tcPr>
            <w:tcW w:w="3883" w:type="dxa"/>
            <w:tcMar>
              <w:top w:w="0" w:type="dxa"/>
              <w:left w:w="108" w:type="dxa"/>
              <w:bottom w:w="0" w:type="dxa"/>
              <w:right w:w="108" w:type="dxa"/>
            </w:tcMar>
            <w:hideMark/>
          </w:tcPr>
          <w:p w:rsidR="005963A8" w:rsidRPr="005963A8" w:rsidRDefault="005963A8" w:rsidP="005963A8">
            <w:pPr>
              <w:spacing w:after="0" w:line="240" w:lineRule="auto"/>
              <w:ind w:firstLine="567"/>
              <w:jc w:val="right"/>
              <w:rPr>
                <w:rFonts w:ascii="Times New Roman" w:eastAsia="Times New Roman" w:hAnsi="Times New Roman" w:cs="Times New Roman"/>
                <w:sz w:val="24"/>
                <w:szCs w:val="24"/>
                <w:lang w:eastAsia="ru-RU"/>
              </w:rPr>
            </w:pPr>
            <w:r w:rsidRPr="005963A8">
              <w:rPr>
                <w:rFonts w:ascii="Times New Roman" w:eastAsia="Times New Roman" w:hAnsi="Times New Roman" w:cs="Times New Roman"/>
                <w:sz w:val="24"/>
                <w:szCs w:val="24"/>
                <w:lang w:eastAsia="ru-RU"/>
              </w:rPr>
              <w:t> </w:t>
            </w:r>
          </w:p>
        </w:tc>
      </w:tr>
    </w:tbl>
    <w:p w:rsidR="005963A8" w:rsidRDefault="005963A8" w:rsidP="005963A8">
      <w:pPr>
        <w:spacing w:after="0" w:line="240" w:lineRule="auto"/>
        <w:ind w:firstLine="567"/>
        <w:jc w:val="both"/>
        <w:rPr>
          <w:rFonts w:ascii="Times New Roman" w:eastAsia="Times New Roman" w:hAnsi="Times New Roman" w:cs="Times New Roman"/>
          <w:color w:val="000000"/>
          <w:sz w:val="24"/>
          <w:szCs w:val="24"/>
          <w:lang w:eastAsia="ru-RU"/>
        </w:rPr>
      </w:pPr>
      <w:r w:rsidRPr="005963A8">
        <w:rPr>
          <w:rFonts w:ascii="Times New Roman" w:eastAsia="Times New Roman" w:hAnsi="Times New Roman" w:cs="Times New Roman"/>
          <w:color w:val="000000"/>
          <w:sz w:val="24"/>
          <w:szCs w:val="24"/>
          <w:lang w:eastAsia="ru-RU"/>
        </w:rPr>
        <w:t> </w:t>
      </w:r>
    </w:p>
    <w:p w:rsidR="005963A8" w:rsidRDefault="005963A8" w:rsidP="005963A8">
      <w:pPr>
        <w:spacing w:after="0" w:line="240" w:lineRule="auto"/>
        <w:ind w:firstLine="567"/>
        <w:jc w:val="both"/>
        <w:rPr>
          <w:rFonts w:ascii="Times New Roman" w:eastAsia="Times New Roman" w:hAnsi="Times New Roman" w:cs="Times New Roman"/>
          <w:color w:val="000000"/>
          <w:sz w:val="24"/>
          <w:szCs w:val="24"/>
          <w:lang w:eastAsia="ru-RU"/>
        </w:rPr>
      </w:pPr>
    </w:p>
    <w:p w:rsidR="005963A8" w:rsidRDefault="005963A8" w:rsidP="005963A8">
      <w:pPr>
        <w:spacing w:after="0" w:line="240" w:lineRule="auto"/>
        <w:ind w:firstLine="567"/>
        <w:jc w:val="both"/>
        <w:rPr>
          <w:rFonts w:ascii="Times New Roman" w:eastAsia="Times New Roman" w:hAnsi="Times New Roman" w:cs="Times New Roman"/>
          <w:color w:val="000000"/>
          <w:sz w:val="24"/>
          <w:szCs w:val="24"/>
          <w:lang w:eastAsia="ru-RU"/>
        </w:rPr>
      </w:pPr>
    </w:p>
    <w:p w:rsidR="005963A8" w:rsidRDefault="005963A8" w:rsidP="005963A8">
      <w:pPr>
        <w:spacing w:after="0" w:line="240" w:lineRule="auto"/>
        <w:ind w:firstLine="567"/>
        <w:jc w:val="both"/>
        <w:rPr>
          <w:rFonts w:ascii="Times New Roman" w:eastAsia="Times New Roman" w:hAnsi="Times New Roman" w:cs="Times New Roman"/>
          <w:color w:val="000000"/>
          <w:sz w:val="24"/>
          <w:szCs w:val="24"/>
          <w:lang w:eastAsia="ru-RU"/>
        </w:rPr>
      </w:pPr>
    </w:p>
    <w:p w:rsidR="005963A8" w:rsidRDefault="005963A8" w:rsidP="005963A8">
      <w:pPr>
        <w:spacing w:after="0" w:line="240" w:lineRule="auto"/>
        <w:ind w:firstLine="567"/>
        <w:jc w:val="both"/>
        <w:rPr>
          <w:rFonts w:ascii="Times New Roman" w:eastAsia="Times New Roman" w:hAnsi="Times New Roman" w:cs="Times New Roman"/>
          <w:color w:val="000000"/>
          <w:sz w:val="24"/>
          <w:szCs w:val="24"/>
          <w:lang w:eastAsia="ru-RU"/>
        </w:rPr>
      </w:pPr>
    </w:p>
    <w:p w:rsidR="005963A8" w:rsidRDefault="005963A8" w:rsidP="005963A8">
      <w:pPr>
        <w:spacing w:after="0" w:line="240" w:lineRule="auto"/>
        <w:ind w:firstLine="567"/>
        <w:jc w:val="both"/>
        <w:rPr>
          <w:rFonts w:ascii="Times New Roman" w:eastAsia="Times New Roman" w:hAnsi="Times New Roman" w:cs="Times New Roman"/>
          <w:color w:val="000000"/>
          <w:sz w:val="24"/>
          <w:szCs w:val="24"/>
          <w:lang w:eastAsia="ru-RU"/>
        </w:rPr>
      </w:pPr>
    </w:p>
    <w:p w:rsidR="005963A8" w:rsidRDefault="005963A8" w:rsidP="005963A8">
      <w:pPr>
        <w:spacing w:after="0" w:line="240" w:lineRule="auto"/>
        <w:ind w:firstLine="567"/>
        <w:jc w:val="both"/>
        <w:rPr>
          <w:rFonts w:ascii="Times New Roman" w:eastAsia="Times New Roman" w:hAnsi="Times New Roman" w:cs="Times New Roman"/>
          <w:color w:val="000000"/>
          <w:sz w:val="24"/>
          <w:szCs w:val="24"/>
          <w:lang w:eastAsia="ru-RU"/>
        </w:rPr>
      </w:pPr>
    </w:p>
    <w:p w:rsidR="005963A8" w:rsidRDefault="005963A8" w:rsidP="005963A8">
      <w:pPr>
        <w:spacing w:after="0" w:line="240" w:lineRule="auto"/>
        <w:ind w:firstLine="567"/>
        <w:jc w:val="both"/>
        <w:rPr>
          <w:rFonts w:ascii="Times New Roman" w:eastAsia="Times New Roman" w:hAnsi="Times New Roman" w:cs="Times New Roman"/>
          <w:color w:val="000000"/>
          <w:sz w:val="24"/>
          <w:szCs w:val="24"/>
          <w:lang w:eastAsia="ru-RU"/>
        </w:rPr>
      </w:pPr>
    </w:p>
    <w:p w:rsidR="005963A8" w:rsidRDefault="005963A8" w:rsidP="005963A8">
      <w:pPr>
        <w:spacing w:after="0" w:line="240" w:lineRule="auto"/>
        <w:ind w:firstLine="567"/>
        <w:jc w:val="both"/>
        <w:rPr>
          <w:rFonts w:ascii="Times New Roman" w:eastAsia="Times New Roman" w:hAnsi="Times New Roman" w:cs="Times New Roman"/>
          <w:color w:val="000000"/>
          <w:sz w:val="24"/>
          <w:szCs w:val="24"/>
          <w:lang w:eastAsia="ru-RU"/>
        </w:rPr>
      </w:pPr>
    </w:p>
    <w:p w:rsidR="005963A8" w:rsidRDefault="005963A8" w:rsidP="005963A8">
      <w:pPr>
        <w:spacing w:after="0" w:line="240" w:lineRule="auto"/>
        <w:ind w:firstLine="567"/>
        <w:jc w:val="both"/>
        <w:rPr>
          <w:rFonts w:ascii="Times New Roman" w:eastAsia="Times New Roman" w:hAnsi="Times New Roman" w:cs="Times New Roman"/>
          <w:color w:val="000000"/>
          <w:sz w:val="24"/>
          <w:szCs w:val="24"/>
          <w:lang w:eastAsia="ru-RU"/>
        </w:rPr>
      </w:pPr>
    </w:p>
    <w:p w:rsidR="005963A8" w:rsidRDefault="005963A8" w:rsidP="005963A8">
      <w:pPr>
        <w:spacing w:after="0" w:line="240" w:lineRule="auto"/>
        <w:ind w:firstLine="567"/>
        <w:jc w:val="both"/>
        <w:rPr>
          <w:rFonts w:ascii="Times New Roman" w:eastAsia="Times New Roman" w:hAnsi="Times New Roman" w:cs="Times New Roman"/>
          <w:color w:val="000000"/>
          <w:sz w:val="24"/>
          <w:szCs w:val="24"/>
          <w:lang w:eastAsia="ru-RU"/>
        </w:rPr>
      </w:pPr>
    </w:p>
    <w:p w:rsidR="005963A8" w:rsidRDefault="005963A8" w:rsidP="005963A8">
      <w:pPr>
        <w:spacing w:after="0" w:line="240" w:lineRule="auto"/>
        <w:ind w:firstLine="567"/>
        <w:jc w:val="both"/>
        <w:rPr>
          <w:rFonts w:ascii="Times New Roman" w:eastAsia="Times New Roman" w:hAnsi="Times New Roman" w:cs="Times New Roman"/>
          <w:color w:val="000000"/>
          <w:sz w:val="24"/>
          <w:szCs w:val="24"/>
          <w:lang w:eastAsia="ru-RU"/>
        </w:rPr>
      </w:pPr>
    </w:p>
    <w:p w:rsidR="005963A8" w:rsidRDefault="005963A8" w:rsidP="005963A8">
      <w:pPr>
        <w:spacing w:after="0" w:line="240" w:lineRule="auto"/>
        <w:ind w:firstLine="567"/>
        <w:jc w:val="both"/>
        <w:rPr>
          <w:rFonts w:ascii="Times New Roman" w:eastAsia="Times New Roman" w:hAnsi="Times New Roman" w:cs="Times New Roman"/>
          <w:color w:val="000000"/>
          <w:sz w:val="24"/>
          <w:szCs w:val="24"/>
          <w:lang w:eastAsia="ru-RU"/>
        </w:rPr>
      </w:pPr>
    </w:p>
    <w:p w:rsidR="005963A8" w:rsidRDefault="005963A8" w:rsidP="005963A8">
      <w:pPr>
        <w:spacing w:after="0" w:line="240" w:lineRule="auto"/>
        <w:ind w:firstLine="567"/>
        <w:jc w:val="both"/>
        <w:rPr>
          <w:rFonts w:ascii="Times New Roman" w:eastAsia="Times New Roman" w:hAnsi="Times New Roman" w:cs="Times New Roman"/>
          <w:color w:val="000000"/>
          <w:sz w:val="24"/>
          <w:szCs w:val="24"/>
          <w:lang w:eastAsia="ru-RU"/>
        </w:rPr>
      </w:pPr>
    </w:p>
    <w:p w:rsidR="005963A8" w:rsidRDefault="005963A8" w:rsidP="005963A8">
      <w:pPr>
        <w:spacing w:after="0" w:line="240" w:lineRule="auto"/>
        <w:ind w:firstLine="567"/>
        <w:jc w:val="both"/>
        <w:rPr>
          <w:rFonts w:ascii="Times New Roman" w:eastAsia="Times New Roman" w:hAnsi="Times New Roman" w:cs="Times New Roman"/>
          <w:color w:val="000000"/>
          <w:sz w:val="24"/>
          <w:szCs w:val="24"/>
          <w:lang w:eastAsia="ru-RU"/>
        </w:rPr>
      </w:pPr>
    </w:p>
    <w:p w:rsidR="005963A8" w:rsidRDefault="005963A8" w:rsidP="005963A8">
      <w:pPr>
        <w:spacing w:after="0" w:line="240" w:lineRule="auto"/>
        <w:ind w:firstLine="567"/>
        <w:jc w:val="both"/>
        <w:rPr>
          <w:rFonts w:ascii="Times New Roman" w:eastAsia="Times New Roman" w:hAnsi="Times New Roman" w:cs="Times New Roman"/>
          <w:color w:val="000000"/>
          <w:sz w:val="24"/>
          <w:szCs w:val="24"/>
          <w:lang w:eastAsia="ru-RU"/>
        </w:rPr>
      </w:pPr>
    </w:p>
    <w:p w:rsidR="005963A8" w:rsidRDefault="005963A8" w:rsidP="005963A8">
      <w:pPr>
        <w:spacing w:after="0" w:line="240" w:lineRule="auto"/>
        <w:ind w:firstLine="567"/>
        <w:jc w:val="both"/>
        <w:rPr>
          <w:rFonts w:ascii="Times New Roman" w:eastAsia="Times New Roman" w:hAnsi="Times New Roman" w:cs="Times New Roman"/>
          <w:color w:val="000000"/>
          <w:sz w:val="24"/>
          <w:szCs w:val="24"/>
          <w:lang w:eastAsia="ru-RU"/>
        </w:rPr>
      </w:pPr>
    </w:p>
    <w:p w:rsidR="005963A8" w:rsidRDefault="005963A8" w:rsidP="005963A8">
      <w:pPr>
        <w:spacing w:after="0" w:line="240" w:lineRule="auto"/>
        <w:ind w:firstLine="567"/>
        <w:jc w:val="both"/>
        <w:rPr>
          <w:rFonts w:ascii="Times New Roman" w:eastAsia="Times New Roman" w:hAnsi="Times New Roman" w:cs="Times New Roman"/>
          <w:color w:val="000000"/>
          <w:sz w:val="24"/>
          <w:szCs w:val="24"/>
          <w:lang w:eastAsia="ru-RU"/>
        </w:rPr>
      </w:pPr>
    </w:p>
    <w:p w:rsidR="005963A8" w:rsidRDefault="005963A8" w:rsidP="005963A8">
      <w:pPr>
        <w:spacing w:after="0" w:line="240" w:lineRule="auto"/>
        <w:ind w:firstLine="567"/>
        <w:jc w:val="both"/>
        <w:rPr>
          <w:rFonts w:ascii="Times New Roman" w:eastAsia="Times New Roman" w:hAnsi="Times New Roman" w:cs="Times New Roman"/>
          <w:color w:val="000000"/>
          <w:sz w:val="24"/>
          <w:szCs w:val="24"/>
          <w:lang w:eastAsia="ru-RU"/>
        </w:rPr>
      </w:pPr>
    </w:p>
    <w:p w:rsidR="005963A8" w:rsidRPr="005963A8" w:rsidRDefault="005963A8" w:rsidP="005963A8">
      <w:pPr>
        <w:spacing w:after="0" w:line="240" w:lineRule="auto"/>
        <w:ind w:firstLine="567"/>
        <w:jc w:val="both"/>
        <w:rPr>
          <w:rFonts w:ascii="Arial" w:eastAsia="Times New Roman" w:hAnsi="Arial" w:cs="Arial"/>
          <w:color w:val="000000"/>
          <w:sz w:val="24"/>
          <w:szCs w:val="24"/>
          <w:lang w:eastAsia="ru-RU"/>
        </w:rPr>
      </w:pP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br w:type="textWrapping" w:clear="all"/>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lastRenderedPageBreak/>
        <w:t>ПАСПОРТ</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муниципальной программы Ясеновского сельского поселения</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«Муниципальное управление на 2020-2027 годы»</w:t>
      </w:r>
    </w:p>
    <w:tbl>
      <w:tblPr>
        <w:tblW w:w="10035" w:type="dxa"/>
        <w:tblCellMar>
          <w:left w:w="0" w:type="dxa"/>
          <w:right w:w="0" w:type="dxa"/>
        </w:tblCellMar>
        <w:tblLook w:val="04A0" w:firstRow="1" w:lastRow="0" w:firstColumn="1" w:lastColumn="0" w:noHBand="0" w:noVBand="1"/>
      </w:tblPr>
      <w:tblGrid>
        <w:gridCol w:w="2400"/>
        <w:gridCol w:w="1406"/>
        <w:gridCol w:w="1470"/>
        <w:gridCol w:w="1777"/>
        <w:gridCol w:w="1507"/>
        <w:gridCol w:w="1475"/>
      </w:tblGrid>
      <w:tr w:rsidR="005963A8" w:rsidRPr="005963A8" w:rsidTr="005963A8">
        <w:trPr>
          <w:trHeight w:val="718"/>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Ответственный исполнитель Программы</w:t>
            </w:r>
          </w:p>
        </w:tc>
        <w:tc>
          <w:tcPr>
            <w:tcW w:w="758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Администрация Ясеновского сельского поселения Калачеевского муниципального района Воронежской области</w:t>
            </w:r>
          </w:p>
        </w:tc>
      </w:tr>
      <w:tr w:rsidR="005963A8" w:rsidRPr="005963A8" w:rsidTr="005963A8">
        <w:trPr>
          <w:trHeight w:val="80"/>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Исполнители муниципальной Программы</w:t>
            </w:r>
          </w:p>
        </w:tc>
        <w:tc>
          <w:tcPr>
            <w:tcW w:w="758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Совет народных депутатов Ясеновского сельского поселения Администрация Ясеновского сельского поселения Калачеевского муниципального района Воронежской области</w:t>
            </w:r>
          </w:p>
        </w:tc>
      </w:tr>
      <w:tr w:rsidR="005963A8" w:rsidRPr="005963A8" w:rsidTr="005963A8">
        <w:trPr>
          <w:trHeight w:val="423"/>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Основные разработчики Программы</w:t>
            </w:r>
          </w:p>
        </w:tc>
        <w:tc>
          <w:tcPr>
            <w:tcW w:w="758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Администрация Ясеновского сельского поселения Калачеевского муниципального района Воронежской области</w:t>
            </w:r>
          </w:p>
        </w:tc>
      </w:tr>
      <w:tr w:rsidR="005963A8" w:rsidRPr="005963A8" w:rsidTr="005963A8">
        <w:trPr>
          <w:trHeight w:val="529"/>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Подпрограммы Программы и основные мероприятия</w:t>
            </w:r>
          </w:p>
        </w:tc>
        <w:tc>
          <w:tcPr>
            <w:tcW w:w="758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Подпрограмма 1. «Социальная политика по оказанию помощи населению на 2020-2027 годы»:</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Основные мероприятия подпрограммы:</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1.1. Деятельность по укреплению социальной защищенности пожилых людей и людей, оказавшихся в трудной жизненной ситуации.</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1.2. Деятельность по повышению социальной активности граждан.</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1.3. Содействие в организации доступа людей с ограниченными физическими возможностями к произведениям   культуры, библиотечным фондам, информации (установка или ремонт пандусов, поручней, подъездных путей к домам культуры, доставка экземпляров из библиотечного фонда на дом и пр.).</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1.4. Содействие в улучшении бытовых условий участников Великой Отечественной войны и вдов;</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1.5. Организация доступа к средствам массовой информации.</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Подпрограмма 2. «Обеспечение реализации муниципальной программы на 2020-2027 годы»:</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Основные мероприятия подпрограммы:</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2.1. Финансовое обеспечение деятельности администрации Ясеновского сельского поселения, расходы которой не учтены в других подпрограммах муниципальной программы.</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2.2. Финансовое обеспечение выполнения других обязательств муниципалитета, расходы которых не учтены в других подпрограммах муниципальной программы.</w:t>
            </w:r>
          </w:p>
        </w:tc>
      </w:tr>
      <w:tr w:rsidR="005963A8" w:rsidRPr="005963A8" w:rsidTr="005963A8">
        <w:trPr>
          <w:trHeight w:val="609"/>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Цель Программы</w:t>
            </w:r>
          </w:p>
        </w:tc>
        <w:tc>
          <w:tcPr>
            <w:tcW w:w="758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Создание условий для обеспечения долгосрочной сбалансированности и устойчивости бюджетной системы Ясеновского сельского поселения, повышения качества управления муниципальными финансами, эффективности деятельности органов местного самоуправления Ясеновского сельского поселения Калачеевского муниципального района, бюджетных учреждений по выполнению муниципальных функций и обеспечению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поселения.</w:t>
            </w:r>
          </w:p>
        </w:tc>
      </w:tr>
      <w:tr w:rsidR="005963A8" w:rsidRPr="005963A8" w:rsidTr="005963A8">
        <w:trPr>
          <w:trHeight w:val="972"/>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Задачи Программы</w:t>
            </w:r>
          </w:p>
        </w:tc>
        <w:tc>
          <w:tcPr>
            <w:tcW w:w="758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 Создание условий для устойчивости местного бюджета, укрепления собственной доходной базы.</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 Создание условий для эффективного управления муниципальными финансами, повышения эффективности бюджетных расходов.</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3. Совершенствование муниципального внутреннего финансового контроля.</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4. Развитие информационной системы управления муниципальными финансами.</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5. Повышение качества предоставления муниципальных услуг, включая развитие системы межведомственного электронного взаимодействия.</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xml:space="preserve">6. Повышение качества жизни, степени социальной защищенности, активизации участия в жизни общества пожилых людей и граждан, оказавшихся в трудной жизненной ситуации, проживающих на территории Ясеновского </w:t>
            </w:r>
            <w:proofErr w:type="gramStart"/>
            <w:r w:rsidRPr="005963A8">
              <w:rPr>
                <w:rFonts w:ascii="Arial" w:eastAsia="Times New Roman" w:hAnsi="Arial" w:cs="Arial"/>
                <w:sz w:val="24"/>
                <w:szCs w:val="24"/>
                <w:lang w:eastAsia="ru-RU"/>
              </w:rPr>
              <w:t>сельского  поселения</w:t>
            </w:r>
            <w:proofErr w:type="gramEnd"/>
            <w:r w:rsidRPr="005963A8">
              <w:rPr>
                <w:rFonts w:ascii="Arial" w:eastAsia="Times New Roman" w:hAnsi="Arial" w:cs="Arial"/>
                <w:sz w:val="24"/>
                <w:szCs w:val="24"/>
                <w:lang w:eastAsia="ru-RU"/>
              </w:rPr>
              <w:t>.</w:t>
            </w:r>
          </w:p>
        </w:tc>
      </w:tr>
      <w:tr w:rsidR="005963A8" w:rsidRPr="005963A8" w:rsidTr="005963A8">
        <w:trPr>
          <w:trHeight w:val="80"/>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Целевые индикаторы и показатели Программы</w:t>
            </w:r>
          </w:p>
        </w:tc>
        <w:tc>
          <w:tcPr>
            <w:tcW w:w="758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не менее 95 %.</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 Доля расходов бюджета Ясеновского сельского поселения, формируемых в рамках муниципальных программ – 100%.</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 Удельный вес недоимки по земельному налогу на 1 января года, следующего за отчетным по состоянию на 31.12.2027 г. - 1,5%.</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4. Удельный вес недоимки по налогу на имущество физических лиц на 1 января года, следующего за отчетным по состоянию на 31.12.2027 - 5 %.</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5. Количество организованных и проведенных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 организованных в течение года на территории поселения – не менее двух.</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7. Численность граждан пожилого возраста и людей с ограниченными физическими возможностями, получающими услугу по библиотечному обслуживанию на дому – не менее 10 чел.</w:t>
            </w:r>
          </w:p>
        </w:tc>
      </w:tr>
      <w:tr w:rsidR="005963A8" w:rsidRPr="005963A8" w:rsidTr="005963A8">
        <w:trPr>
          <w:trHeight w:val="972"/>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Этапы и сроки реализации Программы</w:t>
            </w:r>
          </w:p>
        </w:tc>
        <w:tc>
          <w:tcPr>
            <w:tcW w:w="758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Муниципальная программа реализуется в один этап.</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Сроки реализации 2020 –2027 годы.</w:t>
            </w:r>
          </w:p>
        </w:tc>
      </w:tr>
      <w:tr w:rsidR="005963A8" w:rsidRPr="005963A8" w:rsidTr="005963A8">
        <w:trPr>
          <w:trHeight w:val="1565"/>
        </w:trPr>
        <w:tc>
          <w:tcPr>
            <w:tcW w:w="244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xml:space="preserve">Объемы и источники финансирования Программы (в действующих ценах каждого года реализации Программы) (ред. пост. от 24.03.2020 № 11, от 30.12.2020 № 38, от 16.03.2021 № 14, от 27.04.2021 № 23, от 11.08.2021 № 34, от 29.12.2021 № 56, от 22.02.2022 </w:t>
            </w:r>
            <w:r w:rsidRPr="005963A8">
              <w:rPr>
                <w:rFonts w:ascii="Arial" w:eastAsia="Times New Roman" w:hAnsi="Arial" w:cs="Arial"/>
                <w:sz w:val="24"/>
                <w:szCs w:val="24"/>
                <w:lang w:eastAsia="ru-RU"/>
              </w:rPr>
              <w:lastRenderedPageBreak/>
              <w:t>№ 8, от 16.05.2022 № 40, от 26.07.2022 № 60, 30.12.2022 № 129, от 30.12.2022 № 132, от 29.03.2023 № 27, от 31.07.2023 № 64, от 14.08.2023 № 74, от 30.10.2023 № 88, от 29.11.2023 № 99, от 29.12.2023 № 114, от 13.02.2024 № 6, от 28.05.2024 № 31, от 27.11.2024 № 73, от 28.12.2027 № 97 в строку внесены изм.)</w:t>
            </w:r>
          </w:p>
        </w:tc>
        <w:tc>
          <w:tcPr>
            <w:tcW w:w="758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Финансирование программных мероприятий осуществляется за счёт средств бюджета поселения в объёмах, предусмотренных Программой и утверждённых решением Совета депутатов Ясеновского сельского поселения о бюджете на очередной финансовый год.</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Для реализации мероприятий могут привлекаться средства федерального, областного и районного бюджетов, внебюджетных источников.</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Объем бюджетных ассигнований на реализацию муниципальной программы составляет 20551,12 тыс. рублей, в том числе средства федерального бюджета 1004,5 тыс. рублей, средства областного бюджета 875,5 тыс. рублей, средства бюджета Ясеновского сельского поселения Калачеевского муниципального района 18 671,12 тыс. рублей.</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xml:space="preserve">Объемы финансирования программы носят прогнозный характер и подлежат уточнению в установленном порядке при формировании бюджета Ясеновского сельского поселения </w:t>
            </w:r>
            <w:r w:rsidRPr="005963A8">
              <w:rPr>
                <w:rFonts w:ascii="Arial" w:eastAsia="Times New Roman" w:hAnsi="Arial" w:cs="Arial"/>
                <w:sz w:val="24"/>
                <w:szCs w:val="24"/>
                <w:lang w:eastAsia="ru-RU"/>
              </w:rPr>
              <w:lastRenderedPageBreak/>
              <w:t>Калачеевского муниципального района Воронежской области на очередной финансовый год.</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Объем бюджетных ассигнований на реализацию муниципальной программы по годам составляет (тыс. руб.):</w:t>
            </w:r>
          </w:p>
        </w:tc>
      </w:tr>
      <w:tr w:rsidR="005963A8" w:rsidRPr="005963A8" w:rsidTr="005963A8">
        <w:trPr>
          <w:trHeight w:val="2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Год</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Всего</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Федеральный бюджет</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Областной бюджет</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Местный бюджет</w:t>
            </w:r>
          </w:p>
        </w:tc>
      </w:tr>
      <w:tr w:rsidR="005963A8" w:rsidRPr="005963A8" w:rsidTr="005963A8">
        <w:trPr>
          <w:trHeight w:val="2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2020</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11"/>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2769,5</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5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88,0</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567"/>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9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2681,5</w:t>
            </w:r>
          </w:p>
        </w:tc>
      </w:tr>
      <w:tr w:rsidR="005963A8" w:rsidRPr="005963A8" w:rsidTr="005963A8">
        <w:trPr>
          <w:trHeight w:val="2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2021</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11"/>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2278,1</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5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90,6</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567"/>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9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2187,5</w:t>
            </w:r>
          </w:p>
        </w:tc>
      </w:tr>
      <w:tr w:rsidR="005963A8" w:rsidRPr="005963A8" w:rsidTr="005963A8">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2022</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11"/>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2568,7</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5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99,0</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567"/>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9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2469,7</w:t>
            </w:r>
          </w:p>
        </w:tc>
      </w:tr>
      <w:tr w:rsidR="005963A8" w:rsidRPr="005963A8" w:rsidTr="005963A8">
        <w:trPr>
          <w:trHeight w:val="2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2023</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11"/>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3732,02</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5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113,3</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567"/>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875,5</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9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2743,22</w:t>
            </w:r>
          </w:p>
        </w:tc>
      </w:tr>
      <w:tr w:rsidR="005963A8" w:rsidRPr="005963A8" w:rsidTr="005963A8">
        <w:trPr>
          <w:trHeight w:val="2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2024</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11"/>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3318,14</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5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136,2</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567"/>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9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3181,94</w:t>
            </w:r>
          </w:p>
        </w:tc>
      </w:tr>
      <w:tr w:rsidR="005963A8" w:rsidRPr="005963A8" w:rsidTr="005963A8">
        <w:trPr>
          <w:trHeight w:val="2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2025</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11"/>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2014,66</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5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149,8</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567"/>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9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1864,86</w:t>
            </w:r>
          </w:p>
        </w:tc>
      </w:tr>
      <w:tr w:rsidR="005963A8" w:rsidRPr="005963A8" w:rsidTr="005963A8">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2026</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11"/>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1935,00</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5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163,8</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567"/>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9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1771,2</w:t>
            </w:r>
          </w:p>
        </w:tc>
      </w:tr>
      <w:tr w:rsidR="005963A8" w:rsidRPr="005963A8" w:rsidTr="005963A8">
        <w:trPr>
          <w:trHeight w:val="4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2027</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11"/>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1935,00</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5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163,8</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567"/>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9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1771,2</w:t>
            </w:r>
          </w:p>
        </w:tc>
      </w:tr>
      <w:tr w:rsidR="005963A8" w:rsidRPr="005963A8" w:rsidTr="005963A8">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758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28" w:lineRule="atLeast"/>
              <w:ind w:firstLine="567"/>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Для реализации мероприятий могут привлекаться средства федерального, областного и районного бюджетов, внебюджетные источники.</w:t>
            </w:r>
          </w:p>
          <w:p w:rsidR="005963A8" w:rsidRPr="005963A8" w:rsidRDefault="005963A8" w:rsidP="005963A8">
            <w:pPr>
              <w:spacing w:after="0" w:line="240" w:lineRule="auto"/>
              <w:ind w:firstLine="94"/>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Для реализации мероприятий могут привлекаться средства федерального, областного и районного бюджетов, внебюджетные источники.</w:t>
            </w:r>
          </w:p>
        </w:tc>
      </w:tr>
      <w:tr w:rsidR="005963A8" w:rsidRPr="005963A8" w:rsidTr="005963A8">
        <w:trPr>
          <w:trHeight w:val="460"/>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Ожидаемые конечные результаты реализации Программы</w:t>
            </w:r>
          </w:p>
        </w:tc>
        <w:tc>
          <w:tcPr>
            <w:tcW w:w="758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1.Формирование и исполнение местных бюджетов в соответствии с бюджетных законодательством, нормативной правовой документацией Ясеновского сельского поселения.</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в размере не менее 86 %.</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 Обеспечение расходования средств бюджета Ясеновского сельского поселения в раках муниципальных программ – 100%.</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4. Снижение недоимки по земельному налогу на 31 декабря 2027 до 4,5 %.</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5. Снижение недоимки по налогу на имущество физических лиц на 31 декабря 2027до 5 %.</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7. Организация и проведение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 организованных в течение года на территории поселения – не менее трех.</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8. Организация регулярного библиотечного обслуживания на дому граждан пожилого возраста и людей с ограниченными физическими возможностями - не менее 10 чел.</w:t>
            </w:r>
          </w:p>
        </w:tc>
      </w:tr>
    </w:tbl>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Раздел 1.</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Общая характеристика сферы реализации муниципальной 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xml:space="preserve">Роль бюджета как важнейшего инструмента социально-экономической политики Ясеновского сельского поселения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w:t>
      </w:r>
      <w:r w:rsidRPr="005963A8">
        <w:rPr>
          <w:rFonts w:ascii="Arial" w:eastAsia="Times New Roman" w:hAnsi="Arial" w:cs="Arial"/>
          <w:color w:val="000000"/>
          <w:sz w:val="24"/>
          <w:szCs w:val="24"/>
          <w:lang w:eastAsia="ru-RU"/>
        </w:rPr>
        <w:lastRenderedPageBreak/>
        <w:t>концентрации средств на решение социальных и экономических задач, повышения эффективности бюджетного процесса.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Ясеновского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Результатом реализации бюджетных реформ последних лет является: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формирование и исполнение бюджета Ясеновского сельского поселения по предусмотренным Бюджетным кодексом Российской Федерации единым правилам;</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формирование законодательной базы, четко регулирующей организацию бюджетного процесса;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переход от годового к среднесрочному формированию бюджета поселения на трехлетний период;</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модернизация системы бюджетного учета и отчетности;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прозрачность бюджетной системы и публичность бюджетного процесса;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поэтапное внедрение инструментов бюджетирования, ориентированного на результат;</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перевод значительной части расходов бюджета поселения на программно-целевой метод планирования и исполнения.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целях реализации Федерального </w:t>
      </w:r>
      <w:proofErr w:type="spellStart"/>
      <w:r w:rsidRPr="005963A8">
        <w:rPr>
          <w:rFonts w:ascii="Arial" w:eastAsia="Times New Roman" w:hAnsi="Arial" w:cs="Arial"/>
          <w:color w:val="000000"/>
          <w:sz w:val="24"/>
          <w:szCs w:val="24"/>
          <w:lang w:eastAsia="ru-RU"/>
        </w:rPr>
        <w:fldChar w:fldCharType="begin"/>
      </w:r>
      <w:r w:rsidRPr="005963A8">
        <w:rPr>
          <w:rFonts w:ascii="Arial" w:eastAsia="Times New Roman" w:hAnsi="Arial" w:cs="Arial"/>
          <w:color w:val="000000"/>
          <w:sz w:val="24"/>
          <w:szCs w:val="24"/>
          <w:lang w:eastAsia="ru-RU"/>
        </w:rPr>
        <w:instrText xml:space="preserve"> HYPERLINK "consultantplus://offline/ref=BB406C1A0349BF0EB0318F193FB69DCEF6A40ACD1C05F64F19A1638DAF72G4K" </w:instrText>
      </w:r>
      <w:r w:rsidRPr="005963A8">
        <w:rPr>
          <w:rFonts w:ascii="Arial" w:eastAsia="Times New Roman" w:hAnsi="Arial" w:cs="Arial"/>
          <w:color w:val="000000"/>
          <w:sz w:val="24"/>
          <w:szCs w:val="24"/>
          <w:lang w:eastAsia="ru-RU"/>
        </w:rPr>
        <w:fldChar w:fldCharType="separate"/>
      </w:r>
      <w:r w:rsidRPr="005963A8">
        <w:rPr>
          <w:rFonts w:ascii="Arial" w:eastAsia="Times New Roman" w:hAnsi="Arial" w:cs="Arial"/>
          <w:color w:val="0000FF"/>
          <w:sz w:val="24"/>
          <w:szCs w:val="24"/>
          <w:u w:val="single"/>
          <w:lang w:eastAsia="ru-RU"/>
        </w:rPr>
        <w:t>закона</w:t>
      </w:r>
      <w:r w:rsidRPr="005963A8">
        <w:rPr>
          <w:rFonts w:ascii="Arial" w:eastAsia="Times New Roman" w:hAnsi="Arial" w:cs="Arial"/>
          <w:color w:val="000000"/>
          <w:sz w:val="24"/>
          <w:szCs w:val="24"/>
          <w:lang w:eastAsia="ru-RU"/>
        </w:rPr>
        <w:fldChar w:fldCharType="end"/>
      </w:r>
      <w:r w:rsidRPr="005963A8">
        <w:rPr>
          <w:rFonts w:ascii="Arial" w:eastAsia="Times New Roman" w:hAnsi="Arial" w:cs="Arial"/>
          <w:color w:val="000000"/>
          <w:sz w:val="24"/>
          <w:szCs w:val="24"/>
          <w:lang w:eastAsia="ru-RU"/>
        </w:rPr>
        <w:t>от</w:t>
      </w:r>
      <w:proofErr w:type="spellEnd"/>
      <w:r w:rsidRPr="005963A8">
        <w:rPr>
          <w:rFonts w:ascii="Arial" w:eastAsia="Times New Roman" w:hAnsi="Arial" w:cs="Arial"/>
          <w:color w:val="000000"/>
          <w:sz w:val="24"/>
          <w:szCs w:val="24"/>
          <w:lang w:eastAsia="ru-RU"/>
        </w:rPr>
        <w:t xml:space="preserve">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2018 году была сформирована вся необходимая нормативная правовая база.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Финансовое обеспечение деятельности казенного учреждения МКУ «Ясеновский КДЦ» осуществляется за счет средств бюджета поселения на основании бюджетной сметы.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Конечным продуктом проведенной работы стало формирование целостной системы управления муниципальными финансами Ясеновского сельского поселения, характеризующейся следующими показателями:</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Таблица 1. Основные показатели исполнения бюджета Ясеновского сельского поселения</w:t>
      </w:r>
    </w:p>
    <w:p w:rsidR="005963A8" w:rsidRPr="005963A8" w:rsidRDefault="005963A8" w:rsidP="005963A8">
      <w:pPr>
        <w:spacing w:after="0" w:line="240" w:lineRule="auto"/>
        <w:ind w:firstLine="567"/>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(тыс. руб.)</w:t>
      </w:r>
    </w:p>
    <w:tbl>
      <w:tblPr>
        <w:tblW w:w="9466" w:type="dxa"/>
        <w:tblCellMar>
          <w:left w:w="0" w:type="dxa"/>
          <w:right w:w="0" w:type="dxa"/>
        </w:tblCellMar>
        <w:tblLook w:val="04A0" w:firstRow="1" w:lastRow="0" w:firstColumn="1" w:lastColumn="0" w:noHBand="0" w:noVBand="1"/>
      </w:tblPr>
      <w:tblGrid>
        <w:gridCol w:w="3641"/>
        <w:gridCol w:w="1165"/>
        <w:gridCol w:w="1165"/>
        <w:gridCol w:w="1165"/>
        <w:gridCol w:w="1165"/>
        <w:gridCol w:w="1165"/>
      </w:tblGrid>
      <w:tr w:rsidR="005963A8" w:rsidRPr="005963A8" w:rsidTr="005963A8">
        <w:trPr>
          <w:trHeight w:val="698"/>
        </w:trPr>
        <w:tc>
          <w:tcPr>
            <w:tcW w:w="3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Показатель</w:t>
            </w:r>
          </w:p>
        </w:tc>
        <w:tc>
          <w:tcPr>
            <w:tcW w:w="116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2020 год</w:t>
            </w:r>
          </w:p>
        </w:tc>
        <w:tc>
          <w:tcPr>
            <w:tcW w:w="116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2021 год</w:t>
            </w:r>
          </w:p>
        </w:tc>
        <w:tc>
          <w:tcPr>
            <w:tcW w:w="116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2022 год</w:t>
            </w:r>
          </w:p>
        </w:tc>
        <w:tc>
          <w:tcPr>
            <w:tcW w:w="116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2023 год</w:t>
            </w:r>
          </w:p>
        </w:tc>
        <w:tc>
          <w:tcPr>
            <w:tcW w:w="116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2023 год</w:t>
            </w:r>
          </w:p>
        </w:tc>
      </w:tr>
      <w:tr w:rsidR="005963A8" w:rsidRPr="005963A8" w:rsidTr="005963A8">
        <w:trPr>
          <w:trHeight w:val="360"/>
        </w:trPr>
        <w:tc>
          <w:tcPr>
            <w:tcW w:w="3641"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Доходы</w:t>
            </w:r>
          </w:p>
        </w:tc>
        <w:tc>
          <w:tcPr>
            <w:tcW w:w="1165" w:type="dxa"/>
            <w:tcBorders>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932</w:t>
            </w:r>
          </w:p>
        </w:tc>
        <w:tc>
          <w:tcPr>
            <w:tcW w:w="1165" w:type="dxa"/>
            <w:tcBorders>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1091</w:t>
            </w:r>
          </w:p>
        </w:tc>
        <w:tc>
          <w:tcPr>
            <w:tcW w:w="1165" w:type="dxa"/>
            <w:tcBorders>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2105</w:t>
            </w:r>
          </w:p>
        </w:tc>
        <w:tc>
          <w:tcPr>
            <w:tcW w:w="1165" w:type="dxa"/>
            <w:tcBorders>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2342</w:t>
            </w:r>
          </w:p>
        </w:tc>
        <w:tc>
          <w:tcPr>
            <w:tcW w:w="1165" w:type="dxa"/>
            <w:tcBorders>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4777</w:t>
            </w:r>
          </w:p>
        </w:tc>
      </w:tr>
      <w:tr w:rsidR="005963A8" w:rsidRPr="005963A8" w:rsidTr="005963A8">
        <w:trPr>
          <w:trHeight w:val="360"/>
        </w:trPr>
        <w:tc>
          <w:tcPr>
            <w:tcW w:w="3641"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 т.ч. налоговые и неналоговые</w:t>
            </w:r>
          </w:p>
        </w:tc>
        <w:tc>
          <w:tcPr>
            <w:tcW w:w="1165" w:type="dxa"/>
            <w:tcBorders>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315</w:t>
            </w:r>
          </w:p>
        </w:tc>
        <w:tc>
          <w:tcPr>
            <w:tcW w:w="1165" w:type="dxa"/>
            <w:tcBorders>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505</w:t>
            </w:r>
          </w:p>
        </w:tc>
        <w:tc>
          <w:tcPr>
            <w:tcW w:w="1165" w:type="dxa"/>
            <w:tcBorders>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968</w:t>
            </w:r>
          </w:p>
        </w:tc>
        <w:tc>
          <w:tcPr>
            <w:tcW w:w="1165" w:type="dxa"/>
            <w:tcBorders>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1424</w:t>
            </w:r>
          </w:p>
        </w:tc>
        <w:tc>
          <w:tcPr>
            <w:tcW w:w="1165" w:type="dxa"/>
            <w:tcBorders>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1433</w:t>
            </w:r>
          </w:p>
        </w:tc>
      </w:tr>
      <w:tr w:rsidR="005963A8" w:rsidRPr="005963A8" w:rsidTr="005963A8">
        <w:trPr>
          <w:trHeight w:val="345"/>
        </w:trPr>
        <w:tc>
          <w:tcPr>
            <w:tcW w:w="3641"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Расходы</w:t>
            </w:r>
          </w:p>
        </w:tc>
        <w:tc>
          <w:tcPr>
            <w:tcW w:w="1165" w:type="dxa"/>
            <w:tcBorders>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1142</w:t>
            </w:r>
          </w:p>
        </w:tc>
        <w:tc>
          <w:tcPr>
            <w:tcW w:w="1165" w:type="dxa"/>
            <w:tcBorders>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1666</w:t>
            </w:r>
          </w:p>
        </w:tc>
        <w:tc>
          <w:tcPr>
            <w:tcW w:w="1165" w:type="dxa"/>
            <w:tcBorders>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1992</w:t>
            </w:r>
          </w:p>
        </w:tc>
        <w:tc>
          <w:tcPr>
            <w:tcW w:w="1165" w:type="dxa"/>
            <w:tcBorders>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2244</w:t>
            </w:r>
          </w:p>
        </w:tc>
        <w:tc>
          <w:tcPr>
            <w:tcW w:w="1165" w:type="dxa"/>
            <w:tcBorders>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4899</w:t>
            </w:r>
          </w:p>
        </w:tc>
      </w:tr>
      <w:tr w:rsidR="005963A8" w:rsidRPr="005963A8" w:rsidTr="005963A8">
        <w:trPr>
          <w:trHeight w:val="375"/>
        </w:trPr>
        <w:tc>
          <w:tcPr>
            <w:tcW w:w="3641"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Среднедушевой доход (тыс. руб.)</w:t>
            </w:r>
          </w:p>
        </w:tc>
        <w:tc>
          <w:tcPr>
            <w:tcW w:w="1165" w:type="dxa"/>
            <w:tcBorders>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1142</w:t>
            </w:r>
          </w:p>
        </w:tc>
        <w:tc>
          <w:tcPr>
            <w:tcW w:w="1165" w:type="dxa"/>
            <w:tcBorders>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1666</w:t>
            </w:r>
          </w:p>
        </w:tc>
        <w:tc>
          <w:tcPr>
            <w:tcW w:w="1165" w:type="dxa"/>
            <w:tcBorders>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1992</w:t>
            </w:r>
          </w:p>
        </w:tc>
        <w:tc>
          <w:tcPr>
            <w:tcW w:w="1165" w:type="dxa"/>
            <w:tcBorders>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2244</w:t>
            </w:r>
          </w:p>
        </w:tc>
        <w:tc>
          <w:tcPr>
            <w:tcW w:w="1165" w:type="dxa"/>
            <w:tcBorders>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4899</w:t>
            </w:r>
          </w:p>
        </w:tc>
      </w:tr>
    </w:tbl>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xml:space="preserve">Исполнение бюджета Ясеновского сельского поселения за 2018 год </w:t>
      </w:r>
      <w:proofErr w:type="spellStart"/>
      <w:proofErr w:type="gramStart"/>
      <w:r w:rsidRPr="005963A8">
        <w:rPr>
          <w:rFonts w:ascii="Arial" w:eastAsia="Times New Roman" w:hAnsi="Arial" w:cs="Arial"/>
          <w:color w:val="000000"/>
          <w:sz w:val="24"/>
          <w:szCs w:val="24"/>
          <w:lang w:eastAsia="ru-RU"/>
        </w:rPr>
        <w:t>составило:по</w:t>
      </w:r>
      <w:proofErr w:type="spellEnd"/>
      <w:proofErr w:type="gramEnd"/>
      <w:r w:rsidRPr="005963A8">
        <w:rPr>
          <w:rFonts w:ascii="Arial" w:eastAsia="Times New Roman" w:hAnsi="Arial" w:cs="Arial"/>
          <w:color w:val="000000"/>
          <w:sz w:val="24"/>
          <w:szCs w:val="24"/>
          <w:lang w:eastAsia="ru-RU"/>
        </w:rPr>
        <w:t xml:space="preserve"> доходам 2342 тыс. рублей, по расходам 2865 тыс. рублей.</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Среднедушевой доход на жителя поселения - 2244 тыс. рублей, что на 252 рубля (или 12,6%) выше уровня 2018 года, и в 2,0 раза превышает уровень 2017 года.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xml:space="preserve">Структура доходной части бюджета Ясеновского сельского поселения Калачеевского муниципального района выглядит следующим </w:t>
      </w:r>
      <w:proofErr w:type="spellStart"/>
      <w:proofErr w:type="gramStart"/>
      <w:r w:rsidRPr="005963A8">
        <w:rPr>
          <w:rFonts w:ascii="Arial" w:eastAsia="Times New Roman" w:hAnsi="Arial" w:cs="Arial"/>
          <w:color w:val="000000"/>
          <w:sz w:val="24"/>
          <w:szCs w:val="24"/>
          <w:lang w:eastAsia="ru-RU"/>
        </w:rPr>
        <w:t>образом:налоговые</w:t>
      </w:r>
      <w:proofErr w:type="spellEnd"/>
      <w:proofErr w:type="gramEnd"/>
      <w:r w:rsidRPr="005963A8">
        <w:rPr>
          <w:rFonts w:ascii="Arial" w:eastAsia="Times New Roman" w:hAnsi="Arial" w:cs="Arial"/>
          <w:color w:val="000000"/>
          <w:sz w:val="24"/>
          <w:szCs w:val="24"/>
          <w:lang w:eastAsia="ru-RU"/>
        </w:rPr>
        <w:t xml:space="preserve"> и </w:t>
      </w:r>
      <w:r w:rsidRPr="005963A8">
        <w:rPr>
          <w:rFonts w:ascii="Arial" w:eastAsia="Times New Roman" w:hAnsi="Arial" w:cs="Arial"/>
          <w:color w:val="000000"/>
          <w:sz w:val="24"/>
          <w:szCs w:val="24"/>
          <w:lang w:eastAsia="ru-RU"/>
        </w:rPr>
        <w:lastRenderedPageBreak/>
        <w:t>неналоговые доходы составили 1424 тыс. руб. (61 %), безвозмездные поступления - 918 тыс. руб. (39 %).</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Прирост налоговых и неналоговых доходов в бюджет поселения по сравнению с 2018 годом составил 456 тыс. рублей.</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2018 году ожидается поступление 4777 тыс. руб. в бюджет поселения, из них собственные доходы (налоговые и неналоговые доходы) – 18351 тыс. рублей.</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Объем расходов на 2018 год в сумме 4899 тыс. рублей обеспечен доходными источниками с учетом средств областного бюджета на финансирование программных мероприятий, на выравнивание бюджетной обеспеченности и субвенций из федерального бюджета на исполнение государственных полномочий по осуществлению первичного воинского учета.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Расходы на решение вопросов местного значения Ясеновского сельского поселения (уличное освещение, благоустройство территории, содержание дорог, изготовление проектно-сметной документации, выполнение работ по межеванию земельных участков и пр.) в 2018 году составили 1794 тыс. руб. (80%).</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Доля программных расходов бюджета по итогам 2017 года составила 47,5 процента в общих расходах бюджета. По состоянию на 01.10.2019 году объем программных расходов составляет 47,2 процентов ожидаемых расходов бюджета.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Социальная политика Ясеновского сельского поселения нацелена на обеспечение правовых, экономических и организационных условий материальной поддержки граждан, повышение качества жизни, степени социальной защищенности, активизации участия в жизни общества пожилых людей и граждан, оказавшихся в трудной жизненной ситуации.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Социальная эффективность выражена в улучшении качества жизни отдельных категорий граждан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Несмотря на достигнутые успехи в совершенствовании и развитии бюджетного процесса за последние годы, реализация отдельных мер реформирования до настоящего времени носит формальный характер, не все инструменты, влияющие на качественное улучшение управления финансовыми ресурсами бюджета, работают в полную силу, реализуя свое истинное назначение и выдавая максимум результата при оптимальном соотношении с вложенными в их применение усилиями. Дальнейшее развитие и работа по повышению эффективности управления муниципальными финансами невозможны без принятия мер по решению ряда проблем. В их числе: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повышение качества предоставления муниципальных услуг, включая развитие системы межведомственного электронного взаимодействия;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дальнейшее развитие системы программного метода бюджетного планирования, муниципального финансового контроля, межбюджетных отношений, что должно повысить ответственность всех участников бюджетного процесса за реализацию поставленных задач и достижение конечных результатов;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решение задачи по долгосрочному бюджетному планированию;</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перевод в электронный вид всех носителей финансовой информации;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увязка информации о финансовых ресурсах и целях на всех этапах бюджетного процесса от составления бюджета до предоставления отчета в Совет народных депутатов Ясеновского сельского поселения Калачеевского муниципального района.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xml:space="preserve">Анализ проблем в бюджетно-финансовой сфере демонстрирует необходимость совершенствования финансовой, бюджетной, налоговой политики, создание эффективной системы управления муниципальными финансами и муниципального управления. Все это свидетельствует о необходимости повышения направленности бюджетного процесса на достижение поставленных </w:t>
      </w:r>
      <w:r w:rsidRPr="005963A8">
        <w:rPr>
          <w:rFonts w:ascii="Arial" w:eastAsia="Times New Roman" w:hAnsi="Arial" w:cs="Arial"/>
          <w:color w:val="000000"/>
          <w:sz w:val="24"/>
          <w:szCs w:val="24"/>
          <w:lang w:eastAsia="ru-RU"/>
        </w:rPr>
        <w:lastRenderedPageBreak/>
        <w:t>целей и задач социально-экономического развития Ясеновского сельского поселения через усиление программной ориентированности бюджета.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Прогноз реализации муниципальной программы зависит от разработки и утверждения долгосрочных параметров бюджета Ясеновского сельского поселения. 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Муниципальная программа определяет основные тенденции развития муниципальных финансов и эффективного управления, а также условия материальной поддержки граждан, это:</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сбалансированность бюджета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наращивание собственных налоговых и неналоговых доходов;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формирование бюджетных расходов в рамках безусловного исполнения действующих расходных обязательств, в том числе с учетом их оптимизации и повышения эффективности исполнения;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взвешенный, экономически обоснованный подход при принятии новых расходных обязательств;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совершенствование межбюджетных отношений;</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развитие системы муниципального контроля;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обеспечения правовых, экономических и организационных условий материальной поддержки граждан;</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повышения качества жизни, степени социальной защищенности, активизации участия в жизни общества пожилых людей и граждан, оказавшихся в трудной жизненной ситуации, проживающих на территории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Изменения в Бюджетный кодекс Российской Федерации в части регулирования государственного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w:t>
      </w:r>
      <w:hyperlink r:id="rId4" w:history="1">
        <w:r w:rsidRPr="005963A8">
          <w:rPr>
            <w:rFonts w:ascii="Arial" w:eastAsia="Times New Roman" w:hAnsi="Arial" w:cs="Arial"/>
            <w:color w:val="0000FF"/>
            <w:sz w:val="24"/>
            <w:szCs w:val="24"/>
            <w:u w:val="single"/>
            <w:lang w:eastAsia="ru-RU"/>
          </w:rPr>
          <w:t>закон</w:t>
        </w:r>
      </w:hyperlink>
      <w:r w:rsidRPr="005963A8">
        <w:rPr>
          <w:rFonts w:ascii="Arial" w:eastAsia="Times New Roman" w:hAnsi="Arial" w:cs="Arial"/>
          <w:color w:val="000000"/>
          <w:sz w:val="24"/>
          <w:szCs w:val="24"/>
          <w:lang w:eastAsia="ru-RU"/>
        </w:rPr>
        <w:t>а от 05.04.2013 № 44-ФЗ» О контрактной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Программа отражает деятельность администрации Ясеновского сельского поселения по осуществлению полномочий, определенных Федеральным законом от 06.10.2006 № 131-ФЗ «Об общих принципах организации местного самоуправления в Российской Федерации».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Специалисты администрации поселения готовят предложения, обоснования, расчеты, аналитические материалы и информацию:</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для разработки основных направлений финансовой, бюджетной и налоговой политики;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по совершенствованию нормативно-правовой базы о бюджетном устройстве, бюджетном процессе, налогах и сборах;</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для разработки проектов нормативных правовых актов по введению в действие, изменению и прекращению действия местных налогов и сборов, предоставлению льгот по уплате налогов и сборов в бюджет Ясеновского сельского поселения и их отмене;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по разработке прогноза поступлений доходов и погашения задолженности организаций, подлежащей зачислению в бюджет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для разработки проекта бюджета Ясеновского сельского поселения на очередной финансовый год и плановый период;</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lastRenderedPageBreak/>
        <w:t>- по обеспечению исполнения бюджета Ясеновского сельского поселения на очередной финансовый год и плановый период;</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для подготовки отчета об исполнении бюджета Ясеновского сельского поселения за отчетный финансовый год;</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по организации проведения анализа и контроля за поступлением доходов в бюджет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по обеспечению осуществления контроля за эффективным и целевым использованием средств бюджета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по исполнению муниципальных программ.</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сфере регулирования бюджетных правоотношений, организации и осуществления бюджетного процесса администрацией поселения осуществляется: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разработка среднесрочного финансового плана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непосредственное составление проектов решений Совета народных депутатов Ясеновского сельского поселения о бюджете Ясеновского сельского поселения на очередной финансовый год и плановый период, о внесении изменений в решения Совета депутатов Ясеновского сельского поселения о бюджете Ясеновского сельского поселения на очередной финансовый год и плановый период;</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разработка проектов решений Совета народных депутатов Ясеновского сельского поселения и иных нормативных правовых актов по вопросам бюджетного устройства и бюджетного процесса в Ясеновском сельском поселении.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разработка предложений по совершенствованию методов бюджетного планирования и финансирования;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непосредственное составления проектов постановлений администрации Ясеновского сельского поселения об исполнении бюджета за квартал, полугодие и девять месяцев отчетного года и решения Совета народных депутатов Ясеновского сельского поселения об исполнении бюджета Ясеновского сельского поселения за отчетный финансовый год.</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иных установленных сферах ведения органов местного самоуправления проводится работа по:</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анализу действующих нормативных правовых актов Ясеновского сельского поселения подготовке в установленном порядке проектов нормативных правовых актов о внесении соответствующих изменений, признании утратившими силу отдельных норм или нормативных правовых актов, противоречащих вновь принятым федеральным, региональным нормативным правовым актам и нормативным правовым актам Калачеевского муниципального района, а также утративших свою значимость, принятию новых;</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обеспечению объективного, всестороннего и своевременного рассмотрения обращений граждан по вопросам, относящимся к полномочиям органов местного самоуправления, и дача ответов на них в порядке, установленном законодательством.</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формированию предложений по объему, номенклатуре и прогнозируемой стоимости закупаемых товаров, работ, услуг для обеспечения деятельности и полномочий органов местного самоуправления в соответствии с законодательством Российской Федерации и нормативными правовыми актами Ясеновского сельского поселения, а также по финансовому обеспечению указанных закупок за счет средств бюджета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размещению заказов на поставки товаров, выполнение работ, оказание услуг для обеспечения деятельности и полномочий администрации Ясеновского сельского поселения в пределах своей компетенции и в соответствии с законодательством Российской Федерации;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lastRenderedPageBreak/>
        <w:t>- участию в проведении мероприятий по гражданской обороне, в предупреждении и ликвидации чрезвычайных ситуаций, обеспечении пожарной безопасности;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участию в установленном порядке в выполнении мероприятий по противодействию терроризму и экстремизму;</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осуществлению функций главного распорядителя соответствующих средств бюджета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осуществлению предусмотренных федеральным законодательством и нормативными правовыми актами Ясеновского сельского поселения мероприятий по противодействию коррупции в деятельности органов местного самоуправления;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принятию и организации выполнения планов и программ, разработке прогноза социально-экономического развития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владению, пользованию и распоряжению имуществом, находящимся в муниципальной собственности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организации в границах Ясеновского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организации мероприятий по энергосбережению и повышению энергетической эффективности;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осуществлению муниципального контроля;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осуществлению дорожной деятельности в отношении автомобильных дорог местного значения в границах населенных пунктов Ясеновском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участию в предупреждении и ликвидации последствий чрезвычайных ситуаций в границах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обеспечению первичных мер пожарной безопасности в границах населенных пунктов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созданию условий для обеспечения жителей Ясеновского сельского поселения услугами связи, общественного питания, торговли и бытового обслуживания;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организации библиотечного обслуживания населения, комплектованию и обеспечению сохранности библиотечных фондов библиотек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созданию условий для организации досуга и обеспечению жителей Ясеновского сельского поселения услугами организаций культуры;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созданию условий для массового отдыха жителей Ясеновского сельского поселения и организации обустройства мест массового отдыха населения.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организации сбора и вывоза бытовых отходов и мусора;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утверждению градостроительной документации;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осуществлению иных полномочий в соответствии с федеральным законом от 06.10.2006 № 131-ФЗ «Об общих принципах организации местного самоуправления в Российской Федерации».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xml:space="preserve">Ухудшение условий функционирования экономики вследствие экономической нестабильности неизбежно приводит к замедлению роста или в особо неблагоприятных условиях к снижению доходов бюджета, то есть к сокращению возможностей органов местного самоуправления не только для </w:t>
      </w:r>
      <w:r w:rsidRPr="005963A8">
        <w:rPr>
          <w:rFonts w:ascii="Arial" w:eastAsia="Times New Roman" w:hAnsi="Arial" w:cs="Arial"/>
          <w:color w:val="000000"/>
          <w:sz w:val="24"/>
          <w:szCs w:val="24"/>
          <w:lang w:eastAsia="ru-RU"/>
        </w:rPr>
        <w:lastRenderedPageBreak/>
        <w:t>достижения заявленных долгосрочных стратегических целей, но и для исполнения принятых перед гражданами публичных обязательств.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Проведение предсказуемой и ответственной бюджетной политики является важнейшей предпосылкой для обеспечения макроэкономической стабильности, которая: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создает базовые условия для устойчивого экономического роста,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определяет достижение ключевой конечной цели стратегии социально-экономического развития - роста уровня и качества жизни населения.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рамках муниципальной программы предусматривается реализация мер по развитию нормативной правовой базы для совершенствования бюджетного планирования с учетом изменений в бюджетном и налоговом законодательстве Российской Федерации, переходу на формирование и исполнение бюджета исходя из принятых муниципальных программ, повышению эффективности использования бюджетных средств и направлению их на решение приоритетных задач социально-экономического развития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Муниципальная программа «Муниципальное управление на 2020-2027 годы» имеет существенные отличия от других муниципальных программ Ясеновского сельского поселения.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обеспечивая значительный вклад в достижение практически всех стратегических целей.</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Раздел 2.</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Приоритеты муниципальной политики в сфере реализации муниципальной программы, цели, задачи и показатели (индикаторы), основные ожидаемые конечные результаты, сроки и этапы реализации муниципальной программы</w:t>
      </w:r>
    </w:p>
    <w:p w:rsidR="005963A8" w:rsidRPr="005963A8" w:rsidRDefault="005963A8" w:rsidP="005963A8">
      <w:pPr>
        <w:spacing w:after="0" w:line="240" w:lineRule="auto"/>
        <w:ind w:firstLine="709"/>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2.1. Приоритеты муниципальной политики в сфере реализации муниципальной 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Приоритеты политики в сфере реализации Программы определены:</w:t>
      </w:r>
    </w:p>
    <w:p w:rsidR="005963A8" w:rsidRPr="005963A8" w:rsidRDefault="005963A8" w:rsidP="005963A8">
      <w:pPr>
        <w:spacing w:after="0" w:line="240" w:lineRule="auto"/>
        <w:ind w:firstLine="567"/>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Бюджетным </w:t>
      </w:r>
      <w:hyperlink r:id="rId5" w:history="1">
        <w:r w:rsidRPr="005963A8">
          <w:rPr>
            <w:rFonts w:ascii="Arial" w:eastAsia="Times New Roman" w:hAnsi="Arial" w:cs="Arial"/>
            <w:color w:val="0000FF"/>
            <w:sz w:val="24"/>
            <w:szCs w:val="24"/>
            <w:u w:val="single"/>
            <w:lang w:eastAsia="ru-RU"/>
          </w:rPr>
          <w:t>послан</w:t>
        </w:r>
      </w:hyperlink>
      <w:r w:rsidRPr="005963A8">
        <w:rPr>
          <w:rFonts w:ascii="Arial" w:eastAsia="Times New Roman" w:hAnsi="Arial" w:cs="Arial"/>
          <w:color w:val="000000"/>
          <w:sz w:val="24"/>
          <w:szCs w:val="24"/>
          <w:lang w:eastAsia="ru-RU"/>
        </w:rPr>
        <w:t>ием Президента Российской Федерации о бюджетной политике в 2020 – 2026 годах, в Бюджетным </w:t>
      </w:r>
      <w:hyperlink r:id="rId6" w:history="1">
        <w:r w:rsidRPr="005963A8">
          <w:rPr>
            <w:rFonts w:ascii="Arial" w:eastAsia="Times New Roman" w:hAnsi="Arial" w:cs="Arial"/>
            <w:color w:val="0000FF"/>
            <w:sz w:val="24"/>
            <w:szCs w:val="24"/>
            <w:u w:val="single"/>
            <w:lang w:eastAsia="ru-RU"/>
          </w:rPr>
          <w:t>послани</w:t>
        </w:r>
      </w:hyperlink>
      <w:r w:rsidRPr="005963A8">
        <w:rPr>
          <w:rFonts w:ascii="Arial" w:eastAsia="Times New Roman" w:hAnsi="Arial" w:cs="Arial"/>
          <w:color w:val="000000"/>
          <w:sz w:val="24"/>
          <w:szCs w:val="24"/>
          <w:lang w:eastAsia="ru-RU"/>
        </w:rPr>
        <w:t>ем Президента Российской Федерации о бюджетной политике в 2020 – 2026 годах;</w:t>
      </w:r>
    </w:p>
    <w:p w:rsidR="005963A8" w:rsidRPr="005963A8" w:rsidRDefault="005963A8" w:rsidP="005963A8">
      <w:pPr>
        <w:spacing w:after="0" w:line="240" w:lineRule="auto"/>
        <w:ind w:firstLine="567"/>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основными </w:t>
      </w:r>
      <w:hyperlink r:id="rId7" w:history="1">
        <w:r w:rsidRPr="005963A8">
          <w:rPr>
            <w:rFonts w:ascii="Arial" w:eastAsia="Times New Roman" w:hAnsi="Arial" w:cs="Arial"/>
            <w:color w:val="0000FF"/>
            <w:sz w:val="24"/>
            <w:szCs w:val="24"/>
            <w:u w:val="single"/>
            <w:lang w:eastAsia="ru-RU"/>
          </w:rPr>
          <w:t>направления</w:t>
        </w:r>
      </w:hyperlink>
      <w:r w:rsidRPr="005963A8">
        <w:rPr>
          <w:rFonts w:ascii="Arial" w:eastAsia="Times New Roman" w:hAnsi="Arial" w:cs="Arial"/>
          <w:color w:val="000000"/>
          <w:sz w:val="24"/>
          <w:szCs w:val="24"/>
          <w:lang w:eastAsia="ru-RU"/>
        </w:rPr>
        <w:t>ми бюджетной и налоговой политики Российской Федерации и Воронежской области на очередной финансовый год и плановый период;</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соответствии с указанными документами сформированы следующие приоритеты муниципальной политики в сфере реализации 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1) Основным стратегическим приоритетом политики в сфере управления муниципальными финансами и муниципального управления Ясеновского сельского поселения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Ясеновском сельском поселении.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2) Повышение качества управления муниципальными финансами.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3) Развитие внутреннего муниципального финансового контроля, осуществляемого в соответствии с Бюджетным кодексом Российской Федерации, а также внутреннего финансового контроля, направленного на соблюдение внутренних стандартов и процедур составления и исполнения бюджета поселения по расходам, составления бюджетной отчетности и ведения бюджетного учета.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xml:space="preserve">4) Развитие информационной системы управления муниципальными финансами с учетом новых требований к составу и качеству информации о </w:t>
      </w:r>
      <w:r w:rsidRPr="005963A8">
        <w:rPr>
          <w:rFonts w:ascii="Arial" w:eastAsia="Times New Roman" w:hAnsi="Arial" w:cs="Arial"/>
          <w:color w:val="000000"/>
          <w:sz w:val="24"/>
          <w:szCs w:val="24"/>
          <w:lang w:eastAsia="ru-RU"/>
        </w:rPr>
        <w:lastRenderedPageBreak/>
        <w:t>финансовой деятельности главных распорядителей бюджетных средств, а также к открытости информации о результатах их деятельности.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5) Обеспечение долгосрочной сбалансированности и устойчивости бюджетной системы Ясеновского сельского поселения.</w:t>
      </w:r>
    </w:p>
    <w:p w:rsidR="005963A8" w:rsidRPr="005963A8" w:rsidRDefault="005963A8" w:rsidP="005963A8">
      <w:pPr>
        <w:spacing w:after="0" w:line="240" w:lineRule="auto"/>
        <w:ind w:firstLine="709"/>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2.2. Цели, задачи и показатели (индикаторы) достижения целей и решения задач</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соответствии с приоритетами муниципальной политики определены цели и задачи в сфере реализации 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Основной целью муниципальной программы является создание условий для обеспечения долгосрочной сбалансированности и устойчивости бюджетной системы Ясеновского сельского поселения, повышения качества управления муниципальными финансами, эффективности деятельности органов местного самоуправления Ясеновского сельского поселения Калачеевского муниципального района, бюджетных учреждений  по выполнению муниципальных функций и обеспечению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Достижение цели муниципальной программы будет осуществляться путем решения следующих задач:</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1. Создание условий для устойчивости местного бюджета, укрепления собственной доходной базы.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2. Создание условий для эффективного управления муниципальными финансами, повышения эффективности бюджетных расходов.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3. Совершенствование муниципального внутреннего финансового контроля.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4. Развитие информационной системы управления муниципальными финансами.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5. Повышение качества предоставления муниципальных услуг, включая развитие системы межведомственного электронного взаимодействия.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6. Повышение качества жизни, степени социальной защищенности, активизации участия в жизни общества пожилых людей и граждан, оказавшихся в трудной жизненной ситуации, проживающих на территории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Муниципальная программа имеет следующие целевые показатели (индикаторы):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 не менее 95 %.</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2. Доля расходов бюджета Ясеновского сельского поселения, формируемых в рамках муниципальных программ – 100%.</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3. Удельный вес недоимки по земельному налогу на 1 января года, следующего за отчетным - 1,5 %.</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4. Удельный вес недоимки по налогу на имущество физических лиц на 1 января года, следующего за отчетным по состоянию на 31.12.2027 г.– 5 %.</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5. Количество организованных и проведенных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 организованных в течение года на территории поселения – не менее одного.</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6. Численность граждан пожилого возраста и людей с ограниченными физическими возможностями, получающими услугу по библиотечному обслуживанию на дому – не менее 10 чел.</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lastRenderedPageBreak/>
        <w:t>Перечень и значения целевых показателей (индикаторов) муниципальной программы по годам реализации приведены в приложении 1 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xml:space="preserve">Достижение целевых значений показателей (индикаторов) Программы обеспечивается за счет исполнения расходных обязательств Ясеновского сельского поселения при сохранении долгосрочной сбалансированности и </w:t>
      </w:r>
      <w:proofErr w:type="spellStart"/>
      <w:r w:rsidRPr="005963A8">
        <w:rPr>
          <w:rFonts w:ascii="Arial" w:eastAsia="Times New Roman" w:hAnsi="Arial" w:cs="Arial"/>
          <w:color w:val="000000"/>
          <w:sz w:val="24"/>
          <w:szCs w:val="24"/>
          <w:lang w:eastAsia="ru-RU"/>
        </w:rPr>
        <w:t>устойчивостибюджета</w:t>
      </w:r>
      <w:proofErr w:type="spellEnd"/>
      <w:r w:rsidRPr="005963A8">
        <w:rPr>
          <w:rFonts w:ascii="Arial" w:eastAsia="Times New Roman" w:hAnsi="Arial" w:cs="Arial"/>
          <w:color w:val="000000"/>
          <w:sz w:val="24"/>
          <w:szCs w:val="24"/>
          <w:lang w:eastAsia="ru-RU"/>
        </w:rPr>
        <w:t xml:space="preserve"> Ясеновского сельского поселения, с созданием механизмов и условий для оценки эффективности бюджетных расходов. В случае отклонения фактических показателей социально-экономического развития поселения от прогнозируемых, целевые значения показателей подлежат соответствующей корректировке.</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Методика расчета показателей (индикаторов) муниципальной программы:</w:t>
      </w:r>
    </w:p>
    <w:tbl>
      <w:tblPr>
        <w:tblW w:w="9750" w:type="dxa"/>
        <w:tblCellMar>
          <w:left w:w="0" w:type="dxa"/>
          <w:right w:w="0" w:type="dxa"/>
        </w:tblCellMar>
        <w:tblLook w:val="04A0" w:firstRow="1" w:lastRow="0" w:firstColumn="1" w:lastColumn="0" w:noHBand="0" w:noVBand="1"/>
      </w:tblPr>
      <w:tblGrid>
        <w:gridCol w:w="543"/>
        <w:gridCol w:w="2239"/>
        <w:gridCol w:w="1423"/>
        <w:gridCol w:w="5545"/>
      </w:tblGrid>
      <w:tr w:rsidR="005963A8" w:rsidRPr="005963A8" w:rsidTr="005963A8">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п/п</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Наименование показателя</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Единица измерения</w:t>
            </w:r>
          </w:p>
        </w:tc>
        <w:tc>
          <w:tcPr>
            <w:tcW w:w="5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Методика формирования показателей</w:t>
            </w:r>
          </w:p>
        </w:tc>
      </w:tr>
      <w:tr w:rsidR="005963A8" w:rsidRPr="005963A8" w:rsidTr="005963A8">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w:t>
            </w:r>
          </w:p>
        </w:tc>
        <w:tc>
          <w:tcPr>
            <w:tcW w:w="5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Значение показателя рассчитывается для бюджета поселения по следующей формуле:</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D =    где</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D – доля налоговых и неналоговых доходов бюджета поселения в общем объеме доходов бюджета поселения (без учета безвозмездных поступлений, имеющих целевой характер);</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proofErr w:type="spellStart"/>
            <w:r w:rsidRPr="005963A8">
              <w:rPr>
                <w:rFonts w:ascii="Arial" w:eastAsia="Times New Roman" w:hAnsi="Arial" w:cs="Arial"/>
                <w:sz w:val="24"/>
                <w:szCs w:val="24"/>
                <w:lang w:eastAsia="ru-RU"/>
              </w:rPr>
              <w:t>Дн</w:t>
            </w:r>
            <w:proofErr w:type="spellEnd"/>
            <w:r w:rsidRPr="005963A8">
              <w:rPr>
                <w:rFonts w:ascii="Arial" w:eastAsia="Times New Roman" w:hAnsi="Arial" w:cs="Arial"/>
                <w:sz w:val="24"/>
                <w:szCs w:val="24"/>
                <w:lang w:eastAsia="ru-RU"/>
              </w:rPr>
              <w:t>– налоговые и неналоговые доходы поселения, тыс. рублей;</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 – общий объем доходов, тыс. рублей;</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proofErr w:type="spellStart"/>
            <w:r w:rsidRPr="005963A8">
              <w:rPr>
                <w:rFonts w:ascii="Arial" w:eastAsia="Times New Roman" w:hAnsi="Arial" w:cs="Arial"/>
                <w:sz w:val="24"/>
                <w:szCs w:val="24"/>
                <w:lang w:eastAsia="ru-RU"/>
              </w:rPr>
              <w:t>Св</w:t>
            </w:r>
            <w:proofErr w:type="spellEnd"/>
            <w:r w:rsidRPr="005963A8">
              <w:rPr>
                <w:rFonts w:ascii="Arial" w:eastAsia="Times New Roman" w:hAnsi="Arial" w:cs="Arial"/>
                <w:sz w:val="24"/>
                <w:szCs w:val="24"/>
                <w:lang w:eastAsia="ru-RU"/>
              </w:rPr>
              <w:t xml:space="preserve"> – общий объем субвенций бюджету поселения, тыс. рублей;</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proofErr w:type="spellStart"/>
            <w:r w:rsidRPr="005963A8">
              <w:rPr>
                <w:rFonts w:ascii="Arial" w:eastAsia="Times New Roman" w:hAnsi="Arial" w:cs="Arial"/>
                <w:sz w:val="24"/>
                <w:szCs w:val="24"/>
                <w:lang w:eastAsia="ru-RU"/>
              </w:rPr>
              <w:t>Сс</w:t>
            </w:r>
            <w:proofErr w:type="spellEnd"/>
            <w:r w:rsidRPr="005963A8">
              <w:rPr>
                <w:rFonts w:ascii="Arial" w:eastAsia="Times New Roman" w:hAnsi="Arial" w:cs="Arial"/>
                <w:sz w:val="24"/>
                <w:szCs w:val="24"/>
                <w:lang w:eastAsia="ru-RU"/>
              </w:rPr>
              <w:t xml:space="preserve"> – общий объем субсидий бюджету, тыс. рублей;</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И – общий объем иных межбюджетных трансфертов бюджету поселения, имеющих целевой характер, тыс. рублей;</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proofErr w:type="spellStart"/>
            <w:r w:rsidRPr="005963A8">
              <w:rPr>
                <w:rFonts w:ascii="Arial" w:eastAsia="Times New Roman" w:hAnsi="Arial" w:cs="Arial"/>
                <w:sz w:val="24"/>
                <w:szCs w:val="24"/>
                <w:lang w:eastAsia="ru-RU"/>
              </w:rPr>
              <w:t>Спг</w:t>
            </w:r>
            <w:proofErr w:type="spellEnd"/>
            <w:r w:rsidRPr="005963A8">
              <w:rPr>
                <w:rFonts w:ascii="Arial" w:eastAsia="Times New Roman" w:hAnsi="Arial" w:cs="Arial"/>
                <w:sz w:val="24"/>
                <w:szCs w:val="24"/>
                <w:lang w:eastAsia="ru-RU"/>
              </w:rPr>
              <w:t xml:space="preserve"> – дотации по обеспечению сбалансированности бюджету поселения по отдельным поручениям главы администрации муниципального района, тыс. рублей.</w:t>
            </w:r>
          </w:p>
        </w:tc>
      </w:tr>
      <w:tr w:rsidR="005963A8" w:rsidRPr="005963A8" w:rsidTr="005963A8">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Доля расходов бюджета, формируемых в рамках муниципальных программ</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w:t>
            </w:r>
          </w:p>
        </w:tc>
        <w:tc>
          <w:tcPr>
            <w:tcW w:w="5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Расчет показателя:</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w:t>
            </w:r>
            <w:proofErr w:type="spellStart"/>
            <w:r w:rsidRPr="005963A8">
              <w:rPr>
                <w:rFonts w:ascii="Arial" w:eastAsia="Times New Roman" w:hAnsi="Arial" w:cs="Arial"/>
                <w:sz w:val="24"/>
                <w:szCs w:val="24"/>
                <w:lang w:eastAsia="ru-RU"/>
              </w:rPr>
              <w:t>прогр</w:t>
            </w:r>
            <w:proofErr w:type="spellEnd"/>
            <w:r w:rsidRPr="005963A8">
              <w:rPr>
                <w:rFonts w:ascii="Arial" w:eastAsia="Times New Roman" w:hAnsi="Arial" w:cs="Arial"/>
                <w:sz w:val="24"/>
                <w:szCs w:val="24"/>
                <w:lang w:eastAsia="ru-RU"/>
              </w:rPr>
              <w:t>/∑всего*100%</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показатель рассчитывается как отношение объема расходов бюджета поселения, формируемых в рамках муниципальных программ, к общему объему расходов бюджета поселения;</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источником данных является отчет об исполнении бюджета;</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периодичность показателя – годовая</w:t>
            </w:r>
          </w:p>
        </w:tc>
      </w:tr>
      <w:tr w:rsidR="005963A8" w:rsidRPr="005963A8" w:rsidTr="005963A8">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Удельный вес недоимки по земельному налогу на 1 января года, следующего за отчетным</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w:t>
            </w:r>
          </w:p>
        </w:tc>
        <w:tc>
          <w:tcPr>
            <w:tcW w:w="5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Расчет показателя:</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proofErr w:type="spellStart"/>
            <w:r w:rsidRPr="005963A8">
              <w:rPr>
                <w:rFonts w:ascii="Arial" w:eastAsia="Times New Roman" w:hAnsi="Arial" w:cs="Arial"/>
                <w:sz w:val="24"/>
                <w:szCs w:val="24"/>
                <w:lang w:eastAsia="ru-RU"/>
              </w:rPr>
              <w:t>Рз</w:t>
            </w:r>
            <w:proofErr w:type="spellEnd"/>
            <w:r w:rsidRPr="005963A8">
              <w:rPr>
                <w:rFonts w:ascii="Arial" w:eastAsia="Times New Roman" w:hAnsi="Arial" w:cs="Arial"/>
                <w:sz w:val="24"/>
                <w:szCs w:val="24"/>
                <w:lang w:eastAsia="ru-RU"/>
              </w:rPr>
              <w:t xml:space="preserve"> = </w:t>
            </w:r>
            <w:proofErr w:type="spellStart"/>
            <w:r w:rsidRPr="005963A8">
              <w:rPr>
                <w:rFonts w:ascii="Arial" w:eastAsia="Times New Roman" w:hAnsi="Arial" w:cs="Arial"/>
                <w:sz w:val="24"/>
                <w:szCs w:val="24"/>
                <w:lang w:eastAsia="ru-RU"/>
              </w:rPr>
              <w:t>Нз</w:t>
            </w:r>
            <w:proofErr w:type="spellEnd"/>
            <w:r w:rsidRPr="005963A8">
              <w:rPr>
                <w:rFonts w:ascii="Arial" w:eastAsia="Times New Roman" w:hAnsi="Arial" w:cs="Arial"/>
                <w:sz w:val="24"/>
                <w:szCs w:val="24"/>
                <w:lang w:eastAsia="ru-RU"/>
              </w:rPr>
              <w:t>/(</w:t>
            </w:r>
            <w:proofErr w:type="spellStart"/>
            <w:r w:rsidRPr="005963A8">
              <w:rPr>
                <w:rFonts w:ascii="Arial" w:eastAsia="Times New Roman" w:hAnsi="Arial" w:cs="Arial"/>
                <w:sz w:val="24"/>
                <w:szCs w:val="24"/>
                <w:lang w:eastAsia="ru-RU"/>
              </w:rPr>
              <w:t>Оз+</w:t>
            </w:r>
            <w:proofErr w:type="gramStart"/>
            <w:r w:rsidRPr="005963A8">
              <w:rPr>
                <w:rFonts w:ascii="Arial" w:eastAsia="Times New Roman" w:hAnsi="Arial" w:cs="Arial"/>
                <w:sz w:val="24"/>
                <w:szCs w:val="24"/>
                <w:lang w:eastAsia="ru-RU"/>
              </w:rPr>
              <w:t>Нз</w:t>
            </w:r>
            <w:proofErr w:type="spellEnd"/>
            <w:r w:rsidRPr="005963A8">
              <w:rPr>
                <w:rFonts w:ascii="Arial" w:eastAsia="Times New Roman" w:hAnsi="Arial" w:cs="Arial"/>
                <w:sz w:val="24"/>
                <w:szCs w:val="24"/>
                <w:lang w:eastAsia="ru-RU"/>
              </w:rPr>
              <w:t>)*</w:t>
            </w:r>
            <w:proofErr w:type="gramEnd"/>
            <w:r w:rsidRPr="005963A8">
              <w:rPr>
                <w:rFonts w:ascii="Arial" w:eastAsia="Times New Roman" w:hAnsi="Arial" w:cs="Arial"/>
                <w:sz w:val="24"/>
                <w:szCs w:val="24"/>
                <w:lang w:eastAsia="ru-RU"/>
              </w:rPr>
              <w:t>100,</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где:</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proofErr w:type="spellStart"/>
            <w:r w:rsidRPr="005963A8">
              <w:rPr>
                <w:rFonts w:ascii="Arial" w:eastAsia="Times New Roman" w:hAnsi="Arial" w:cs="Arial"/>
                <w:sz w:val="24"/>
                <w:szCs w:val="24"/>
                <w:lang w:eastAsia="ru-RU"/>
              </w:rPr>
              <w:t>Рз</w:t>
            </w:r>
            <w:proofErr w:type="spellEnd"/>
            <w:r w:rsidRPr="005963A8">
              <w:rPr>
                <w:rFonts w:ascii="Arial" w:eastAsia="Times New Roman" w:hAnsi="Arial" w:cs="Arial"/>
                <w:sz w:val="24"/>
                <w:szCs w:val="24"/>
                <w:lang w:eastAsia="ru-RU"/>
              </w:rPr>
              <w:t>- удельный вес недоимки по земельному налогу (%);</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proofErr w:type="spellStart"/>
            <w:r w:rsidRPr="005963A8">
              <w:rPr>
                <w:rFonts w:ascii="Arial" w:eastAsia="Times New Roman" w:hAnsi="Arial" w:cs="Arial"/>
                <w:sz w:val="24"/>
                <w:szCs w:val="24"/>
                <w:lang w:eastAsia="ru-RU"/>
              </w:rPr>
              <w:t>Нз</w:t>
            </w:r>
            <w:proofErr w:type="spellEnd"/>
            <w:r w:rsidRPr="005963A8">
              <w:rPr>
                <w:rFonts w:ascii="Arial" w:eastAsia="Times New Roman" w:hAnsi="Arial" w:cs="Arial"/>
                <w:sz w:val="24"/>
                <w:szCs w:val="24"/>
                <w:lang w:eastAsia="ru-RU"/>
              </w:rPr>
              <w:t xml:space="preserve"> – сумма недоимки по земельному налогу на 1 января года, следующего за отчетным, в местный бюджет поселения (тыс. руб.);</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proofErr w:type="spellStart"/>
            <w:r w:rsidRPr="005963A8">
              <w:rPr>
                <w:rFonts w:ascii="Arial" w:eastAsia="Times New Roman" w:hAnsi="Arial" w:cs="Arial"/>
                <w:sz w:val="24"/>
                <w:szCs w:val="24"/>
                <w:lang w:eastAsia="ru-RU"/>
              </w:rPr>
              <w:lastRenderedPageBreak/>
              <w:t>Оз</w:t>
            </w:r>
            <w:proofErr w:type="spellEnd"/>
            <w:r w:rsidRPr="005963A8">
              <w:rPr>
                <w:rFonts w:ascii="Arial" w:eastAsia="Times New Roman" w:hAnsi="Arial" w:cs="Arial"/>
                <w:sz w:val="24"/>
                <w:szCs w:val="24"/>
                <w:lang w:eastAsia="ru-RU"/>
              </w:rPr>
              <w:t xml:space="preserve"> – общий объем поступления доходов по земельному налогу за отчетный период в местный бюджет поселения (тыс. руб.).</w:t>
            </w:r>
          </w:p>
        </w:tc>
      </w:tr>
      <w:tr w:rsidR="005963A8" w:rsidRPr="005963A8" w:rsidTr="005963A8">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4</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Удельный вес недоимки по налогу на имущество физических лиц на 1 января года, следующего за отчетным</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w:t>
            </w:r>
          </w:p>
        </w:tc>
        <w:tc>
          <w:tcPr>
            <w:tcW w:w="5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Расчет показателя:</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proofErr w:type="spellStart"/>
            <w:r w:rsidRPr="005963A8">
              <w:rPr>
                <w:rFonts w:ascii="Arial" w:eastAsia="Times New Roman" w:hAnsi="Arial" w:cs="Arial"/>
                <w:sz w:val="24"/>
                <w:szCs w:val="24"/>
                <w:lang w:eastAsia="ru-RU"/>
              </w:rPr>
              <w:t>Ри</w:t>
            </w:r>
            <w:proofErr w:type="spellEnd"/>
            <w:r w:rsidRPr="005963A8">
              <w:rPr>
                <w:rFonts w:ascii="Arial" w:eastAsia="Times New Roman" w:hAnsi="Arial" w:cs="Arial"/>
                <w:sz w:val="24"/>
                <w:szCs w:val="24"/>
                <w:lang w:eastAsia="ru-RU"/>
              </w:rPr>
              <w:t xml:space="preserve"> = Ни/(</w:t>
            </w:r>
            <w:proofErr w:type="spellStart"/>
            <w:r w:rsidRPr="005963A8">
              <w:rPr>
                <w:rFonts w:ascii="Arial" w:eastAsia="Times New Roman" w:hAnsi="Arial" w:cs="Arial"/>
                <w:sz w:val="24"/>
                <w:szCs w:val="24"/>
                <w:lang w:eastAsia="ru-RU"/>
              </w:rPr>
              <w:t>Ои+</w:t>
            </w:r>
            <w:proofErr w:type="gramStart"/>
            <w:r w:rsidRPr="005963A8">
              <w:rPr>
                <w:rFonts w:ascii="Arial" w:eastAsia="Times New Roman" w:hAnsi="Arial" w:cs="Arial"/>
                <w:sz w:val="24"/>
                <w:szCs w:val="24"/>
                <w:lang w:eastAsia="ru-RU"/>
              </w:rPr>
              <w:t>Ни</w:t>
            </w:r>
            <w:proofErr w:type="spellEnd"/>
            <w:r w:rsidRPr="005963A8">
              <w:rPr>
                <w:rFonts w:ascii="Arial" w:eastAsia="Times New Roman" w:hAnsi="Arial" w:cs="Arial"/>
                <w:sz w:val="24"/>
                <w:szCs w:val="24"/>
                <w:lang w:eastAsia="ru-RU"/>
              </w:rPr>
              <w:t>)*</w:t>
            </w:r>
            <w:proofErr w:type="gramEnd"/>
            <w:r w:rsidRPr="005963A8">
              <w:rPr>
                <w:rFonts w:ascii="Arial" w:eastAsia="Times New Roman" w:hAnsi="Arial" w:cs="Arial"/>
                <w:sz w:val="24"/>
                <w:szCs w:val="24"/>
                <w:lang w:eastAsia="ru-RU"/>
              </w:rPr>
              <w:t>100,</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где:</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proofErr w:type="spellStart"/>
            <w:r w:rsidRPr="005963A8">
              <w:rPr>
                <w:rFonts w:ascii="Arial" w:eastAsia="Times New Roman" w:hAnsi="Arial" w:cs="Arial"/>
                <w:sz w:val="24"/>
                <w:szCs w:val="24"/>
                <w:lang w:eastAsia="ru-RU"/>
              </w:rPr>
              <w:t>Ри</w:t>
            </w:r>
            <w:proofErr w:type="spellEnd"/>
            <w:r w:rsidRPr="005963A8">
              <w:rPr>
                <w:rFonts w:ascii="Arial" w:eastAsia="Times New Roman" w:hAnsi="Arial" w:cs="Arial"/>
                <w:sz w:val="24"/>
                <w:szCs w:val="24"/>
                <w:lang w:eastAsia="ru-RU"/>
              </w:rPr>
              <w:t>- удельный вес недоимки по налогу на имущество физических лиц (в %);</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Ни – сумма недоимки по налогу на имущество физических лиц на 1 января года, следующего за отчетным, в местный бюджет поселения (тыс. руб.);</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proofErr w:type="spellStart"/>
            <w:r w:rsidRPr="005963A8">
              <w:rPr>
                <w:rFonts w:ascii="Arial" w:eastAsia="Times New Roman" w:hAnsi="Arial" w:cs="Arial"/>
                <w:sz w:val="24"/>
                <w:szCs w:val="24"/>
                <w:lang w:eastAsia="ru-RU"/>
              </w:rPr>
              <w:t>Ои</w:t>
            </w:r>
            <w:proofErr w:type="spellEnd"/>
            <w:r w:rsidRPr="005963A8">
              <w:rPr>
                <w:rFonts w:ascii="Arial" w:eastAsia="Times New Roman" w:hAnsi="Arial" w:cs="Arial"/>
                <w:sz w:val="24"/>
                <w:szCs w:val="24"/>
                <w:lang w:eastAsia="ru-RU"/>
              </w:rPr>
              <w:t xml:space="preserve"> – общий объем поступления доходов по налогу на имущество физических лиц за отчетный период в местный бюджет поселения.</w:t>
            </w:r>
          </w:p>
        </w:tc>
      </w:tr>
      <w:tr w:rsidR="005963A8" w:rsidRPr="005963A8" w:rsidTr="005963A8">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5</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Количество организованных и проведенных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 организованных в течение года на территории поселения</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5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Расчет показателя:</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Источником данных является отчет МКУ «Ясеновский КДЦ» с приложением фотоматериалов о проведенных мероприятиях.</w:t>
            </w:r>
          </w:p>
        </w:tc>
      </w:tr>
      <w:tr w:rsidR="005963A8" w:rsidRPr="005963A8" w:rsidTr="005963A8">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7</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Численность граждан пожилого возраста и людей с ограниченными физическими возможностями, получающими услугу по библиотечному обслуживанию на дому</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5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Расчет показателя:</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Источником данных является отчет МКУ «Ясеновский КДЦ» с приложением копий формуляров на выдачу литературы.</w:t>
            </w:r>
          </w:p>
        </w:tc>
      </w:tr>
    </w:tbl>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2.3.Конечные результаты реализации муниципальной 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lastRenderedPageBreak/>
        <w:t>Реализация Программы будет способствовать эффективному и качественному управлению муниципальными финансами и позволит обеспечить устойчивый экономический рост, своевременное исполнение обязательств и повышение качества уровня жизни населения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С учетом специфики Программы для измерения ее результатов будут использоваться не только количественные индикаторы, но и качественные оценки управления муниципальными финансами, создания условий для эффективного и ответственного муниципального управления.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Ожидаемые результаты реализации 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1. Формирование и исполнение местных бюджетов в соответствии с бюджетных законодательством, нормативной правовой документацией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2.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в размере 96 %.</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3. Обеспечение расходования средств бюджета Ясеновского сельского поселения в раках муниципальных программ – 100%.</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4. Снижение недоимки по земельному налогу на 31 декабря 2027до 1,5 %.</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5. Снижение недоимки по налогу на имущество физических лиц на 31 декабря 2020 до 5 %.</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6. Организация и проведение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 организованных в течение года на территории поселения – не менее одного.</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7. Организация регулярного библиотечного обслуживания на дому граждан пожилого возраста и людей с ограниченными физическими возможностями - не менее 10 чел.</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Применение программного принципа планирования и исполнения бюджета Ясеновского сельского поселения приведет к повышению результативности работы администрации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 Проведение предсказуемой и ответственной бюджетной политики, обеспечение долгосрочной сбалансированности и устойчивости бюджетной системы Ясеновского сельского поселения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по обеспечению потребностей граждан и общества в муниципальных услугах на территории Ясеновского сельского поселения, увеличению их доступности и качества.</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2.4. Сроки и этапы реализации муниципальной программы</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Срок реализации муниципальной программы с 2020 по 2027 год.</w:t>
      </w:r>
    </w:p>
    <w:p w:rsidR="005963A8" w:rsidRPr="005963A8" w:rsidRDefault="005963A8" w:rsidP="005963A8">
      <w:pPr>
        <w:spacing w:after="0" w:line="240" w:lineRule="auto"/>
        <w:ind w:firstLine="567"/>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Муниципальная программа реализуется в один этап.</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Раздел 3.</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Обоснование выделения подпрограмм муниципальной программы, обобщенная характеристика основных мероприятий</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На достижение целей муниципальной программы направлены основные мероприятия Программы и две подпрограммы.</w:t>
      </w:r>
    </w:p>
    <w:p w:rsidR="005963A8" w:rsidRPr="005963A8" w:rsidRDefault="005963A8" w:rsidP="005963A8">
      <w:pPr>
        <w:spacing w:after="0" w:line="240" w:lineRule="auto"/>
        <w:ind w:firstLine="709"/>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Основное мероприятие 1. Разработка и совершенствование нормативного правового регулирования по организации бюджетного процесса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xml:space="preserve">Нормативное правовое регулирование бюджетного процесса предусматривает подготовку специалистами администрации Ясеновского </w:t>
      </w:r>
      <w:r w:rsidRPr="005963A8">
        <w:rPr>
          <w:rFonts w:ascii="Arial" w:eastAsia="Times New Roman" w:hAnsi="Arial" w:cs="Arial"/>
          <w:color w:val="000000"/>
          <w:sz w:val="24"/>
          <w:szCs w:val="24"/>
          <w:lang w:eastAsia="ru-RU"/>
        </w:rPr>
        <w:lastRenderedPageBreak/>
        <w:t>сельского поселения проектов нормативных правовых актов по вопросам развития и совершенствования бюджетного процесса. Конечным результатом реализации данного мероприятия является нормативное обеспечение правового регулирования бюджетного процесса в Ясеновском сельском поселении Калачеевского муниципального района в соответствии с требованиями бюджетного законодательства.</w:t>
      </w:r>
    </w:p>
    <w:p w:rsidR="005963A8" w:rsidRPr="005963A8" w:rsidRDefault="005963A8" w:rsidP="005963A8">
      <w:pPr>
        <w:spacing w:after="0" w:line="240" w:lineRule="auto"/>
        <w:ind w:firstLine="709"/>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Основное мероприятие 2. Проведение эффективной политики в области доходов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Муниципальная налоговая политика будет направлена на дальнейшее расширение налоговой базы и достижение устойчивой положительной динамики поступлений налогов путем:</w:t>
      </w:r>
    </w:p>
    <w:p w:rsidR="005963A8" w:rsidRPr="005963A8" w:rsidRDefault="005963A8" w:rsidP="005963A8">
      <w:pPr>
        <w:spacing w:after="0" w:line="240" w:lineRule="auto"/>
        <w:ind w:firstLine="567"/>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-совершенствования законодательной и нормативной правовой базы по вопросам налогообложения;</w:t>
      </w:r>
    </w:p>
    <w:p w:rsidR="005963A8" w:rsidRPr="005963A8" w:rsidRDefault="005963A8" w:rsidP="005963A8">
      <w:pPr>
        <w:spacing w:after="0" w:line="240" w:lineRule="auto"/>
        <w:ind w:firstLine="567"/>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-совершенствования имущественного налогообложения;</w:t>
      </w:r>
    </w:p>
    <w:p w:rsidR="005963A8" w:rsidRPr="005963A8" w:rsidRDefault="005963A8" w:rsidP="005963A8">
      <w:pPr>
        <w:spacing w:after="0" w:line="240" w:lineRule="auto"/>
        <w:ind w:firstLine="567"/>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-мониторинга уровня собираемости налогов;</w:t>
      </w:r>
    </w:p>
    <w:p w:rsidR="005963A8" w:rsidRPr="005963A8" w:rsidRDefault="005963A8" w:rsidP="005963A8">
      <w:pPr>
        <w:spacing w:after="0" w:line="240" w:lineRule="auto"/>
        <w:ind w:firstLine="567"/>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совершенствование механизма муниципальных закупок.</w:t>
      </w:r>
    </w:p>
    <w:p w:rsidR="005963A8" w:rsidRPr="005963A8" w:rsidRDefault="005963A8" w:rsidP="005963A8">
      <w:pPr>
        <w:spacing w:after="0" w:line="240" w:lineRule="auto"/>
        <w:ind w:firstLine="709"/>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xml:space="preserve">Основное мероприятие 3. Повышение эффективности </w:t>
      </w:r>
      <w:proofErr w:type="gramStart"/>
      <w:r w:rsidRPr="005963A8">
        <w:rPr>
          <w:rFonts w:ascii="Arial" w:eastAsia="Times New Roman" w:hAnsi="Arial" w:cs="Arial"/>
          <w:color w:val="000000"/>
          <w:sz w:val="24"/>
          <w:szCs w:val="24"/>
          <w:lang w:eastAsia="ru-RU"/>
        </w:rPr>
        <w:t>бюджетных расходов</w:t>
      </w:r>
      <w:proofErr w:type="gramEnd"/>
      <w:r w:rsidRPr="005963A8">
        <w:rPr>
          <w:rFonts w:ascii="Arial" w:eastAsia="Times New Roman" w:hAnsi="Arial" w:cs="Arial"/>
          <w:color w:val="000000"/>
          <w:sz w:val="24"/>
          <w:szCs w:val="24"/>
          <w:lang w:eastAsia="ru-RU"/>
        </w:rPr>
        <w:t xml:space="preserve"> и реализация механизмов контроля за исполнением бюджета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рамках выполнения мероприятия по оптимизации и повышению эффективности бюджетных расходов будет обеспечено:</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формирование «программного» бюджета на основе муниципальных программ. Проведение оценки бюджетной эффективности реализации муниципальных программ с последующей оптимизацией расходов бюджета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планирование расходов бюджета поселения на очередной финансовый год и плановый период исключительно на основе бюджетных правил.</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Непосредственными результатами деятельности органов местного самоуправления Ясеновского сельского поселения, направленной на организацию исполнения бюджета поселения и формирование бюджетной отчетности, является соблюдение принципов ответственного управления муниципальными финансами, связанных с прозрачностью бюджета, а также наличием эффективной системы его исполнения, что будет способствовать прозрачности и подконтрольности исполнения бюджета и, соответственно, повышению уровня результативности использования бюджетных средств и их эффективности.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Конечным результатом реализации данного направления является обеспечение надежного, качественного и своевременного кассового исполнения бюджета поселения и утверждение годового отчета о его исполнении.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соответствии с изменениями, внесенными в Бюджетный кодекс РФ Федеральным законом от 23.07.2013 №252-ФЗ, в целях обеспечения эффективного использования бюджетных средств по данному направлению предусматривается осуществление внутреннего муниципального финансового контроля за использованием средств бюджета поселения, в рамках которого планируется осуществление контроля: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за не превышением суммы по операции над лимитами бюджетных обязательств и (или) бюджетными ассигнованиями;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за соответствием содержания проводимой операции коду классификации операций, указанному в платежном документе;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за наличием документов, подтверждающих возникновение денежного обязательства, подлежащего оплате за счет средств бюджета.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xml:space="preserve">При этом администрацией поселения осуществляется проверка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w:t>
      </w:r>
      <w:r w:rsidRPr="005963A8">
        <w:rPr>
          <w:rFonts w:ascii="Arial" w:eastAsia="Times New Roman" w:hAnsi="Arial" w:cs="Arial"/>
          <w:color w:val="000000"/>
          <w:sz w:val="24"/>
          <w:szCs w:val="24"/>
          <w:lang w:eastAsia="ru-RU"/>
        </w:rPr>
        <w:lastRenderedPageBreak/>
        <w:t>законодательства Российской Федерации и иных нормативных правовых актов, регулирующих бюджетные правоотношения.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Предусматривается также принятие организационных мер, направленных на усиление внутреннего финансового контроля за соблюдением внутренних стандартов и процедур составления и исполнения бюджета по расходам, составления бюджетной отчетности и ведения бюджетного учета главными распорядителями бюджетных средств.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С 1 января 2020 года предполагается осуществление в соответствии с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контроля: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за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за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а) в планах-графиках, информации, содержащейся в планах закупок;</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б) в извещениях об осуществлении закупок, в документации о закупках, информации, содержащейся в планах-графиках;</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в протоколах определения поставщиков (подрядчиков, исполнителей), информации, содержащейся в документации о закупках;</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д) в реестре контрактов, заключенных заказчиками, условиям контрактов.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Результатом реализации данного мероприятия будут усиление финансового контроля за исполнением бюджета поселения, повышение эффективности использования бюджетных средств.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Контроль исполнения местного бюджета, соблюдения установленного порядка подготовки и рассмотрения проекта местного бюджета, отчета о его исполнении, а также контроль соблюдения установленного порядка управления и распоряжения имуществом, находящимся в муниципальной собственности, осуществляют следующие контрольные органы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1. Контрольно-счетная палата Калачеевского муниципального района;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2. Совет народных депутатов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3. Общественность (вся информация о финансовой деятельности администрации Ясеновского сельского поселения размещается на официальном сайте администрации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любом из вариантов своей организации контрольный орган муниципального образования имеет возможность осуществления контроля над распределением бюджетных средств и исполнением бюджета муниципального образования через следующие формы контроля: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предварительный контроль - контроль бюджета на стадии его разработки. Заключается в оценке степени обоснованности проекта бюджета;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текущий контроль - контроль за целевым расходованием бюджетных средств при его исполнении;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последующий контроль - оценка результативности исполненного бюджета.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Результаты проверок, осуществляемых контрольным органом муниципального образования, подлежат опубликованию (обнародованию).</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xml:space="preserve">Прозрачность бюджетного процесса и участие в нем общественности позволяют не только повысить эффективность управленческих решений в </w:t>
      </w:r>
      <w:r w:rsidRPr="005963A8">
        <w:rPr>
          <w:rFonts w:ascii="Arial" w:eastAsia="Times New Roman" w:hAnsi="Arial" w:cs="Arial"/>
          <w:color w:val="000000"/>
          <w:sz w:val="24"/>
          <w:szCs w:val="24"/>
          <w:lang w:eastAsia="ru-RU"/>
        </w:rPr>
        <w:lastRenderedPageBreak/>
        <w:t>бюджетном сфере, сделать власть более открытой для общественности, улучшить социальную политику за счет более обоснованного расходования бюджетных средств, но и является важнейшим условием антикоррупционной деятельности в бюджетном процессе.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Реализация мероприятия предусматривает:</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обеспечение доступности информации о бюджетном процессе в Ясеновском сельском поселении в рамках требований действующего бюджетного законодательства Российской Федерации и нормативных правовых актов органов местного самоуправления Ясеновского сельского поселения Калачеевского муниципального района;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размещение в сети Интернет на официальном сайте администрации Ясеновского сельского поселения утвержденных методических рекомендаций и нормативных правовых актов, разрабатываемых органами местного самоуправления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проведение публичных слушаний по проекту бюджета поселения и по годовому отчету о его исполнении.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Конечным результатом деятельности по повышению качества и доступности бюджетной информации должен стать открытый бюджетный процесс. Повышение качества и доступности информации о состоянии бюджетной системы сможет повысить доверие общества к политике в сфере управления финансами.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Подпрограммы выделены исходя из поставленных в муниципальной программе целей и решаемых в ее рамках задач с учетом их обособленности, приоритетности и актуальности.</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Подпрограмма 1. Социальная политика по оказанию помощи населению</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Подпрограмма направлена на формирование организационных, правовых,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пожилых людей в жизни общества.</w:t>
      </w:r>
    </w:p>
    <w:p w:rsidR="005963A8" w:rsidRPr="005963A8" w:rsidRDefault="005963A8" w:rsidP="005963A8">
      <w:pPr>
        <w:spacing w:after="0" w:line="240" w:lineRule="auto"/>
        <w:ind w:firstLine="567"/>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Подпрограмма направлена на решение следующих задач:</w:t>
      </w:r>
    </w:p>
    <w:p w:rsidR="005963A8" w:rsidRPr="005963A8" w:rsidRDefault="005963A8" w:rsidP="005963A8">
      <w:pPr>
        <w:spacing w:after="0" w:line="240" w:lineRule="auto"/>
        <w:ind w:firstLine="567"/>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обеспечение правовых, экономических и организационных условий материальной поддержки граждан на территории Ясеновского сельского поселения;</w:t>
      </w:r>
    </w:p>
    <w:p w:rsidR="005963A8" w:rsidRPr="005963A8" w:rsidRDefault="005963A8" w:rsidP="005963A8">
      <w:pPr>
        <w:spacing w:after="0" w:line="240" w:lineRule="auto"/>
        <w:ind w:firstLine="567"/>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улучшение социально-экономического положения и повышение качества жизни пожилых людей и граждан, оказавшихся в трудной жизненной ситуации;</w:t>
      </w:r>
    </w:p>
    <w:p w:rsidR="005963A8" w:rsidRPr="005963A8" w:rsidRDefault="005963A8" w:rsidP="005963A8">
      <w:pPr>
        <w:spacing w:after="0" w:line="240" w:lineRule="auto"/>
        <w:ind w:firstLine="567"/>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улучшение положения людей с ограниченными физическими возможностями.</w:t>
      </w:r>
    </w:p>
    <w:p w:rsidR="005963A8" w:rsidRPr="005963A8" w:rsidRDefault="005963A8" w:rsidP="005963A8">
      <w:pPr>
        <w:spacing w:after="0" w:line="240" w:lineRule="auto"/>
        <w:ind w:firstLine="567"/>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повышение общественной активности пожилых людей и людей, оказавшихся в трудной жизненной ситуации;</w:t>
      </w:r>
    </w:p>
    <w:p w:rsidR="005963A8" w:rsidRPr="005963A8" w:rsidRDefault="005963A8" w:rsidP="005963A8">
      <w:pPr>
        <w:spacing w:after="0" w:line="240" w:lineRule="auto"/>
        <w:ind w:firstLine="567"/>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организация адресной помощи пожилым людям и гражданам, оказавшимся в трудной жизненной ситуации.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состав подпрограммы входят следующие основные мероприятия: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1.1. Деятельность по укреплению социальной защищенности пожилых людей и людей, оказавшихся в трудной жизненной ситуации;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1.2. Деятельность по повышению социальной активности граждан;</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1.3. Содействие в организации доступа людей с ограниченными физическими возможностями к произведениям культуры, библиотечным фондам, информации;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1.4. Содействие в улучшении бытовых условий участников Великой Отечественной войны и вдов.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xml:space="preserve">Исполнителем муниципальной программы является администрация Ясеновского сельского поселения Калачеевского муниципального района Воронежской области. Реализация подпрограммы предполагает объединение </w:t>
      </w:r>
      <w:r w:rsidRPr="005963A8">
        <w:rPr>
          <w:rFonts w:ascii="Arial" w:eastAsia="Times New Roman" w:hAnsi="Arial" w:cs="Arial"/>
          <w:color w:val="000000"/>
          <w:sz w:val="24"/>
          <w:szCs w:val="24"/>
          <w:lang w:eastAsia="ru-RU"/>
        </w:rPr>
        <w:lastRenderedPageBreak/>
        <w:t>усилий и координацию действий органов местного самоуправления Ясеновского сельского поселения, организаций, осуществляющих хозяйственную деятельность на территории поселения, учреждений культуры и образования, расположенных на территории Ясеновского сельского поселения, направленных на выработку единых подходов к формированию эффективно действующей системы повышения качества жизни населения.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Ожидаемые результаты реализации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1. организацию ежегодной адресной помощи пожилым людям и гражданам, оказавшимся в трудной жизненной ситуации;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1.2. оказание ежегодной помощи на проведение ремонта жилых помещений и инженерных коммуникаций участникам ВОВ и вдовам;</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1.3. финансирование мероприятий по обеспечению организации доступа людей с ограниченными физическими возможностями к произведениям культуры, библиотечным фондам, информации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2. Организация и проведение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 организованных в течение года на территории поселения – не менее одного.</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3. Организация регулярного библиотечного обслуживания на дому граждан пожилого возраста и людей с ограниченными физическими возможностями - не менее 10 чел.</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Реализация данной подпрограммы позволит создать стабильные финансовые условия для повышения уровня и качества жизни населения Ясеновского сельского поселения, что в целом повлияет на достижение цели муниципальной 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Подпрограмма 2. Обеспечение реализации муниципальной 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Подпрограмма направлена на создание условий для повышения эффективности деятельности органов местного самоуправления по выполнению их функций, обеспечению потребности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состав подпрограммы входят следующие основные мероприятия: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2.1. Финансовое обеспечение деятельности администрации Ясеновского сельского поселения, расходы которой не учтены в других подпрограммах муниципальной 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рамках данного основного мероприятия предусматривается финансовое обеспечение деятельности органов местного самоуправления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2.2. Финансовое обеспечение выполнения других обязательств органов местного самоуправления Ясеновского сельского поселения, расходы которых не учтены в других подпрограммах муниципальной 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При реализации мероприятия будет осуществляться финансирование других расходных обязательств Ясеновского сельского поселения Калачеевского муниципального района администрацией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Исполнителем подпрограммы муниципальной программы является администрация Ясеновского сельского поселения Калачеевского муниципального района Воронежской области.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Реализация данной подпрограммы позволит обеспечить повышение качества предоставления муниципальных услуг, развитие системы межведомственного электронного взаимодействия, что в целом приведет к решению поставленной в муниципальной программе цели.</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lastRenderedPageBreak/>
        <w:t>Раздел 4.</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Анализ рисков реализации муниципальной программы и описание мер управления рисками реализации муниципальной 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Основным риском программы является возможное снижение темпов экономического роста, которое может повлечь увеличение дефицита местного бюджета.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местного самоуправления Ясеновского сельского поселения Калачеевского муниципального района, а также увязки с мерами правового регулирования в рамках других муниципальных программ (прежде всего, в сфере стратегического планирования, экономического регулирования, управления муниципальным имуществом, муниципальных закупок и т.д.).</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Минимизации рисков будет способствовать совершенствование нормативной правовой базы, регламентирующей бюджетный процесс и межбюджетные отношения в Ясеновском сельском поселении, своевременное принятие решений о бюджете Ясеновского сельского поселения на очередной финансовый год и плановый период и об отчете об исполнении местного бюджета.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 а также органов местного самоуправления Ясеновского сельского поселения Калачеевского муниципального района.</w:t>
      </w:r>
    </w:p>
    <w:p w:rsidR="005963A8" w:rsidRPr="005963A8" w:rsidRDefault="005963A8" w:rsidP="005963A8">
      <w:pPr>
        <w:spacing w:after="0" w:line="240" w:lineRule="auto"/>
        <w:ind w:firstLine="709"/>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Раздел 5.</w:t>
      </w:r>
    </w:p>
    <w:p w:rsidR="005963A8" w:rsidRPr="005963A8" w:rsidRDefault="005963A8" w:rsidP="005963A8">
      <w:pPr>
        <w:spacing w:after="0" w:line="240" w:lineRule="auto"/>
        <w:ind w:firstLine="709"/>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Оценка эффективности муниципальной 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Оценка эффективности реализации Программы будет осуществляться по следующим критериям:</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1) степени достижения целей и решения задач подпрограммы путем ежегодного сопоставления фактических (в сопоставимых условиях) и планируемых значений целевых индикаторов Программы по формуле: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proofErr w:type="spellStart"/>
      <w:r w:rsidRPr="005963A8">
        <w:rPr>
          <w:rFonts w:ascii="Arial" w:eastAsia="Times New Roman" w:hAnsi="Arial" w:cs="Arial"/>
          <w:color w:val="000000"/>
          <w:sz w:val="24"/>
          <w:szCs w:val="24"/>
          <w:lang w:eastAsia="ru-RU"/>
        </w:rPr>
        <w:t>Сд</w:t>
      </w:r>
      <w:proofErr w:type="spellEnd"/>
      <w:r w:rsidRPr="005963A8">
        <w:rPr>
          <w:rFonts w:ascii="Arial" w:eastAsia="Times New Roman" w:hAnsi="Arial" w:cs="Arial"/>
          <w:color w:val="000000"/>
          <w:sz w:val="24"/>
          <w:szCs w:val="24"/>
          <w:lang w:eastAsia="ru-RU"/>
        </w:rPr>
        <w:t xml:space="preserve"> = </w:t>
      </w:r>
      <w:proofErr w:type="spellStart"/>
      <w:r w:rsidRPr="005963A8">
        <w:rPr>
          <w:rFonts w:ascii="Arial" w:eastAsia="Times New Roman" w:hAnsi="Arial" w:cs="Arial"/>
          <w:color w:val="000000"/>
          <w:sz w:val="24"/>
          <w:szCs w:val="24"/>
          <w:lang w:eastAsia="ru-RU"/>
        </w:rPr>
        <w:t>Зф</w:t>
      </w:r>
      <w:proofErr w:type="spellEnd"/>
      <w:r w:rsidRPr="005963A8">
        <w:rPr>
          <w:rFonts w:ascii="Arial" w:eastAsia="Times New Roman" w:hAnsi="Arial" w:cs="Arial"/>
          <w:color w:val="000000"/>
          <w:sz w:val="24"/>
          <w:szCs w:val="24"/>
          <w:lang w:eastAsia="ru-RU"/>
        </w:rPr>
        <w:t>/</w:t>
      </w:r>
      <w:proofErr w:type="spellStart"/>
      <w:r w:rsidRPr="005963A8">
        <w:rPr>
          <w:rFonts w:ascii="Arial" w:eastAsia="Times New Roman" w:hAnsi="Arial" w:cs="Arial"/>
          <w:color w:val="000000"/>
          <w:sz w:val="24"/>
          <w:szCs w:val="24"/>
          <w:lang w:eastAsia="ru-RU"/>
        </w:rPr>
        <w:t>Зп</w:t>
      </w:r>
      <w:proofErr w:type="spellEnd"/>
      <w:r w:rsidRPr="005963A8">
        <w:rPr>
          <w:rFonts w:ascii="Arial" w:eastAsia="Times New Roman" w:hAnsi="Arial" w:cs="Arial"/>
          <w:color w:val="000000"/>
          <w:sz w:val="24"/>
          <w:szCs w:val="24"/>
          <w:lang w:eastAsia="ru-RU"/>
        </w:rPr>
        <w:t>*100 %, где: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proofErr w:type="spellStart"/>
      <w:r w:rsidRPr="005963A8">
        <w:rPr>
          <w:rFonts w:ascii="Arial" w:eastAsia="Times New Roman" w:hAnsi="Arial" w:cs="Arial"/>
          <w:color w:val="000000"/>
          <w:sz w:val="24"/>
          <w:szCs w:val="24"/>
          <w:lang w:eastAsia="ru-RU"/>
        </w:rPr>
        <w:t>Сд</w:t>
      </w:r>
      <w:proofErr w:type="spellEnd"/>
      <w:r w:rsidRPr="005963A8">
        <w:rPr>
          <w:rFonts w:ascii="Arial" w:eastAsia="Times New Roman" w:hAnsi="Arial" w:cs="Arial"/>
          <w:color w:val="000000"/>
          <w:sz w:val="24"/>
          <w:szCs w:val="24"/>
          <w:lang w:eastAsia="ru-RU"/>
        </w:rPr>
        <w:t>- степень достижения целей (решения задач);</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proofErr w:type="spellStart"/>
      <w:r w:rsidRPr="005963A8">
        <w:rPr>
          <w:rFonts w:ascii="Arial" w:eastAsia="Times New Roman" w:hAnsi="Arial" w:cs="Arial"/>
          <w:color w:val="000000"/>
          <w:sz w:val="24"/>
          <w:szCs w:val="24"/>
          <w:lang w:eastAsia="ru-RU"/>
        </w:rPr>
        <w:t>Зф</w:t>
      </w:r>
      <w:proofErr w:type="spellEnd"/>
      <w:r w:rsidRPr="005963A8">
        <w:rPr>
          <w:rFonts w:ascii="Arial" w:eastAsia="Times New Roman" w:hAnsi="Arial" w:cs="Arial"/>
          <w:color w:val="000000"/>
          <w:sz w:val="24"/>
          <w:szCs w:val="24"/>
          <w:lang w:eastAsia="ru-RU"/>
        </w:rPr>
        <w:t xml:space="preserve"> - фактическое значение индикатора (показателя) 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proofErr w:type="spellStart"/>
      <w:r w:rsidRPr="005963A8">
        <w:rPr>
          <w:rFonts w:ascii="Arial" w:eastAsia="Times New Roman" w:hAnsi="Arial" w:cs="Arial"/>
          <w:color w:val="000000"/>
          <w:sz w:val="24"/>
          <w:szCs w:val="24"/>
          <w:lang w:eastAsia="ru-RU"/>
        </w:rPr>
        <w:t>Зп</w:t>
      </w:r>
      <w:proofErr w:type="spellEnd"/>
      <w:r w:rsidRPr="005963A8">
        <w:rPr>
          <w:rFonts w:ascii="Arial" w:eastAsia="Times New Roman" w:hAnsi="Arial" w:cs="Arial"/>
          <w:color w:val="000000"/>
          <w:sz w:val="24"/>
          <w:szCs w:val="24"/>
          <w:lang w:eastAsia="ru-RU"/>
        </w:rPr>
        <w:t xml:space="preserve"> - плановое значение индикатора (показателя) программы (для индикаторов (показателей), желаемой тенденцией развития которых является рост значений);</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2)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фактических (в сопоставимых условиях) и планируемых объемов расходов бюджета Ясеновского сельского поселения на реализацию Программы и ее основных мероприятий по формуле: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xml:space="preserve">Уф = </w:t>
      </w:r>
      <w:proofErr w:type="spellStart"/>
      <w:r w:rsidRPr="005963A8">
        <w:rPr>
          <w:rFonts w:ascii="Arial" w:eastAsia="Times New Roman" w:hAnsi="Arial" w:cs="Arial"/>
          <w:color w:val="000000"/>
          <w:sz w:val="24"/>
          <w:szCs w:val="24"/>
          <w:lang w:eastAsia="ru-RU"/>
        </w:rPr>
        <w:t>Фф</w:t>
      </w:r>
      <w:proofErr w:type="spellEnd"/>
      <w:r w:rsidRPr="005963A8">
        <w:rPr>
          <w:rFonts w:ascii="Arial" w:eastAsia="Times New Roman" w:hAnsi="Arial" w:cs="Arial"/>
          <w:color w:val="000000"/>
          <w:sz w:val="24"/>
          <w:szCs w:val="24"/>
          <w:lang w:eastAsia="ru-RU"/>
        </w:rPr>
        <w:t>/</w:t>
      </w:r>
      <w:proofErr w:type="spellStart"/>
      <w:r w:rsidRPr="005963A8">
        <w:rPr>
          <w:rFonts w:ascii="Arial" w:eastAsia="Times New Roman" w:hAnsi="Arial" w:cs="Arial"/>
          <w:color w:val="000000"/>
          <w:sz w:val="24"/>
          <w:szCs w:val="24"/>
          <w:lang w:eastAsia="ru-RU"/>
        </w:rPr>
        <w:t>Фп</w:t>
      </w:r>
      <w:proofErr w:type="spellEnd"/>
      <w:r w:rsidRPr="005963A8">
        <w:rPr>
          <w:rFonts w:ascii="Arial" w:eastAsia="Times New Roman" w:hAnsi="Arial" w:cs="Arial"/>
          <w:color w:val="000000"/>
          <w:sz w:val="24"/>
          <w:szCs w:val="24"/>
          <w:lang w:eastAsia="ru-RU"/>
        </w:rPr>
        <w:t>*100 %, где: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Уф - уровень финансирования реализации основных мероприятий 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proofErr w:type="spellStart"/>
      <w:r w:rsidRPr="005963A8">
        <w:rPr>
          <w:rFonts w:ascii="Arial" w:eastAsia="Times New Roman" w:hAnsi="Arial" w:cs="Arial"/>
          <w:color w:val="000000"/>
          <w:sz w:val="24"/>
          <w:szCs w:val="24"/>
          <w:lang w:eastAsia="ru-RU"/>
        </w:rPr>
        <w:t>Фф</w:t>
      </w:r>
      <w:proofErr w:type="spellEnd"/>
      <w:r w:rsidRPr="005963A8">
        <w:rPr>
          <w:rFonts w:ascii="Arial" w:eastAsia="Times New Roman" w:hAnsi="Arial" w:cs="Arial"/>
          <w:color w:val="000000"/>
          <w:sz w:val="24"/>
          <w:szCs w:val="24"/>
          <w:lang w:eastAsia="ru-RU"/>
        </w:rPr>
        <w:t xml:space="preserve"> – фактический объем финансовых ресурсов, направленный на реализацию мероприятий 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proofErr w:type="spellStart"/>
      <w:r w:rsidRPr="005963A8">
        <w:rPr>
          <w:rFonts w:ascii="Arial" w:eastAsia="Times New Roman" w:hAnsi="Arial" w:cs="Arial"/>
          <w:color w:val="000000"/>
          <w:sz w:val="24"/>
          <w:szCs w:val="24"/>
          <w:lang w:eastAsia="ru-RU"/>
        </w:rPr>
        <w:lastRenderedPageBreak/>
        <w:t>Фп</w:t>
      </w:r>
      <w:proofErr w:type="spellEnd"/>
      <w:r w:rsidRPr="005963A8">
        <w:rPr>
          <w:rFonts w:ascii="Arial" w:eastAsia="Times New Roman" w:hAnsi="Arial" w:cs="Arial"/>
          <w:color w:val="000000"/>
          <w:sz w:val="24"/>
          <w:szCs w:val="24"/>
          <w:lang w:eastAsia="ru-RU"/>
        </w:rPr>
        <w:t xml:space="preserve"> – плановый объем финансовых ресурсов на соответствующий отчетный период;</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2) степени реализации мероприятий путем сопоставления числа выполненных и планируемых мероприятий, предусмотренных планом реализации 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До начала очередного года реализации программы ответственный исполнитель по каждому показателю (индикатору) определяет интервалы значений показателя, при которых реализация программы характеризуется: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высоким уровнем эффективности;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удовлетворительным уровнем эффективности;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неудовлетворительным уровнем эффективности.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Нижняя граница интервала значений показателя для целей отнесения 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Оценка эффективности реализации программы проводится ответственным исполнителем ежегодно до 1 марта года, следующего за отчетным.</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Программа считается реализуемой с высоким уровнем эффективности, если: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значения 95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не менее 95 процентов мероприятий, запланированных на отчетный год, выполнены в полном объеме.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Программа считается реализуемой с удовлетворительным уровнем эффективности, если: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не менее 80 процентов мероприятий, запланированных на отчетный год выполнены в полном объеме.</w:t>
      </w:r>
    </w:p>
    <w:p w:rsidR="005963A8" w:rsidRPr="005963A8" w:rsidRDefault="005963A8" w:rsidP="005963A8">
      <w:pPr>
        <w:spacing w:after="0" w:line="240" w:lineRule="auto"/>
        <w:ind w:firstLine="709"/>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Раздел 6.</w:t>
      </w:r>
    </w:p>
    <w:p w:rsidR="005963A8" w:rsidRPr="005963A8" w:rsidRDefault="005963A8" w:rsidP="005963A8">
      <w:pPr>
        <w:spacing w:after="0" w:line="240" w:lineRule="auto"/>
        <w:ind w:firstLine="709"/>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Финансовое обеспечение реализации 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Основными источниками финансирования программы являются: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средства бюджета Ясеновского сельского поселения Калачеевского муниципального района Воронежской области, Областной бюджет, Федеральный бюджет, иные источники.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Общий объем финансирования мероприятий программы определяется бюджетом Ясеновского сельского поселения Калачеевского муниципального района Воронежской области на соответствующий финансовый год и на плановый период в части расходных обязательств бюджета по реализации мероприятий данной программы. Объемы финансирования носят прогнозный характер и подлежат ежегодному уточнению.</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Порядок ежегодной корректировки объема и структуры расходов бюджета Ясеновского сельского поселения на реализацию программы определяется порядком составления бюджета Ясеновского сельского поселения на очередной финансовый год и плановый период.</w:t>
      </w:r>
    </w:p>
    <w:p w:rsidR="005963A8" w:rsidRPr="005963A8" w:rsidRDefault="005963A8" w:rsidP="005963A8">
      <w:pPr>
        <w:spacing w:after="0" w:line="240" w:lineRule="auto"/>
        <w:ind w:firstLine="567"/>
        <w:jc w:val="center"/>
        <w:rPr>
          <w:rFonts w:ascii="Arial" w:eastAsia="Times New Roman" w:hAnsi="Arial" w:cs="Arial"/>
          <w:color w:val="000000"/>
          <w:sz w:val="20"/>
          <w:szCs w:val="20"/>
          <w:lang w:eastAsia="ru-RU"/>
        </w:rPr>
      </w:pPr>
      <w:r w:rsidRPr="005963A8">
        <w:rPr>
          <w:rFonts w:ascii="Arial" w:eastAsia="Times New Roman" w:hAnsi="Arial" w:cs="Arial"/>
          <w:color w:val="000000"/>
          <w:sz w:val="20"/>
          <w:szCs w:val="20"/>
          <w:lang w:eastAsia="ru-RU"/>
        </w:rPr>
        <w:t>Раздел 7</w:t>
      </w:r>
    </w:p>
    <w:p w:rsidR="005963A8" w:rsidRPr="005963A8" w:rsidRDefault="005963A8" w:rsidP="005963A8">
      <w:pPr>
        <w:spacing w:after="0" w:line="240" w:lineRule="auto"/>
        <w:ind w:firstLine="567"/>
        <w:jc w:val="center"/>
        <w:rPr>
          <w:rFonts w:ascii="Arial" w:eastAsia="Times New Roman" w:hAnsi="Arial" w:cs="Arial"/>
          <w:color w:val="000000"/>
          <w:sz w:val="20"/>
          <w:szCs w:val="20"/>
          <w:lang w:eastAsia="ru-RU"/>
        </w:rPr>
      </w:pPr>
      <w:r w:rsidRPr="005963A8">
        <w:rPr>
          <w:rFonts w:ascii="Arial" w:eastAsia="Times New Roman" w:hAnsi="Arial" w:cs="Arial"/>
          <w:color w:val="000000"/>
          <w:sz w:val="20"/>
          <w:szCs w:val="20"/>
          <w:lang w:eastAsia="ru-RU"/>
        </w:rPr>
        <w:t>Подпрограммы муниципальной программы</w:t>
      </w:r>
    </w:p>
    <w:p w:rsidR="005963A8" w:rsidRPr="005963A8" w:rsidRDefault="005963A8" w:rsidP="005963A8">
      <w:pPr>
        <w:spacing w:after="0" w:line="240" w:lineRule="auto"/>
        <w:ind w:firstLine="709"/>
        <w:jc w:val="both"/>
        <w:rPr>
          <w:rFonts w:ascii="Arial" w:eastAsia="Times New Roman" w:hAnsi="Arial" w:cs="Arial"/>
          <w:color w:val="000000"/>
          <w:sz w:val="20"/>
          <w:szCs w:val="20"/>
          <w:lang w:eastAsia="ru-RU"/>
        </w:rPr>
      </w:pPr>
      <w:r w:rsidRPr="005963A8">
        <w:rPr>
          <w:rFonts w:ascii="Arial" w:eastAsia="Times New Roman" w:hAnsi="Arial" w:cs="Arial"/>
          <w:color w:val="000000"/>
          <w:sz w:val="20"/>
          <w:szCs w:val="20"/>
          <w:lang w:eastAsia="ru-RU"/>
        </w:rPr>
        <w:t>В состав муниципальной программы входят две подпрограммы:</w:t>
      </w:r>
    </w:p>
    <w:p w:rsidR="005963A8" w:rsidRPr="005963A8" w:rsidRDefault="005963A8" w:rsidP="005963A8">
      <w:pPr>
        <w:spacing w:after="0" w:line="240" w:lineRule="auto"/>
        <w:ind w:firstLine="567"/>
        <w:jc w:val="both"/>
        <w:rPr>
          <w:rFonts w:ascii="Arial" w:eastAsia="Times New Roman" w:hAnsi="Arial" w:cs="Arial"/>
          <w:color w:val="000000"/>
          <w:sz w:val="20"/>
          <w:szCs w:val="20"/>
          <w:lang w:eastAsia="ru-RU"/>
        </w:rPr>
      </w:pPr>
      <w:r w:rsidRPr="005963A8">
        <w:rPr>
          <w:rFonts w:ascii="Arial" w:eastAsia="Times New Roman" w:hAnsi="Arial" w:cs="Arial"/>
          <w:color w:val="000000"/>
          <w:sz w:val="20"/>
          <w:szCs w:val="20"/>
          <w:lang w:eastAsia="ru-RU"/>
        </w:rPr>
        <w:t>Подпрограмма 1. Социальная политика по оказанию помощи населению.</w:t>
      </w:r>
    </w:p>
    <w:p w:rsidR="005963A8" w:rsidRPr="005963A8" w:rsidRDefault="005963A8" w:rsidP="005963A8">
      <w:pPr>
        <w:spacing w:after="0" w:line="240" w:lineRule="auto"/>
        <w:ind w:firstLine="567"/>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Подпрограмма 2. Обеспечение реализации муниципальной программы.</w:t>
      </w:r>
    </w:p>
    <w:p w:rsidR="005963A8" w:rsidRPr="005963A8" w:rsidRDefault="005963A8" w:rsidP="005963A8">
      <w:pPr>
        <w:spacing w:after="0" w:line="240" w:lineRule="auto"/>
        <w:ind w:firstLine="567"/>
        <w:jc w:val="both"/>
        <w:rPr>
          <w:rFonts w:ascii="Arial" w:eastAsia="Times New Roman" w:hAnsi="Arial" w:cs="Arial"/>
          <w:color w:val="000000"/>
          <w:sz w:val="24"/>
          <w:szCs w:val="24"/>
          <w:lang w:eastAsia="ru-RU"/>
        </w:rPr>
      </w:pPr>
      <w:r w:rsidRPr="005963A8">
        <w:rPr>
          <w:rFonts w:ascii="Times New Roman" w:eastAsia="Times New Roman" w:hAnsi="Times New Roman" w:cs="Times New Roman"/>
          <w:color w:val="000000"/>
          <w:sz w:val="24"/>
          <w:szCs w:val="24"/>
          <w:lang w:eastAsia="ru-RU"/>
        </w:rPr>
        <w:lastRenderedPageBreak/>
        <w:t> </w:t>
      </w:r>
    </w:p>
    <w:p w:rsidR="005963A8" w:rsidRPr="005963A8" w:rsidRDefault="005963A8" w:rsidP="005963A8">
      <w:pPr>
        <w:spacing w:after="0" w:line="240" w:lineRule="auto"/>
        <w:ind w:firstLine="567"/>
        <w:jc w:val="both"/>
        <w:rPr>
          <w:rFonts w:ascii="Arial" w:eastAsia="Times New Roman" w:hAnsi="Arial" w:cs="Arial"/>
          <w:color w:val="000000"/>
          <w:sz w:val="24"/>
          <w:szCs w:val="24"/>
          <w:lang w:eastAsia="ru-RU"/>
        </w:rPr>
      </w:pPr>
      <w:r w:rsidRPr="005963A8">
        <w:rPr>
          <w:rFonts w:ascii="Times New Roman" w:eastAsia="Times New Roman" w:hAnsi="Times New Roman" w:cs="Times New Roman"/>
          <w:color w:val="000000"/>
          <w:sz w:val="24"/>
          <w:szCs w:val="24"/>
          <w:lang w:eastAsia="ru-RU"/>
        </w:rPr>
        <w:t> </w:t>
      </w:r>
    </w:p>
    <w:p w:rsidR="005963A8" w:rsidRDefault="005963A8" w:rsidP="005963A8">
      <w:pPr>
        <w:spacing w:after="0" w:line="240" w:lineRule="auto"/>
        <w:ind w:firstLine="567"/>
        <w:jc w:val="both"/>
        <w:rPr>
          <w:rFonts w:ascii="Arial" w:eastAsia="Times New Roman" w:hAnsi="Arial" w:cs="Arial"/>
          <w:color w:val="000000"/>
          <w:sz w:val="24"/>
          <w:szCs w:val="24"/>
          <w:lang w:eastAsia="ru-RU"/>
        </w:rPr>
        <w:sectPr w:rsidR="005963A8">
          <w:pgSz w:w="11906" w:h="16838"/>
          <w:pgMar w:top="1134" w:right="850" w:bottom="1134" w:left="1701" w:header="708" w:footer="708" w:gutter="0"/>
          <w:cols w:space="708"/>
          <w:docGrid w:linePitch="360"/>
        </w:sectPr>
      </w:pPr>
      <w:r w:rsidRPr="005963A8">
        <w:rPr>
          <w:rFonts w:ascii="Arial" w:eastAsia="Times New Roman" w:hAnsi="Arial" w:cs="Arial"/>
          <w:color w:val="000000"/>
          <w:sz w:val="24"/>
          <w:szCs w:val="24"/>
          <w:lang w:eastAsia="ru-RU"/>
        </w:rPr>
        <w:br w:type="textWrapping" w:clear="all"/>
      </w:r>
    </w:p>
    <w:p w:rsidR="005963A8" w:rsidRPr="005963A8" w:rsidRDefault="005963A8" w:rsidP="005963A8">
      <w:pPr>
        <w:spacing w:after="0" w:line="240" w:lineRule="auto"/>
        <w:ind w:firstLine="567"/>
        <w:jc w:val="both"/>
        <w:rPr>
          <w:rFonts w:ascii="Arial" w:eastAsia="Times New Roman" w:hAnsi="Arial" w:cs="Arial"/>
          <w:color w:val="000000"/>
          <w:sz w:val="24"/>
          <w:szCs w:val="24"/>
          <w:lang w:eastAsia="ru-RU"/>
        </w:rPr>
      </w:pP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ПАСПОРТ</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подпрограммы «Социальная политика по оказанию помощи населению</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на 2020-2027 годы»</w:t>
      </w:r>
    </w:p>
    <w:tbl>
      <w:tblPr>
        <w:tblW w:w="15450" w:type="dxa"/>
        <w:jc w:val="center"/>
        <w:tblCellMar>
          <w:left w:w="0" w:type="dxa"/>
          <w:right w:w="0" w:type="dxa"/>
        </w:tblCellMar>
        <w:tblLook w:val="04A0" w:firstRow="1" w:lastRow="0" w:firstColumn="1" w:lastColumn="0" w:noHBand="0" w:noVBand="1"/>
      </w:tblPr>
      <w:tblGrid>
        <w:gridCol w:w="3687"/>
        <w:gridCol w:w="11763"/>
      </w:tblGrid>
      <w:tr w:rsidR="005963A8" w:rsidRPr="005963A8" w:rsidTr="005963A8">
        <w:trPr>
          <w:jc w:val="center"/>
        </w:trPr>
        <w:tc>
          <w:tcPr>
            <w:tcW w:w="224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Ответственный исполнитель подпрограммы</w:t>
            </w:r>
          </w:p>
        </w:tc>
        <w:tc>
          <w:tcPr>
            <w:tcW w:w="71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xml:space="preserve">Администрация Ясеновского сельского </w:t>
            </w:r>
            <w:proofErr w:type="gramStart"/>
            <w:r w:rsidRPr="005963A8">
              <w:rPr>
                <w:rFonts w:ascii="Arial" w:eastAsia="Times New Roman" w:hAnsi="Arial" w:cs="Arial"/>
                <w:sz w:val="24"/>
                <w:szCs w:val="24"/>
                <w:lang w:eastAsia="ru-RU"/>
              </w:rPr>
              <w:t>поселения  Калачеевского</w:t>
            </w:r>
            <w:proofErr w:type="gramEnd"/>
            <w:r w:rsidRPr="005963A8">
              <w:rPr>
                <w:rFonts w:ascii="Arial" w:eastAsia="Times New Roman" w:hAnsi="Arial" w:cs="Arial"/>
                <w:sz w:val="24"/>
                <w:szCs w:val="24"/>
                <w:lang w:eastAsia="ru-RU"/>
              </w:rPr>
              <w:t xml:space="preserve"> муниципального района Воронежской области</w:t>
            </w:r>
          </w:p>
        </w:tc>
      </w:tr>
      <w:tr w:rsidR="005963A8" w:rsidRPr="005963A8" w:rsidTr="005963A8">
        <w:trPr>
          <w:jc w:val="center"/>
        </w:trPr>
        <w:tc>
          <w:tcPr>
            <w:tcW w:w="224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Исполнители подпрограммы</w:t>
            </w:r>
          </w:p>
        </w:tc>
        <w:tc>
          <w:tcPr>
            <w:tcW w:w="71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xml:space="preserve">Администрация Ясеновского сельского </w:t>
            </w:r>
            <w:proofErr w:type="gramStart"/>
            <w:r w:rsidRPr="005963A8">
              <w:rPr>
                <w:rFonts w:ascii="Arial" w:eastAsia="Times New Roman" w:hAnsi="Arial" w:cs="Arial"/>
                <w:sz w:val="24"/>
                <w:szCs w:val="24"/>
                <w:lang w:eastAsia="ru-RU"/>
              </w:rPr>
              <w:t>поселения  Калачеевского</w:t>
            </w:r>
            <w:proofErr w:type="gramEnd"/>
            <w:r w:rsidRPr="005963A8">
              <w:rPr>
                <w:rFonts w:ascii="Arial" w:eastAsia="Times New Roman" w:hAnsi="Arial" w:cs="Arial"/>
                <w:sz w:val="24"/>
                <w:szCs w:val="24"/>
                <w:lang w:eastAsia="ru-RU"/>
              </w:rPr>
              <w:t xml:space="preserve"> муниципального района Воронежской области</w:t>
            </w:r>
          </w:p>
        </w:tc>
      </w:tr>
      <w:tr w:rsidR="005963A8" w:rsidRPr="005963A8" w:rsidTr="005963A8">
        <w:trPr>
          <w:jc w:val="center"/>
        </w:trPr>
        <w:tc>
          <w:tcPr>
            <w:tcW w:w="224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Основные разработчики подпрограммы</w:t>
            </w:r>
          </w:p>
        </w:tc>
        <w:tc>
          <w:tcPr>
            <w:tcW w:w="71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xml:space="preserve">Администрация Ясеновского сельского </w:t>
            </w:r>
            <w:proofErr w:type="gramStart"/>
            <w:r w:rsidRPr="005963A8">
              <w:rPr>
                <w:rFonts w:ascii="Arial" w:eastAsia="Times New Roman" w:hAnsi="Arial" w:cs="Arial"/>
                <w:sz w:val="24"/>
                <w:szCs w:val="24"/>
                <w:lang w:eastAsia="ru-RU"/>
              </w:rPr>
              <w:t>поселения  Калачеевского</w:t>
            </w:r>
            <w:proofErr w:type="gramEnd"/>
            <w:r w:rsidRPr="005963A8">
              <w:rPr>
                <w:rFonts w:ascii="Arial" w:eastAsia="Times New Roman" w:hAnsi="Arial" w:cs="Arial"/>
                <w:sz w:val="24"/>
                <w:szCs w:val="24"/>
                <w:lang w:eastAsia="ru-RU"/>
              </w:rPr>
              <w:t xml:space="preserve"> муниципального района Воронежской области</w:t>
            </w:r>
          </w:p>
        </w:tc>
      </w:tr>
      <w:tr w:rsidR="005963A8" w:rsidRPr="005963A8" w:rsidTr="005963A8">
        <w:trPr>
          <w:jc w:val="center"/>
        </w:trPr>
        <w:tc>
          <w:tcPr>
            <w:tcW w:w="224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Основные мероприятия подпрограммы</w:t>
            </w:r>
          </w:p>
        </w:tc>
        <w:tc>
          <w:tcPr>
            <w:tcW w:w="71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1.1. Деятельность по укреплению социальной защищенности пожилых людей и людей, оказавшихся в трудной жизненной ситуации;</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1.2. Деятельность по повышению социальной активности граждан;</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1.3. Содействие в организации доступа людей с ограниченными физическими возможностями к произведениям культуры, библиотечным фондам, информации (установка или ремонт пандусов, поручней, подъездных путей к домам культуры, доставка экземпляров из библиотечного фонда на дом и пр.);</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1.4. Содействие в улучшении бытовых условий участников Великой Отечественной войны и вдов.</w:t>
            </w:r>
          </w:p>
        </w:tc>
      </w:tr>
      <w:tr w:rsidR="005963A8" w:rsidRPr="005963A8" w:rsidTr="005963A8">
        <w:trPr>
          <w:jc w:val="center"/>
        </w:trPr>
        <w:tc>
          <w:tcPr>
            <w:tcW w:w="224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Цель подпрограммы</w:t>
            </w:r>
          </w:p>
        </w:tc>
        <w:tc>
          <w:tcPr>
            <w:tcW w:w="71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Формирование организационных, правовых,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пожилых людей в жизни общества</w:t>
            </w:r>
          </w:p>
        </w:tc>
      </w:tr>
      <w:tr w:rsidR="005963A8" w:rsidRPr="005963A8" w:rsidTr="005963A8">
        <w:trPr>
          <w:jc w:val="center"/>
        </w:trPr>
        <w:tc>
          <w:tcPr>
            <w:tcW w:w="224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Задачи подпрограммы</w:t>
            </w:r>
          </w:p>
        </w:tc>
        <w:tc>
          <w:tcPr>
            <w:tcW w:w="71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обеспечение правовых, экономических и организационных условий материальной поддержки граждан на территории Ясеновского сельского поселения;</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улучшение социально-экономического положения и повышение качества жизни пожилых людей и граждан, оказавшихся в трудной жизненной ситуации;</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улучшение положения людей с ограниченными физическими возможностями.</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повышение общественной активности пожилых людей и людей, оказавшихся в трудной жизненной ситуации;</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организация адресной помощи пожилым людям и гражданам, оказавшимся в трудной жизненной ситуации.</w:t>
            </w:r>
          </w:p>
        </w:tc>
      </w:tr>
      <w:tr w:rsidR="005963A8" w:rsidRPr="005963A8" w:rsidTr="005963A8">
        <w:trPr>
          <w:jc w:val="center"/>
        </w:trPr>
        <w:tc>
          <w:tcPr>
            <w:tcW w:w="224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Целевые индикаторы и</w:t>
            </w:r>
            <w:r w:rsidRPr="005963A8">
              <w:rPr>
                <w:rFonts w:ascii="Times New Roman" w:eastAsia="Times New Roman" w:hAnsi="Times New Roman" w:cs="Times New Roman"/>
                <w:sz w:val="24"/>
                <w:szCs w:val="24"/>
                <w:lang w:eastAsia="ru-RU"/>
              </w:rPr>
              <w:br/>
            </w:r>
            <w:r w:rsidRPr="005963A8">
              <w:rPr>
                <w:rFonts w:ascii="Arial" w:eastAsia="Times New Roman" w:hAnsi="Arial" w:cs="Arial"/>
                <w:sz w:val="24"/>
                <w:szCs w:val="24"/>
                <w:lang w:eastAsia="ru-RU"/>
              </w:rPr>
              <w:t>показатели подпрограммы</w:t>
            </w:r>
          </w:p>
        </w:tc>
        <w:tc>
          <w:tcPr>
            <w:tcW w:w="71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xml:space="preserve">1. Количество организованных и проведенных в течение года на территории поселения общественно и социально значимых культурно-досуговых мероприятий для людей пожилого возраста, людей с </w:t>
            </w:r>
            <w:r w:rsidRPr="005963A8">
              <w:rPr>
                <w:rFonts w:ascii="Arial" w:eastAsia="Times New Roman" w:hAnsi="Arial" w:cs="Arial"/>
                <w:sz w:val="24"/>
                <w:szCs w:val="24"/>
                <w:lang w:eastAsia="ru-RU"/>
              </w:rPr>
              <w:lastRenderedPageBreak/>
              <w:t>ограниченными физическими возможностями и граждан, оказавшихся в трудной жизненной ситуации – не менее одного.</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 Численность граждан пожилого возраста и людей с ограниченными физическими возможностями, получающими услугу по библиотечному обслуживанию на дому – не менее 10 чел.</w:t>
            </w:r>
          </w:p>
        </w:tc>
      </w:tr>
      <w:tr w:rsidR="005963A8" w:rsidRPr="005963A8" w:rsidTr="005963A8">
        <w:trPr>
          <w:jc w:val="center"/>
        </w:trPr>
        <w:tc>
          <w:tcPr>
            <w:tcW w:w="224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Этапы и сроки</w:t>
            </w:r>
            <w:r w:rsidRPr="005963A8">
              <w:rPr>
                <w:rFonts w:ascii="Times New Roman" w:eastAsia="Times New Roman" w:hAnsi="Times New Roman" w:cs="Times New Roman"/>
                <w:sz w:val="24"/>
                <w:szCs w:val="24"/>
                <w:lang w:eastAsia="ru-RU"/>
              </w:rPr>
              <w:br/>
            </w:r>
            <w:r w:rsidRPr="005963A8">
              <w:rPr>
                <w:rFonts w:ascii="Arial" w:eastAsia="Times New Roman" w:hAnsi="Arial" w:cs="Arial"/>
                <w:sz w:val="24"/>
                <w:szCs w:val="24"/>
                <w:lang w:eastAsia="ru-RU"/>
              </w:rPr>
              <w:t>реализации подпрограммы</w:t>
            </w:r>
          </w:p>
        </w:tc>
        <w:tc>
          <w:tcPr>
            <w:tcW w:w="71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2020- 2027 годы</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Муниципальная программа реализуется в один этап</w:t>
            </w:r>
          </w:p>
        </w:tc>
      </w:tr>
      <w:tr w:rsidR="005963A8" w:rsidRPr="005963A8" w:rsidTr="005963A8">
        <w:trPr>
          <w:jc w:val="center"/>
        </w:trPr>
        <w:tc>
          <w:tcPr>
            <w:tcW w:w="224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Объемы и источники финансирования подпрограммы</w:t>
            </w:r>
          </w:p>
        </w:tc>
        <w:tc>
          <w:tcPr>
            <w:tcW w:w="71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Источники финансирования – местный бюджет.</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Общий объем финансирования подпрограммы составляет 0,00 тыс. рублей, в т.ч. по годам:</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2020 г. – 0,00 тыс. руб.</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2021 г. – 0,00 тыс. руб.</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2022 г. – 0,00 тыс. руб.</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2023 г. – 0,00 тыс. руб.</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2024 г. – 0,00 тыс. руб.</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2025 г. – 0,00 тыс. руб.</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2026 г. – 0,00 тыс. руб.</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Объемы финансирования подпрограммы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w:t>
            </w:r>
          </w:p>
        </w:tc>
      </w:tr>
      <w:tr w:rsidR="005963A8" w:rsidRPr="005963A8" w:rsidTr="005963A8">
        <w:trPr>
          <w:jc w:val="center"/>
        </w:trPr>
        <w:tc>
          <w:tcPr>
            <w:tcW w:w="224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Ожидаемые конечные результаты реализации подпрограммы</w:t>
            </w:r>
          </w:p>
        </w:tc>
        <w:tc>
          <w:tcPr>
            <w:tcW w:w="71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 Организацию ежегодной адресной помощи пожилым людям и гражданам, оказавшимся в трудной жизненной ситуации;</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 Оказание ежегодной помощи на проведение ремонта жилых помещений и инженерных коммуникаций участникам ВОВ и вдовам;</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 Финансирование мероприятий по обеспечению организации доступа людей с ограниченными физическими возможностями к произведениям культуры, библиотечным фондам, информации</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4. Организация и проведение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 организованных в течение года на территории поселения – не менее одного мероприятия.</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5. Организация регулярного библиотечного обслуживания на дому граждан пожилого возраста и людей с ограниченными физическими возможностями - не менее 10 чел.</w:t>
            </w:r>
          </w:p>
        </w:tc>
      </w:tr>
    </w:tbl>
    <w:p w:rsidR="005963A8" w:rsidRDefault="005963A8" w:rsidP="005963A8">
      <w:pPr>
        <w:spacing w:after="0" w:line="240" w:lineRule="auto"/>
        <w:ind w:firstLine="567"/>
        <w:rPr>
          <w:rFonts w:ascii="Arial" w:eastAsia="Times New Roman" w:hAnsi="Arial" w:cs="Arial"/>
          <w:color w:val="000000"/>
          <w:sz w:val="24"/>
          <w:szCs w:val="24"/>
          <w:lang w:eastAsia="ru-RU"/>
        </w:rPr>
        <w:sectPr w:rsidR="005963A8" w:rsidSect="005963A8">
          <w:pgSz w:w="16838" w:h="11906" w:orient="landscape"/>
          <w:pgMar w:top="1701" w:right="1134" w:bottom="851" w:left="1134" w:header="709" w:footer="709" w:gutter="0"/>
          <w:cols w:space="708"/>
          <w:docGrid w:linePitch="360"/>
        </w:sectPr>
      </w:pPr>
    </w:p>
    <w:p w:rsidR="005963A8" w:rsidRDefault="005963A8" w:rsidP="005963A8">
      <w:pPr>
        <w:spacing w:after="0" w:line="240" w:lineRule="auto"/>
        <w:rPr>
          <w:rFonts w:ascii="Arial" w:eastAsia="Times New Roman" w:hAnsi="Arial" w:cs="Arial"/>
          <w:color w:val="000000"/>
          <w:sz w:val="24"/>
          <w:szCs w:val="24"/>
          <w:lang w:eastAsia="ru-RU"/>
        </w:rPr>
      </w:pP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1. Характеристика сферы реализации подпрограммы, описание основных проблем и прогноз ее развития.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Особенностью демографической ситуации в Ясеновском сельском поселения, как и в целом в Калачеевском районе Воронежской области, является сравнительно высокий удельный вес граждан старшего поколения.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Численность населения Ясеновского сельского поселения составляет 778 чел., из них: лица пенсионного возраста - 258 чел. Удельный вес данной возрастной группы в поселении составляет более 24% и увеличился за последние три года на 7%.</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Как и во всей Воронежской области, на территории поселения отмечается общая для страны тенденция – уровень и качество жизни граждан пожилого возраста ниже, чем у трудоспособной части населения, так как главным источником дохода большинства пожилых людей остается пенсия.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При установленном в Воронежской области для пенсионеров прожиточном минимуме 5064 рублей средний размер пенсии составляет 9374,3 рублей. Активность пожилых людей в поисках дополнительных источников пополнения своего бюджета ограничивается возрастным состоянием здоровья (до 80 % пенсионеров нуждаются в медико-социальной помощи, более 50 % – в посторонней помощи и уходе).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xml:space="preserve">Неудовлетворительное состояние здоровья, неустойчивое материальное положение, снижение конкурентоспособности на рынке труда в </w:t>
      </w:r>
      <w:proofErr w:type="spellStart"/>
      <w:r w:rsidRPr="005963A8">
        <w:rPr>
          <w:rFonts w:ascii="Arial" w:eastAsia="Times New Roman" w:hAnsi="Arial" w:cs="Arial"/>
          <w:color w:val="000000"/>
          <w:sz w:val="24"/>
          <w:szCs w:val="24"/>
          <w:lang w:eastAsia="ru-RU"/>
        </w:rPr>
        <w:t>предпенсионном</w:t>
      </w:r>
      <w:proofErr w:type="spellEnd"/>
      <w:r w:rsidRPr="005963A8">
        <w:rPr>
          <w:rFonts w:ascii="Arial" w:eastAsia="Times New Roman" w:hAnsi="Arial" w:cs="Arial"/>
          <w:color w:val="000000"/>
          <w:sz w:val="24"/>
          <w:szCs w:val="24"/>
          <w:lang w:eastAsia="ru-RU"/>
        </w:rPr>
        <w:t xml:space="preserve"> и пенсионном возрасте – характерные черты положения значительной части пожилых людей. Процесс старения сопровождается одиночеством в связи с утратой супруга, разрывом родственных связей, невозможностью или нежеланием близких осуществлять необходимую помощь и уход за престарелым человеком.</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сложившейся ситуации обеспечение достойной старости, продление активной позиции пожилых людей в жизни общества, сохранение способности к самообслуживанию, предоставление с учетом индивидуальных потребностей пожилых граждан адресной социальной помощи, различных мер социальной поддержки и форм социального обслуживания являются актуальными задачами социальной политики Воронежской области в целом и Ясеновском сельского поселения в частности.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настоящее время все большую актуальность приобретает необходимость адресной социальной помощи нуждающимся гражданам, повышение качества жизни людей старшего поколения и граждан, оказавшихся в трудной жизненной ситуации. Эти задачи решаются на всех уровнях власти, в том числе на муниципальном.</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Подпрограмма направлена на формирование организационных, правовых,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пожилых людей в жизни общества.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Повышение качества жизни старшего поколения – одна из целей современной социальной политики, предмет заботы органов власти на федеральном, региональном и муниципальном уровнях.</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Приоритеты муниципальной политики в сфере реализации</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подпрограммы, цели, задачи и показатели (индикаторы)</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достижения целей и решения задач, описание</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основных ожидаемых конечных результатов, сроков и</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контрольных этапов реализации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xml:space="preserve">Одним из приоритетных направлений деятельности органов местного самоуправления Ясеновского сельского поселения является целенаправленная </w:t>
      </w:r>
      <w:r w:rsidRPr="005963A8">
        <w:rPr>
          <w:rFonts w:ascii="Arial" w:eastAsia="Times New Roman" w:hAnsi="Arial" w:cs="Arial"/>
          <w:color w:val="000000"/>
          <w:sz w:val="24"/>
          <w:szCs w:val="24"/>
          <w:lang w:eastAsia="ru-RU"/>
        </w:rPr>
        <w:lastRenderedPageBreak/>
        <w:t>работа по повышению качества и результативности предоставления муниципальных услуг, направленная на снижение негативных тенденций в жизнедеятельности граждан, попавших в трудную жизненную ситуацию, продление автономной независимости жизни пожилых людей, социальную интеграцию инвалидов, а также на усиление адресности оказываемой поддержки и сохранение стабильности социального самочувствия населения.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Основными целями подпрограммы являются: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обеспечение правовых, экономических и организационных условий материальной поддержки граждан;</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повышение качества жизни, степени социальной защищенности, активизации участия в жизни общества пожилых людей и граждан, оказавшихся в трудной жизненной ситуации, проживающих на территории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Для достижения этих целей предполагается решение следующих задач:</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разработка комплекса мероприятий по оказанию адресной материальной поддержки жителей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обеспечение прав пожилых людей и граждан, оказавшихся в трудной жизненной ситуации на социальную защиту и участие в социально-экономических процессах с учетом их возможностей и потребностей;</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xml:space="preserve">- формирование условий для беспрепятственного </w:t>
      </w:r>
      <w:proofErr w:type="spellStart"/>
      <w:r w:rsidRPr="005963A8">
        <w:rPr>
          <w:rFonts w:ascii="Arial" w:eastAsia="Times New Roman" w:hAnsi="Arial" w:cs="Arial"/>
          <w:color w:val="000000"/>
          <w:sz w:val="24"/>
          <w:szCs w:val="24"/>
          <w:lang w:eastAsia="ru-RU"/>
        </w:rPr>
        <w:t>доступаинвалидов</w:t>
      </w:r>
      <w:proofErr w:type="spellEnd"/>
      <w:r w:rsidRPr="005963A8">
        <w:rPr>
          <w:rFonts w:ascii="Arial" w:eastAsia="Times New Roman" w:hAnsi="Arial" w:cs="Arial"/>
          <w:color w:val="000000"/>
          <w:sz w:val="24"/>
          <w:szCs w:val="24"/>
          <w:lang w:eastAsia="ru-RU"/>
        </w:rPr>
        <w:t xml:space="preserve"> и других маломобильных групп населения к объектам и услугам социальной инфраструктуры;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организация культурного досуга, содействие в развитии творческого потенциала пожилых людей и граждан, оказавшихся в трудной жизненной ситуации.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формирование позитивного отношения к старости и пожилым людям как уважаемым и активным членам общества.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Решение данных задач программным методом позволит обеспечить улучшения условий и качества жизни пожилых людей, доступа ко всем основным социальным услугам при одновременном повышении эффективности социальных расходов.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Выполнение поставленных задач реализуется через конкретные мероприятия, направленные на организационно-финансовое обеспечение процессов совершенствования социальной защиты пожилых людей и граждан, оказавшихся в трудной жизненной ситуации.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Показатели (индикаторы) достижения целей и решения задач приведены в приложении 1 к муниципальной программе.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Ожидаемыми результатами реализации подпрограммы являются: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1. организацию ежегодной адресной помощи пожилым людям и гражданам, оказавшимся в трудной жизненной ситуации;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1.1. оказание ежегодной помощи на проведение ремонта жилых помещений и инженерных коммуникаций участникам ВОВ и вдовам;</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1.2. финансирование мероприятий по обеспечению организации доступа людей с ограниченными физическими возможностями к произведениям культуры, библиотечным фондам, информации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2. Организация и проведение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 организованных в течение года на территории поселения – не менее одного мероприятия.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lastRenderedPageBreak/>
        <w:t>3. Организация регулярного библиотечного обслуживания на дому граждан пожилого возраста и людей с ограниченными физическими возможностями - не менее 10 чел.</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Реализация мероприятий программы позволит:</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усилить защиту прав и законных интересов пожилых людей и граждан, оказавшихся в трудной жизненной ситуации;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улучшить социальное положение пожилых людей посредством целенаправленных мероприятий по оказанию им адресной социальной помощи и услуг;</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повысить качество жизни пожилых людей и граждан, оказавшихся в трудной жизненной ситуации - </w:t>
      </w:r>
      <w:bookmarkStart w:id="0" w:name="BM5450f4116"/>
      <w:bookmarkEnd w:id="0"/>
      <w:r w:rsidRPr="005963A8">
        <w:rPr>
          <w:rFonts w:ascii="Arial" w:eastAsia="Times New Roman" w:hAnsi="Arial" w:cs="Arial"/>
          <w:color w:val="000000"/>
          <w:sz w:val="24"/>
          <w:szCs w:val="24"/>
          <w:lang w:eastAsia="ru-RU"/>
        </w:rPr>
        <w:t>комплексного показателя, отражающего состояние физического и духовного здоровья, удовлетворенность условиями жизни, гармоничные отношения в обществе;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обеспечить более широкий доступ пожилых людей к культурным </w:t>
      </w:r>
      <w:bookmarkStart w:id="1" w:name="BM604819907"/>
      <w:bookmarkEnd w:id="1"/>
      <w:r w:rsidRPr="005963A8">
        <w:rPr>
          <w:rFonts w:ascii="Arial" w:eastAsia="Times New Roman" w:hAnsi="Arial" w:cs="Arial"/>
          <w:color w:val="000000"/>
          <w:sz w:val="24"/>
          <w:szCs w:val="24"/>
          <w:lang w:eastAsia="ru-RU"/>
        </w:rPr>
        <w:t>ценностям, образовательным, просветительским, информационным, консультативным и развлекательным программам;</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стимулировать и поддерживать активную жизненную позицию пожилых людей в целях их интеграции в современное общество, </w:t>
      </w:r>
      <w:bookmarkStart w:id="2" w:name="BM37e59e7b4"/>
      <w:bookmarkEnd w:id="2"/>
      <w:r w:rsidRPr="005963A8">
        <w:rPr>
          <w:rFonts w:ascii="Arial" w:eastAsia="Times New Roman" w:hAnsi="Arial" w:cs="Arial"/>
          <w:color w:val="000000"/>
          <w:sz w:val="24"/>
          <w:szCs w:val="24"/>
          <w:lang w:eastAsia="ru-RU"/>
        </w:rPr>
        <w:t>участия в общественной и посильной трудовой деятельности.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Подпрограмма предусматривает реализацию системы мероприятий, ориентированных на решение проблем людей пожилого возраста и граждан, оказавшихся в трудной жизненной ситуации, в соответствии с приложением 2 к муниципальной программе. При этом в рамках подпрограммы должно быть обеспечено ежегодное уточнение основных показателей подпрограммы с учетом корректировки прогнозов расходов на указанные цели. Реализация мероприятий обеспечит планомерное достижение конечных результатов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Срок реализации муниципальной программы с 2020 по 2027 год.</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Муниципальная программа реализуется в один этап.</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3. Характеристика основных мероприятий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Для обеспечения правовых, экономических и организационных условий материальной поддержки граждан на территории Ясеновского сельского поселения; улучшения социально-экономического положения и повышение качества жизни пожилых людей и граждан, оказавшихся в трудной жизненной ситуации; улучшения положения людей с ограниченными физическими возможностями; повышения общественной активности пожилых людей и людей, оказавшихся в трудной жизненной ситуации; повышения эффективности использования бюджетных средств; организации адресной помощи пожилым людям и гражданам, оказавшимся в трудной жизненной ситуации, выделено несколько основных мероприятий, необходимых для реализации данной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Мероприятие 1.1. Деятельность по укреплению социальной защищенности пожилых людей и людей, оказавшихся в трудной жизненной ситуации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Реализация мероприятия предполагает:</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оказание адресной социальной помощи пожилым людям и гражданам, оказавшимся в трудной жизненной ситуации, на основании рассмотрения поданных заявлений;</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проведения добровольческих акций в образовательных учреждениях по оказанию помощи и поддержки пожилым людям, ветеранам Вов, членам их семей в уборке жилых помещений, благоустройстве приусадебных участков, воинских захоронений;</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Мероприятие 1.2. Деятельность по повышению социальной активности граждан</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lastRenderedPageBreak/>
        <w:t>Жизнь человека не является полноценной, если не реализуется его право на отдых и спорт, на предпочтительные формы проведения свободного времени. Досуг и отдых играет особо важную роль в жизни людей пожилого возраста, особенно когда их участие в трудовой деятельности затруднено. Ограничение набора социальных ролей и культурных форм активности сужает рамки их образа жизни. Полноценная жизнедеятельность многих пожилых людей невозможна без предоставления им различных видов помощи и услуг, соответствующих их социальным потребностям.</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Организация досуга является одним из важных элементов реабилитации пожилых граждан. Не решена проблема реализации внутреннего потенциала пожилого человека в соответствии с его интересами и возможностями.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этой связи в ходе реализации программных мер предусмотрено создание условий для организации культурного досуга лиц пожилого возраста, развитию их активной жизненной позиции.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рамках мероприятия предусмотрено формирование книжного фонда местной библиотеки МКУ «Ясеновский КДЦ» с учетом возрастных категорий, организация концертов творческих коллективов для пожилых людей, проживающих на территории поселения, проведение литературно-музыкальных композиций и огоньков к Международному дню пожилых людей, организация выставок изделий местных мастеров народного творчества, ярмарок народных промыслов и ремесел с участием пожилых людей и граждан, оказавшихся в трудной жизненной ситуации.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Активное участие в культурной жизни поселения позволит пожилым людям чаще общаться со своими сверстниками, продолжать заниматься трудом в современном обществе, передавать мастерство и народные традиции младшему поколению жителей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целях укрепления социально-экономического положения пожилых людей и снижения числа граждан, не охваченных социальными услугами, необходимо проведение обследования их социально-экономического положения, включая выявление и учет лиц пожилого возраста, нуждающихся в социальной поддержке и социальном обслуживании.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ходе реализации мероприятий программы предусмотрено своевременно выявлять и направлять в органы социальной защиты сведения о гражданах, нуждающихся в уходе и социальном обслуживании на дому.</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ходе реализации мероприятия предусмотрено проведение работы с руководителями организаций различных форм собственности, расположенных на территории Ясеновского сельского поселения, с целью привлечения внебюджетных средств для оказания финансовой помощи пожилым людям и гражданам, оказавшимся в трудной жизненной ситуации.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Мероприятие 1.3. Содействие в организации доступа людей с ограниченными физическими возможностями к произведениям культуры, библиотечным фондам, информации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Реализация мероприятия предполагает: установку или ремонт пандусов, поручней, подъездных путей к домам культуры, библиотечное обслуживание нуждающихся на дому.</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Мероприятие 1.4. Содействие в улучшении бытовых условий участников Великой Отечественной войны и вдов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Мероприятие предполагает оказание помощи в сборе документов для предоставления субсидии на улучшение жилищных условий участников Вов и вдов, содействие в проведении ремонта жилых помещений, инженерных коммуникаций и пр.</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4. Основные меры муниципального и правового регулирования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lastRenderedPageBreak/>
        <w:t>Муниципальный заказчик подпрограммы в своей работе руководствуются Конституцией Российской Федерации, федеральными законами, постановлениями Правительства Российской Федерации, иными нормативными правовыми актами Российской Федерации и Воронежской области, Калачеевского муниципального района и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Подпрограмма направлена на формирование организационных, правовых,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пожилых людей в жизни общества.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Подпрограмма «Социальная политика по оказанию помощи населению» является неотъемлемой частью муниципальной программы «Муниципальное управление». Подпрограмма утверждается в составе программы постановлением администрации Ясеновского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Ясеновского сельского поселения не позднее двух месяцев со дня вступления его в силу.</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Принятие дополнительных налоговых, тарифных, кредитных и иных мер муниципального регулирования подпрограммой не предусмотрено.</w:t>
      </w:r>
    </w:p>
    <w:p w:rsidR="005963A8" w:rsidRPr="005963A8" w:rsidRDefault="005963A8" w:rsidP="005963A8">
      <w:pPr>
        <w:spacing w:after="0" w:line="240" w:lineRule="auto"/>
        <w:ind w:firstLine="709"/>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5. Информация об участии общественных, научных и иных организаций,</w:t>
      </w:r>
    </w:p>
    <w:p w:rsidR="005963A8" w:rsidRPr="005963A8" w:rsidRDefault="005963A8" w:rsidP="005963A8">
      <w:pPr>
        <w:spacing w:after="0" w:line="240" w:lineRule="auto"/>
        <w:ind w:firstLine="709"/>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а также внебюджетных фондов, юридических и физических лиц</w:t>
      </w:r>
    </w:p>
    <w:p w:rsidR="005963A8" w:rsidRPr="005963A8" w:rsidRDefault="005963A8" w:rsidP="005963A8">
      <w:pPr>
        <w:spacing w:after="0" w:line="240" w:lineRule="auto"/>
        <w:ind w:firstLine="709"/>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реализации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Реализация подпрограммы предполагает объединение усилий и координацию действий органов местного самоуправления Ясеновского сельского поселения, организаций, осуществляющих хозяйственную деятельность на территории поселения, учреждений культуры и образования, расположенных на территории Ясеновского сельского поселения, направленных на выработку единых подходов к формированию эффективно действующей системы повышения качества жизни пожилых людей и граждан, оказавшихся в трудной жизненной ситуации.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Основными источниками финансирования подпрограммы являются: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средства бюджета Ясеновского сельского поселения Калачеевского муниципального района Воронежской области;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иные источники.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Общий объем финансирования мероприятий подпрограммы определяется бюджетом Ясеновского сельского поселения Калачеевского муниципального района Воронежской области на соответствующий финансовый год и на плановый период в части расходных обязательств бюджета по реализации мероприятий данной подпрограммы. Объемы финансирования носят прогнозный характер и подлежат ежегодному уточнению.</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Порядок ежегодной корректировки объема и структуры расходов бюджета Ясеновского сельского поселения на реализацию подпрограммы определяется порядком составления бюджета Ясеновского сельского поселения на очередной финансовый год и плановый период.</w:t>
      </w:r>
    </w:p>
    <w:p w:rsidR="005963A8" w:rsidRPr="005963A8" w:rsidRDefault="005963A8" w:rsidP="005963A8">
      <w:pPr>
        <w:spacing w:after="0" w:line="240" w:lineRule="auto"/>
        <w:ind w:firstLine="709"/>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6. Анализ рисков реализации подпрограммы и описание мер управления</w:t>
      </w:r>
    </w:p>
    <w:p w:rsidR="005963A8" w:rsidRPr="005963A8" w:rsidRDefault="005963A8" w:rsidP="005963A8">
      <w:pPr>
        <w:spacing w:after="0" w:line="240" w:lineRule="auto"/>
        <w:ind w:firstLine="709"/>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рисками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Выделяются следующие группы рисков, которые могут возникать в ходе реализации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финансово-экономические риски;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социальные риски.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xml:space="preserve">Финансово-экономические риски связаны с сокращением предусмотренных объемов бюджетных средств в ходе реализации подпрограммы. Это потребовало бы внесение изменений в подпрограмму, пересмотра целевых значений </w:t>
      </w:r>
      <w:r w:rsidRPr="005963A8">
        <w:rPr>
          <w:rFonts w:ascii="Arial" w:eastAsia="Times New Roman" w:hAnsi="Arial" w:cs="Arial"/>
          <w:color w:val="000000"/>
          <w:sz w:val="24"/>
          <w:szCs w:val="24"/>
          <w:lang w:eastAsia="ru-RU"/>
        </w:rPr>
        <w:lastRenderedPageBreak/>
        <w:t>показателей, и, возможно, отказ от реализации отдельных мероприятий и даже задач подпрограммы. Сокращение финансирования подпрограммы негативным образом сказалось бы на показателях подпрограммы, привело бы к снижению прогнозируемого вклада подпрограммы в улучшение качества жизни пожилых людей и людей с ограниченными возможностями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 а также в условиях излишнего администрирования.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Основными мерами управления рисками с целью минимизации их влияния на достижение целей подпрограммы «Социальная политика по оказанию помощи населению» муниципальной программы «Муниципальное управление» выступают следующие: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мониторинг выполнения мероприятий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открытость и подотчетность;</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информационное сопровождение и общественные коммуникации.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Мониторинг выполнения мероприятий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Открытость и подотчетность</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Управление программой будет осуществляться на основе принципов открытости, муниципально-общественного характера управления. На сайте администрации Ясеновского сельского поселения будет предоставлена полная и достоверная информация о реализации и оценке эффективности подпрограммы, в т.ч. будут размещены ежегодные публичные отчеты исполнителей для общественности.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Информационное сопровождение и общественные коммуникации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ходе реализации подпрограммы будет проводиться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подпрограммы. В данной работе будет использован широкий спектр каналов и фирм коммуникации с общественностью, учитывающий особенности и возможности различных целевых групп, в том числе возможности интернет пространства и СМИ.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7. Оценка эффективности реализации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Муниципальным заказчиком подпрограммы и главным распорядителем выделяемых на ее реализацию бюджетных средств является администрация Ясеновского сельского поселения Калачеевского муниципального района Воронежской области. Муниципальный заказчик программы с учетом финансовых средств, получаемых из различных источников, и на основании предварительных результатов ее выполнения уточняет промежуточные сроки реализации мероприятий подпрограммы и объемы их финансирования, а также соответствующие показатели в плане текущих расходов.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Муниципальный заказчик подпрограммы несет ответственность за реализацию и конечные результаты подпрограммы, рациональное использование выделяемых на ее выполнение финансовых средств.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Муниципальный заказчик в рамках своей компетенции: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lastRenderedPageBreak/>
        <w:t>– определяет наиболее эффективные формы и методы организации работ по реализации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проводит согласование объемов финансирования на очередной финансовый год и на весь период реализации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обеспечивает контроль реализации подпрограммы, включающий в себя контроль эффективности использования выделяемых финансовых средств, контроль качества реализации мероприятий путем экспертных оценок, контроль соблюдения сроков реализации мероприятий;</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в рамках своей компетенции обеспечивает контроль целевого использования выделяемых бюджетных средств;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осуществляет сбор и систематизацию статистической и аналитической информации о ходе выполнения мероприятий;</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проводит мониторинг результатов реализации подпрограммных мероприятий, подготавливает отчеты о реализации подпрограммы, эффективности использования бюджетных средств;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координирует разработку проектов нормативных правовых актов по вопросам реализации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вносит в установленном порядке предложения, связанные с корректировкой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Осуществление контроля реализации подпрограммы обеспечит своевременное и полное выполнение мероприятий, а также эффективное и целевое использование бюджетных средств.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Оценка эффективности реализации подпрограммы будет осуществляться путем ежегодного сопоставления: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1) фактических (в сопоставимых условиях) и планируемых значений целевых индикаторов подпрограммы (целевой параметр -100 процентов);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2) фактических (в сопоставимых условиях) и планируемых объемов расходов бюджета Ясеновского сельского поселения на реализацию подпрограммы и ее основных мероприятий (целевой параметр менее 100 процентов);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3) числа выполненных и планируемых мероприятий плана реализации подпрограммы.</w:t>
      </w:r>
    </w:p>
    <w:p w:rsidR="00030C75"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br w:type="textWrapping" w:clear="all"/>
      </w: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sectPr w:rsidR="00030C75">
          <w:pgSz w:w="11906" w:h="16838"/>
          <w:pgMar w:top="1134" w:right="850" w:bottom="1134" w:left="1701" w:header="708" w:footer="708" w:gutter="0"/>
          <w:cols w:space="708"/>
          <w:docGrid w:linePitch="360"/>
        </w:sectPr>
      </w:pP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lastRenderedPageBreak/>
        <w:t>ПАСПОРТ</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подпрограммы «Обеспечение реализации муниципальной программы»</w:t>
      </w:r>
    </w:p>
    <w:tbl>
      <w:tblPr>
        <w:tblW w:w="15450" w:type="dxa"/>
        <w:jc w:val="center"/>
        <w:tblCellMar>
          <w:left w:w="0" w:type="dxa"/>
          <w:right w:w="0" w:type="dxa"/>
        </w:tblCellMar>
        <w:tblLook w:val="04A0" w:firstRow="1" w:lastRow="0" w:firstColumn="1" w:lastColumn="0" w:noHBand="0" w:noVBand="1"/>
      </w:tblPr>
      <w:tblGrid>
        <w:gridCol w:w="3687"/>
        <w:gridCol w:w="11763"/>
      </w:tblGrid>
      <w:tr w:rsidR="005963A8" w:rsidRPr="005963A8" w:rsidTr="005963A8">
        <w:trPr>
          <w:jc w:val="center"/>
        </w:trPr>
        <w:tc>
          <w:tcPr>
            <w:tcW w:w="224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Ответственный исполнитель подпрограммы</w:t>
            </w:r>
          </w:p>
        </w:tc>
        <w:tc>
          <w:tcPr>
            <w:tcW w:w="71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xml:space="preserve">Администрация Ясеновского сельского </w:t>
            </w:r>
            <w:proofErr w:type="gramStart"/>
            <w:r w:rsidRPr="005963A8">
              <w:rPr>
                <w:rFonts w:ascii="Arial" w:eastAsia="Times New Roman" w:hAnsi="Arial" w:cs="Arial"/>
                <w:sz w:val="24"/>
                <w:szCs w:val="24"/>
                <w:lang w:eastAsia="ru-RU"/>
              </w:rPr>
              <w:t>поселения  Калачеевского</w:t>
            </w:r>
            <w:proofErr w:type="gramEnd"/>
            <w:r w:rsidRPr="005963A8">
              <w:rPr>
                <w:rFonts w:ascii="Arial" w:eastAsia="Times New Roman" w:hAnsi="Arial" w:cs="Arial"/>
                <w:sz w:val="24"/>
                <w:szCs w:val="24"/>
                <w:lang w:eastAsia="ru-RU"/>
              </w:rPr>
              <w:t xml:space="preserve"> муниципального района Воронежской области</w:t>
            </w:r>
          </w:p>
        </w:tc>
      </w:tr>
      <w:tr w:rsidR="005963A8" w:rsidRPr="005963A8" w:rsidTr="005963A8">
        <w:trPr>
          <w:jc w:val="center"/>
        </w:trPr>
        <w:tc>
          <w:tcPr>
            <w:tcW w:w="224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Исполнители подпрограммы</w:t>
            </w:r>
          </w:p>
        </w:tc>
        <w:tc>
          <w:tcPr>
            <w:tcW w:w="71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xml:space="preserve">Администрация Ясеновского сельского </w:t>
            </w:r>
            <w:proofErr w:type="gramStart"/>
            <w:r w:rsidRPr="005963A8">
              <w:rPr>
                <w:rFonts w:ascii="Arial" w:eastAsia="Times New Roman" w:hAnsi="Arial" w:cs="Arial"/>
                <w:sz w:val="24"/>
                <w:szCs w:val="24"/>
                <w:lang w:eastAsia="ru-RU"/>
              </w:rPr>
              <w:t>поселения  Калачеевского</w:t>
            </w:r>
            <w:proofErr w:type="gramEnd"/>
            <w:r w:rsidRPr="005963A8">
              <w:rPr>
                <w:rFonts w:ascii="Arial" w:eastAsia="Times New Roman" w:hAnsi="Arial" w:cs="Arial"/>
                <w:sz w:val="24"/>
                <w:szCs w:val="24"/>
                <w:lang w:eastAsia="ru-RU"/>
              </w:rPr>
              <w:t xml:space="preserve"> муниципального района Воронежской области</w:t>
            </w:r>
          </w:p>
        </w:tc>
      </w:tr>
      <w:tr w:rsidR="005963A8" w:rsidRPr="005963A8" w:rsidTr="005963A8">
        <w:trPr>
          <w:jc w:val="center"/>
        </w:trPr>
        <w:tc>
          <w:tcPr>
            <w:tcW w:w="224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Основные разработчики подпрограммы</w:t>
            </w:r>
          </w:p>
        </w:tc>
        <w:tc>
          <w:tcPr>
            <w:tcW w:w="71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xml:space="preserve">Администрация Ясеновского сельского </w:t>
            </w:r>
            <w:proofErr w:type="gramStart"/>
            <w:r w:rsidRPr="005963A8">
              <w:rPr>
                <w:rFonts w:ascii="Arial" w:eastAsia="Times New Roman" w:hAnsi="Arial" w:cs="Arial"/>
                <w:sz w:val="24"/>
                <w:szCs w:val="24"/>
                <w:lang w:eastAsia="ru-RU"/>
              </w:rPr>
              <w:t>поселения  Калачеевского</w:t>
            </w:r>
            <w:proofErr w:type="gramEnd"/>
            <w:r w:rsidRPr="005963A8">
              <w:rPr>
                <w:rFonts w:ascii="Arial" w:eastAsia="Times New Roman" w:hAnsi="Arial" w:cs="Arial"/>
                <w:sz w:val="24"/>
                <w:szCs w:val="24"/>
                <w:lang w:eastAsia="ru-RU"/>
              </w:rPr>
              <w:t xml:space="preserve"> муниципального района Воронежской области</w:t>
            </w:r>
          </w:p>
        </w:tc>
      </w:tr>
      <w:tr w:rsidR="005963A8" w:rsidRPr="005963A8" w:rsidTr="005963A8">
        <w:trPr>
          <w:jc w:val="center"/>
        </w:trPr>
        <w:tc>
          <w:tcPr>
            <w:tcW w:w="224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Основные мероприятия подпрограммы</w:t>
            </w:r>
          </w:p>
        </w:tc>
        <w:tc>
          <w:tcPr>
            <w:tcW w:w="71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 Финансовое обеспечение деятельности администрации Ясеновского сельского поселения, расходы которой не учтены в других подпрограммах муниципальной программы.</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 Финансовое обеспечение выполнения других обязательств органов местного самоуправления Ясеновского сельского поселения, расходы которых не учтены в других подпрограммах муниципальной программы.</w:t>
            </w:r>
          </w:p>
        </w:tc>
      </w:tr>
      <w:tr w:rsidR="005963A8" w:rsidRPr="005963A8" w:rsidTr="005963A8">
        <w:trPr>
          <w:jc w:val="center"/>
        </w:trPr>
        <w:tc>
          <w:tcPr>
            <w:tcW w:w="224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Цель подпрограммы</w:t>
            </w:r>
          </w:p>
        </w:tc>
        <w:tc>
          <w:tcPr>
            <w:tcW w:w="71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Осуществление эффективного управления, позволяющего максимизировать пополнение доходной части бюджета Ясеновского сельского поселения, обеспечить исполнение полномочий в полном объеме.</w:t>
            </w:r>
          </w:p>
        </w:tc>
      </w:tr>
      <w:tr w:rsidR="005963A8" w:rsidRPr="005963A8" w:rsidTr="005963A8">
        <w:trPr>
          <w:jc w:val="center"/>
        </w:trPr>
        <w:tc>
          <w:tcPr>
            <w:tcW w:w="224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Задачи подпрограммы</w:t>
            </w:r>
          </w:p>
        </w:tc>
        <w:tc>
          <w:tcPr>
            <w:tcW w:w="71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формирование открытости деятельности органов местного самоуправления;</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оптимизация межведомственного взаимодействия;</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совершенствование системы предоставления муниципальных услуг в соответствии с законодательством Российской Федерации, в том числе переход на оказание услуг органами местного самоуправления в электронной форме;</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комплексный подход к планированию и проведению мероприятий по энергосбережению и повышению энергетической эффективности в бюджетной сфере;</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формирование экономически обоснованной политики управления муниципальной собственностью;</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упорядочение состава муниципального имущества и обеспечение его учета;</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оценка эффективности использования земель с целью дальнейшей оптимизации земельного фонда;</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осуществление эффективного управления с целью обеспечения роста уровня и качества жизни жителей Ясеновского сельского поселения.</w:t>
            </w:r>
          </w:p>
        </w:tc>
      </w:tr>
      <w:tr w:rsidR="005963A8" w:rsidRPr="005963A8" w:rsidTr="005963A8">
        <w:trPr>
          <w:jc w:val="center"/>
        </w:trPr>
        <w:tc>
          <w:tcPr>
            <w:tcW w:w="224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Целевые индикаторы и</w:t>
            </w:r>
            <w:r w:rsidRPr="005963A8">
              <w:rPr>
                <w:rFonts w:ascii="Times New Roman" w:eastAsia="Times New Roman" w:hAnsi="Times New Roman" w:cs="Times New Roman"/>
                <w:sz w:val="24"/>
                <w:szCs w:val="24"/>
                <w:lang w:eastAsia="ru-RU"/>
              </w:rPr>
              <w:br/>
            </w:r>
            <w:r w:rsidRPr="005963A8">
              <w:rPr>
                <w:rFonts w:ascii="Arial" w:eastAsia="Times New Roman" w:hAnsi="Arial" w:cs="Arial"/>
                <w:sz w:val="24"/>
                <w:szCs w:val="24"/>
                <w:lang w:eastAsia="ru-RU"/>
              </w:rPr>
              <w:t>показатели подпрограммы</w:t>
            </w:r>
          </w:p>
        </w:tc>
        <w:tc>
          <w:tcPr>
            <w:tcW w:w="71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 Исполнение бюджета Ясеновского сельского поселения по финансовому обеспечению деятельности администрации.</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 Наличие средств в бюджете поселения на выполнение других обязательств ОМСУ</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 Наличие средств в бюджете поселения на обеспечение безопасности жизни населения.</w:t>
            </w:r>
          </w:p>
        </w:tc>
      </w:tr>
      <w:tr w:rsidR="005963A8" w:rsidRPr="005963A8" w:rsidTr="005963A8">
        <w:trPr>
          <w:jc w:val="center"/>
        </w:trPr>
        <w:tc>
          <w:tcPr>
            <w:tcW w:w="224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Этапы и сроки</w:t>
            </w:r>
            <w:r w:rsidRPr="005963A8">
              <w:rPr>
                <w:rFonts w:ascii="Times New Roman" w:eastAsia="Times New Roman" w:hAnsi="Times New Roman" w:cs="Times New Roman"/>
                <w:sz w:val="24"/>
                <w:szCs w:val="24"/>
                <w:lang w:eastAsia="ru-RU"/>
              </w:rPr>
              <w:br/>
            </w:r>
            <w:r w:rsidRPr="005963A8">
              <w:rPr>
                <w:rFonts w:ascii="Arial" w:eastAsia="Times New Roman" w:hAnsi="Arial" w:cs="Arial"/>
                <w:sz w:val="24"/>
                <w:szCs w:val="24"/>
                <w:lang w:eastAsia="ru-RU"/>
              </w:rPr>
              <w:t>реализации подпрограммы</w:t>
            </w:r>
          </w:p>
        </w:tc>
        <w:tc>
          <w:tcPr>
            <w:tcW w:w="71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2020 –2027 годы.</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Муниципальная программа реализуется в один этап</w:t>
            </w:r>
          </w:p>
        </w:tc>
      </w:tr>
      <w:tr w:rsidR="005963A8" w:rsidRPr="005963A8" w:rsidTr="005963A8">
        <w:trPr>
          <w:jc w:val="center"/>
        </w:trPr>
        <w:tc>
          <w:tcPr>
            <w:tcW w:w="224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xml:space="preserve">Объемы и источники финансирования подпрограммы (строка </w:t>
            </w:r>
            <w:proofErr w:type="spellStart"/>
            <w:r w:rsidRPr="005963A8">
              <w:rPr>
                <w:rFonts w:ascii="Arial" w:eastAsia="Times New Roman" w:hAnsi="Arial" w:cs="Arial"/>
                <w:sz w:val="24"/>
                <w:szCs w:val="24"/>
                <w:lang w:eastAsia="ru-RU"/>
              </w:rPr>
              <w:t>излож</w:t>
            </w:r>
            <w:proofErr w:type="spellEnd"/>
            <w:r w:rsidRPr="005963A8">
              <w:rPr>
                <w:rFonts w:ascii="Arial" w:eastAsia="Times New Roman" w:hAnsi="Arial" w:cs="Arial"/>
                <w:sz w:val="24"/>
                <w:szCs w:val="24"/>
                <w:lang w:eastAsia="ru-RU"/>
              </w:rPr>
              <w:t>. в ред. пост. от 24.03.2020 № 11, от 30.12.2020 № 38, от 16.03.2021 № 14, от 27.04.2021 № 23, от 11.08.2021 №34, от 29.12.2021 № 56, от 22.02.2022 № 8, от 16.01.2022 № 40, от 26.07.2022 № 60, от 30.12.2022 № 129, от 30.12.2022 № 132, от 29.03.2023 № 27, от 31.07.2023 №64, от 14.08.2023 № 74, от 30.10.2023 № 88, от 29.11.2023 № 99, от 29.12.2023 № 114, от 13.02.2024 № 6, от 28.05.2024 № 31, от 27.11.2024 № 73, от 28.12.2024 № 97)</w:t>
            </w:r>
          </w:p>
        </w:tc>
        <w:tc>
          <w:tcPr>
            <w:tcW w:w="71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Объём бюджетных ассигнований на реализацию подпрограммы составляет – 20551,12 тыс. рублей, в том числе средства федерального бюджета 1004,5 тыс. рублей, средства областного бюджета 875,5 тыс. рублей, средства бюджета Ясеновского сельского поселения 18 671,12 тыс. рублей.</w:t>
            </w:r>
          </w:p>
          <w:tbl>
            <w:tblPr>
              <w:tblW w:w="0" w:type="auto"/>
              <w:tblCellMar>
                <w:left w:w="0" w:type="dxa"/>
                <w:right w:w="0" w:type="dxa"/>
              </w:tblCellMar>
              <w:tblLook w:val="04A0" w:firstRow="1" w:lastRow="0" w:firstColumn="1" w:lastColumn="0" w:noHBand="0" w:noVBand="1"/>
            </w:tblPr>
            <w:tblGrid>
              <w:gridCol w:w="879"/>
              <w:gridCol w:w="1265"/>
              <w:gridCol w:w="1777"/>
              <w:gridCol w:w="1705"/>
              <w:gridCol w:w="2036"/>
            </w:tblGrid>
            <w:tr w:rsidR="005963A8" w:rsidRPr="005963A8">
              <w:tc>
                <w:tcPr>
                  <w:tcW w:w="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Год</w:t>
                  </w:r>
                </w:p>
              </w:tc>
              <w:tc>
                <w:tcPr>
                  <w:tcW w:w="12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Всего</w:t>
                  </w:r>
                </w:p>
              </w:tc>
              <w:tc>
                <w:tcPr>
                  <w:tcW w:w="1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Федеральный бюджет</w:t>
                  </w:r>
                </w:p>
              </w:tc>
              <w:tc>
                <w:tcPr>
                  <w:tcW w:w="1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Областной бюджет</w:t>
                  </w:r>
                </w:p>
              </w:tc>
              <w:tc>
                <w:tcPr>
                  <w:tcW w:w="2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Местный бюджет</w:t>
                  </w:r>
                </w:p>
              </w:tc>
            </w:tr>
            <w:tr w:rsidR="005963A8" w:rsidRPr="005963A8">
              <w:tc>
                <w:tcPr>
                  <w:tcW w:w="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2020</w:t>
                  </w:r>
                </w:p>
              </w:tc>
              <w:tc>
                <w:tcPr>
                  <w:tcW w:w="12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11"/>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2769,5</w:t>
                  </w:r>
                </w:p>
              </w:tc>
              <w:tc>
                <w:tcPr>
                  <w:tcW w:w="1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5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88,0</w:t>
                  </w:r>
                </w:p>
              </w:tc>
              <w:tc>
                <w:tcPr>
                  <w:tcW w:w="1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2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9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2681,5</w:t>
                  </w:r>
                </w:p>
              </w:tc>
            </w:tr>
            <w:tr w:rsidR="005963A8" w:rsidRPr="005963A8">
              <w:tc>
                <w:tcPr>
                  <w:tcW w:w="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2021</w:t>
                  </w:r>
                </w:p>
              </w:tc>
              <w:tc>
                <w:tcPr>
                  <w:tcW w:w="12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11"/>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2278,1</w:t>
                  </w:r>
                </w:p>
              </w:tc>
              <w:tc>
                <w:tcPr>
                  <w:tcW w:w="1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5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90,6</w:t>
                  </w:r>
                </w:p>
              </w:tc>
              <w:tc>
                <w:tcPr>
                  <w:tcW w:w="1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2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9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2187,5</w:t>
                  </w:r>
                </w:p>
              </w:tc>
            </w:tr>
            <w:tr w:rsidR="005963A8" w:rsidRPr="005963A8">
              <w:tc>
                <w:tcPr>
                  <w:tcW w:w="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2022</w:t>
                  </w:r>
                </w:p>
              </w:tc>
              <w:tc>
                <w:tcPr>
                  <w:tcW w:w="12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11"/>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2568,7</w:t>
                  </w:r>
                </w:p>
              </w:tc>
              <w:tc>
                <w:tcPr>
                  <w:tcW w:w="1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5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99,0</w:t>
                  </w:r>
                </w:p>
              </w:tc>
              <w:tc>
                <w:tcPr>
                  <w:tcW w:w="1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2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9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2469,7</w:t>
                  </w:r>
                </w:p>
              </w:tc>
            </w:tr>
            <w:tr w:rsidR="005963A8" w:rsidRPr="005963A8">
              <w:tc>
                <w:tcPr>
                  <w:tcW w:w="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2023</w:t>
                  </w:r>
                </w:p>
              </w:tc>
              <w:tc>
                <w:tcPr>
                  <w:tcW w:w="12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11"/>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3732,02</w:t>
                  </w:r>
                </w:p>
              </w:tc>
              <w:tc>
                <w:tcPr>
                  <w:tcW w:w="1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5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113,3</w:t>
                  </w:r>
                </w:p>
              </w:tc>
              <w:tc>
                <w:tcPr>
                  <w:tcW w:w="1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875,5</w:t>
                  </w:r>
                </w:p>
              </w:tc>
              <w:tc>
                <w:tcPr>
                  <w:tcW w:w="2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9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2743,22</w:t>
                  </w:r>
                </w:p>
              </w:tc>
            </w:tr>
            <w:tr w:rsidR="005963A8" w:rsidRPr="005963A8">
              <w:tc>
                <w:tcPr>
                  <w:tcW w:w="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2024</w:t>
                  </w:r>
                </w:p>
              </w:tc>
              <w:tc>
                <w:tcPr>
                  <w:tcW w:w="12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11"/>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3318,14</w:t>
                  </w:r>
                </w:p>
              </w:tc>
              <w:tc>
                <w:tcPr>
                  <w:tcW w:w="1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5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136,20</w:t>
                  </w:r>
                </w:p>
              </w:tc>
              <w:tc>
                <w:tcPr>
                  <w:tcW w:w="1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2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9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3181,94</w:t>
                  </w:r>
                </w:p>
              </w:tc>
            </w:tr>
            <w:tr w:rsidR="005963A8" w:rsidRPr="005963A8">
              <w:tc>
                <w:tcPr>
                  <w:tcW w:w="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2025</w:t>
                  </w:r>
                </w:p>
              </w:tc>
              <w:tc>
                <w:tcPr>
                  <w:tcW w:w="12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11"/>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2014,66</w:t>
                  </w:r>
                </w:p>
              </w:tc>
              <w:tc>
                <w:tcPr>
                  <w:tcW w:w="1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5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149,8</w:t>
                  </w:r>
                </w:p>
              </w:tc>
              <w:tc>
                <w:tcPr>
                  <w:tcW w:w="1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2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9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1864,86</w:t>
                  </w:r>
                </w:p>
              </w:tc>
            </w:tr>
            <w:tr w:rsidR="005963A8" w:rsidRPr="005963A8">
              <w:tc>
                <w:tcPr>
                  <w:tcW w:w="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2026</w:t>
                  </w:r>
                </w:p>
              </w:tc>
              <w:tc>
                <w:tcPr>
                  <w:tcW w:w="12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11"/>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1935,00</w:t>
                  </w:r>
                </w:p>
              </w:tc>
              <w:tc>
                <w:tcPr>
                  <w:tcW w:w="1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5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163,8</w:t>
                  </w:r>
                </w:p>
              </w:tc>
              <w:tc>
                <w:tcPr>
                  <w:tcW w:w="1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2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9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1771,2</w:t>
                  </w:r>
                </w:p>
              </w:tc>
            </w:tr>
            <w:tr w:rsidR="005963A8" w:rsidRPr="005963A8">
              <w:tc>
                <w:tcPr>
                  <w:tcW w:w="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2027</w:t>
                  </w:r>
                </w:p>
              </w:tc>
              <w:tc>
                <w:tcPr>
                  <w:tcW w:w="12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11"/>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1935,00</w:t>
                  </w:r>
                </w:p>
              </w:tc>
              <w:tc>
                <w:tcPr>
                  <w:tcW w:w="1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15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163,8</w:t>
                  </w:r>
                </w:p>
              </w:tc>
              <w:tc>
                <w:tcPr>
                  <w:tcW w:w="1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2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63A8" w:rsidRPr="005963A8" w:rsidRDefault="005963A8" w:rsidP="005963A8">
                  <w:pPr>
                    <w:spacing w:after="0" w:line="240" w:lineRule="auto"/>
                    <w:ind w:firstLine="9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1771,2</w:t>
                  </w:r>
                </w:p>
              </w:tc>
            </w:tr>
          </w:tbl>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Объемы финансирования подпрограммы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w:t>
            </w:r>
          </w:p>
        </w:tc>
      </w:tr>
      <w:tr w:rsidR="005963A8" w:rsidRPr="005963A8" w:rsidTr="005963A8">
        <w:trPr>
          <w:jc w:val="center"/>
        </w:trPr>
        <w:tc>
          <w:tcPr>
            <w:tcW w:w="224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Ожидаемые конечные результаты реализации подпрограммы</w:t>
            </w:r>
          </w:p>
        </w:tc>
        <w:tc>
          <w:tcPr>
            <w:tcW w:w="71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 Создание органами местного самоуправления Ясеновского сельского поселения условий для эффективного управления с целью обеспечения динамичного развития экономики, повышения уровня жизни населения и формирования благоприятных условий жизнедеятельности в Ясеновском сельском поселении</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 Исполнение бюджета Ясеновского сельского поселения по финансовому обеспечению деятельности администрации.</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 Наличие средств в бюджете поселения на выполнение других обязательств ОМСУ</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4. Наличие средств в бюджете поселения на обеспечение безопасности жизни населения.</w:t>
            </w:r>
          </w:p>
        </w:tc>
      </w:tr>
    </w:tbl>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030C75" w:rsidRDefault="00030C75" w:rsidP="00030C75">
      <w:pPr>
        <w:spacing w:after="0" w:line="240" w:lineRule="auto"/>
        <w:rPr>
          <w:rFonts w:ascii="Arial" w:eastAsia="Times New Roman" w:hAnsi="Arial" w:cs="Arial"/>
          <w:color w:val="000000"/>
          <w:sz w:val="24"/>
          <w:szCs w:val="24"/>
          <w:lang w:eastAsia="ru-RU"/>
        </w:rPr>
        <w:sectPr w:rsidR="00030C75" w:rsidSect="00030C75">
          <w:pgSz w:w="16838" w:h="11906" w:orient="landscape"/>
          <w:pgMar w:top="1701" w:right="1134" w:bottom="851" w:left="1134" w:header="709" w:footer="709" w:gutter="0"/>
          <w:cols w:space="708"/>
          <w:docGrid w:linePitch="360"/>
        </w:sectPr>
      </w:pPr>
    </w:p>
    <w:p w:rsidR="00030C75" w:rsidRDefault="00030C75" w:rsidP="00030C75">
      <w:pPr>
        <w:spacing w:after="0" w:line="240" w:lineRule="auto"/>
        <w:rPr>
          <w:rFonts w:ascii="Arial" w:eastAsia="Times New Roman" w:hAnsi="Arial" w:cs="Arial"/>
          <w:color w:val="000000"/>
          <w:sz w:val="24"/>
          <w:szCs w:val="24"/>
          <w:lang w:eastAsia="ru-RU"/>
        </w:rPr>
      </w:pPr>
    </w:p>
    <w:p w:rsidR="00030C75" w:rsidRDefault="00030C75" w:rsidP="005963A8">
      <w:pPr>
        <w:spacing w:after="0" w:line="240" w:lineRule="auto"/>
        <w:ind w:firstLine="567"/>
        <w:jc w:val="center"/>
        <w:rPr>
          <w:rFonts w:ascii="Arial" w:eastAsia="Times New Roman" w:hAnsi="Arial" w:cs="Arial"/>
          <w:color w:val="000000"/>
          <w:sz w:val="24"/>
          <w:szCs w:val="24"/>
          <w:lang w:eastAsia="ru-RU"/>
        </w:rPr>
      </w:pP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1. Характеристика сферы реализации подпрограммы,</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описание основных проблем и прогноз ее развития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Подпрограмма «Обеспечение реализации муниципальной программы» направлена на создание условий для повышения эффективности деятельности органов местного самоуправления Ясеновского сельского поселения по выполнению их функций, обеспечению потребности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Подпрограмма отражает деятельность администрация Ясеновского сельского поселения по осуществлению полномочий, определенных Федеральным законом от06.10.2006 № 131-ФЗ «Об общих принципах организации местного самоуправления в Российской Федерации».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Специалисты администрации поселения готовят предложения, обоснования, расчеты, аналитические материалы и информацию:</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для разработки основных направлений финансовой, бюджетной и налоговой политики;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по совершенствованию нормативно-правовой базы о бюджетном устройстве, бюджетном процессе, налогах и сборах;</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для разработки проектов нормативных правовых актов по введению в действие, изменению и прекращению действия местных налогов и сборов, предоставлению льгот по уплате налогов и сборов в бюджет Ясеновского сельского поселения и их отмене;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по разработке прогноза поступлений доходов и погашения задолженности организаций, подлежащей зачислению в бюджет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для разработки проекта бюджета Ясеновского сельского поселения на очередной финансовый год и плановый период;</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по обеспечению исполнения бюджета Ясеновского сельского поселения на очередной финансовый год и плановый период;</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для подготовки отчета об исполнении бюджета Ясеновского сельского поселения за отчетный финансовый год;</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по организации проведения анализа и контроля за поступлением доходов в бюджет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по обеспечению осуществления контроля за эффективным и целевым использованием средств бюджета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по исполнению муниципальных программ.</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сфере регулирования бюджетных правоотношений, организации и осуществления бюджетного процесса администрацией поселения осуществляется: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разработка среднесрочного финансового плана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непосредственное составление проектов решений Совета народных депутатов Ясеновского сельского поселения о бюджете Ясеновского сельского поселения на очередной финансовый год и плановый период, о внесении изменений в решения Совета депутатов Ясеновского сельского поселения о бюджете Ясеновского сельского поселения на очередной финансовый год и плановый период;</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разработка проектов решений Совета народных депутатов Ясеновского сельского поселения и иных нормативных правовых актов по вопросам бюджетного устройства и бюджетного процесса в Ясеновском сельском поселении.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lastRenderedPageBreak/>
        <w:t>- разработка предложений по совершенствованию методов бюджетного планирования и финансирования;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непосредственное составления проектов постановлений администрации Ясеновского сельского поселения об исполнении бюджета за квартал, полугодие и девять месяцев отчетного года и решения Совета народных депутатов Ясеновского сельского поселения об исполнении бюджета Ясеновского сельского поселения за отчетный финансовый год.</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иных установленных сферах ведения органов местного самоуправления проводится работа по:</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анализу действующих нормативных правовых актов Ясеновского сельского поселения подготовке в установленном порядке проектов нормативных правовых актов о внесении соответствующих изменений, признании утратившими силу отдельных норм или нормативных правовых актов, противоречащих вновь принятым федеральным, региональным нормативным правовым актам и нормативным правовым актам Калачеевского муниципального района, а также утративших свою значимость, принятию новых;</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обеспечению объективного, всестороннего и своевременного рассмотрения обращений граждан по вопросам, относящимся к полномочиям органов местного самоуправления, и дача ответов на них в порядке, установленном законодательством.</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формированию предложений по объему, номенклатуре и прогнозируемой стоимости закупаемых товаров, работ, услуг для обеспечения деятельности и полномочий органов местного самоуправления в соответствии с законодательством Российской Федерации и нормативными правовыми актами Ясеновского сельского поселения, а также по финансовому обеспечению указанных закупок за счет средств бюджета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размещению заказов на поставки товаров, выполнение работ, оказание услуг для обеспечения деятельности и полномочий администрации Ясеновского сельского поселения в пределах своей компетенции и в соответствии с законодательством Российской Федерации;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участию в проведении мероприятий по гражданской обороне, в предупреждении и ликвидации чрезвычайных ситуаций, обеспечении пожарной безопасности;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участию в установленном порядке в выполнении мероприятий по противодействию терроризму и экстремизму;</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осуществлению функций главного распорядителя соответствующих средств бюджета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осуществлению предусмотренных федеральным законодательством и нормативными правовыми актами Ясеновского сельского поселения мероприятий по противодействию коррупции в деятельности органов местного самоуправления;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принятию и организации выполнения планов и программ, разработке прогноза социально-экономического развития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владению, пользованию и распоряжению имуществом, находящимся в муниципальной собственности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организации в границах Ясеновского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организации мероприятий по энергосбережению и повышению энергетической эффективности;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осуществлению муниципального контроля;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lastRenderedPageBreak/>
        <w:t>- осуществлению дорожной деятельности в отношении автомобильных дорог местного значения в границах населенных пунктов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участию в предупреждении и ликвидации последствий чрезвычайных ситуаций в границах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обеспечению первичных мер пожарной безопасности в границах населенных пунктов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созданию условий для обеспечения жителей Ясеновского сельского поселения услугами связи, общественного питания, торговли и бытового обслуживания;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организации библиотечного обслуживания населения, комплектованию и обеспечению сохранности библиотечных фондов библиотек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созданию условий для организации досуга и обеспечению жителей Ясеновского сельского поселения услугами организаций культуры;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созданию условий для массового отдыха жителей Ясеновского сельского поселения и организации обустройства мест массового отдыха населения;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организации сбора и вывоза бытовых отходов и мусора;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утверждению градостроительной документации;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осуществлению иных полномочий в соответствии с федеральным законом от 06.10.2006 № 131-ФЗ «Об общих принципах организации местного самоуправления в Российской Федерации».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настоящее время заметно возрастают трудоемкость, сложность деятельности муниципальных служащих, коренным образом изменяется стиль работы с гражданами и юридическими лицами, обратившимися за консультацией или по вопросам оказания муниципальных услуг.</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Деятельность служащих органов местного самоуправления играет важнейшую роль в обеспечении интересов граждан и развитии территории. При этом крайне важно, чтобы муниципальная служба функционировала эффективно, а ее служащие были мотивированы к результативной и эффективной работе. В настоящее время в органах местного самоуправления возникают проблемы, связанные с ограниченными возможностями муниципалитета по формированию штата сотрудников с численностью, обеспечивающей эффективное и качественное исполнение полномочий, определенных федеральным законодательством, в связи с установлением низкого норматива.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Основными направлениями повышения эффективности деятельности непосредственно органов местного самоуправления (</w:t>
      </w:r>
      <w:proofErr w:type="gramStart"/>
      <w:r w:rsidRPr="005963A8">
        <w:rPr>
          <w:rFonts w:ascii="Arial" w:eastAsia="Times New Roman" w:hAnsi="Arial" w:cs="Arial"/>
          <w:color w:val="000000"/>
          <w:sz w:val="24"/>
          <w:szCs w:val="24"/>
          <w:lang w:eastAsia="ru-RU"/>
        </w:rPr>
        <w:t>выполнения</w:t>
      </w:r>
      <w:proofErr w:type="gramEnd"/>
      <w:r w:rsidRPr="005963A8">
        <w:rPr>
          <w:rFonts w:ascii="Arial" w:eastAsia="Times New Roman" w:hAnsi="Arial" w:cs="Arial"/>
          <w:color w:val="000000"/>
          <w:sz w:val="24"/>
          <w:szCs w:val="24"/>
          <w:lang w:eastAsia="ru-RU"/>
        </w:rPr>
        <w:t xml:space="preserve"> возложенных на них функций, в том числе по осуществлению юридически значимых действий) должны стать следующие: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сокращение дублирования функций и полномочий органов местного самоуправления, направленное на оптимизацию численности муниципальных служащих;</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повышение мотивации руководителей и служащих органов местного самоуправления к сознательному, целенаправленному исполнению должностных обязанностей;</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xml:space="preserve">- применение комплексного подхода при определении штатной численности муниципальных служащих и выборных должностных лиц местного самоуправления, осуществляющих полномочия на постоянной основе, </w:t>
      </w:r>
      <w:r w:rsidRPr="005963A8">
        <w:rPr>
          <w:rFonts w:ascii="Arial" w:eastAsia="Times New Roman" w:hAnsi="Arial" w:cs="Arial"/>
          <w:color w:val="000000"/>
          <w:sz w:val="24"/>
          <w:szCs w:val="24"/>
          <w:lang w:eastAsia="ru-RU"/>
        </w:rPr>
        <w:lastRenderedPageBreak/>
        <w:t>учитывающих различия уровней социально-экономического развития, особенности географического положения муниципального образования и другие факторы, влияющие на интенсивность управленческой деятельности органов местного самоуправления;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повышение эффективности работы по совершенствованию перечня муниципальных услуг и отдельных элементов системы предоставления муниципальных услуг, необходимых для ее полноценного и качественного функционирования.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При этом деятельность главных распорядителей бюджетных средств и муниципального учреждения не ограничивается оказанием муниципальных услуг и реализуется осуществлением определенных функций, не связанных с оказанием муниципальных услуг.</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Кроме этого, широкое распространение и высокий приоритет получают меры по внедрению информационно-коммуникационных технологий при оказании муниципальных услуг, где также формулируются и применяются понятия муниципальных услуг и функций, не связанных с оказанием муниципальных услуг.</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Необходимо, чтобы во всех сферах деятельности и этапах их реформирования были соблюдены единые подходы, а впоследствии велась работа с муниципальными услугами и функциями в едином их понимании и содержании.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связи с этим органам местного самоуправления прежде всего необходимо:</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провести детальную инвентаризацию своих полномочий, реализуемых самостоятельно и через свои подведомственные организации;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произвести увязку каждого реализуемого полномочия с конкретными муниципальными услугами, осуществляемыми функциями;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сформировать предложения по дополнению Перечня муниципальных услуг с учетом требований о необходимости формирования по ним муниципальных заданий, а также проводить постоянную актуализацию содержащихся в этом перечне сведений;</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в целях организации своей деятельности провести четкое разграничение функций, не связанных с оказанием муниципальных услуг, что должно найти отражение в положениях органов местного самоуправления и учредительных документах муниципального учреждения культуры.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органах местного самоуправления и подведомственном им муниципальном учреждении культуры должны быть четко регламентированы процедуры осуществления всех функций и предоставления всех муниципальных услуг.</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Исполнителем подпрограммы муниципальной программы является администрация Ясеновского сельского поселения Калачеевского муниципального района Воронежской области.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Реализация данной подпрограммы позволит обеспечить повышение качества предоставления муниципальных услуг, развитие системы межведомственного электронного взаимодействия, что в целом приведет к решению поставленной в муниципальной программе цели.</w:t>
      </w:r>
    </w:p>
    <w:p w:rsidR="005963A8" w:rsidRPr="005963A8" w:rsidRDefault="005963A8" w:rsidP="005963A8">
      <w:pPr>
        <w:spacing w:after="0" w:line="240" w:lineRule="auto"/>
        <w:ind w:firstLine="709"/>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2. Приоритеты муниципальной политики в сфере реализации подпрограммы,</w:t>
      </w:r>
    </w:p>
    <w:p w:rsidR="005963A8" w:rsidRPr="005963A8" w:rsidRDefault="005963A8" w:rsidP="005963A8">
      <w:pPr>
        <w:spacing w:after="0" w:line="240" w:lineRule="auto"/>
        <w:ind w:firstLine="709"/>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цели, задачи и показатели (индикаторы) достижения целей и решения</w:t>
      </w:r>
    </w:p>
    <w:p w:rsidR="005963A8" w:rsidRPr="005963A8" w:rsidRDefault="005963A8" w:rsidP="005963A8">
      <w:pPr>
        <w:spacing w:after="0" w:line="240" w:lineRule="auto"/>
        <w:ind w:firstLine="709"/>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задач, описание основных ожидаемых конечных результатов</w:t>
      </w:r>
    </w:p>
    <w:p w:rsidR="005963A8" w:rsidRPr="005963A8" w:rsidRDefault="005963A8" w:rsidP="005963A8">
      <w:pPr>
        <w:spacing w:after="0" w:line="240" w:lineRule="auto"/>
        <w:ind w:firstLine="709"/>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подпрограммы, сроков и контрольных этапов реализации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xml:space="preserve">Основным стратегическим приоритетом политики в сфере муниципального управления Ясеновского сельского поселения является эффективное использование бюджетных ресурсов для обеспечения динамичного развития </w:t>
      </w:r>
      <w:r w:rsidRPr="005963A8">
        <w:rPr>
          <w:rFonts w:ascii="Arial" w:eastAsia="Times New Roman" w:hAnsi="Arial" w:cs="Arial"/>
          <w:color w:val="000000"/>
          <w:sz w:val="24"/>
          <w:szCs w:val="24"/>
          <w:lang w:eastAsia="ru-RU"/>
        </w:rPr>
        <w:lastRenderedPageBreak/>
        <w:t>экономики, повышения уровня жизни населения и формирования благоприятных условий жизнедеятельности в Ясеновском сельском поселении.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Этому будут способствовать развитие стратегического планирования, укрепление налогового потенциала Ясеновского сельского поселения, формирование и исполнение бюджета Ясеновского сельского поселения на основе муниципальных программ, жесткое соблюдение бюджетных правил при планировании бюджетных расходов, эффективное использование бюджетных ресурсов.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соответствии с приоритетами политики определены цели и задачи в сфере реализации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Основная цель: осуществление эффективного управления, позволяющего максимизировать пополнение доходной части бюджета Ясеновского сельского поселения, обеспечить исполнение полномочий в полном объеме.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Для достижения цели подпрограммы должно быть обеспечено решение следующих задач:</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формирование открытости деятельности органов местного самоуправления;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оптимизация межведомственного взаимодействия;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совершенствование системы предоставления муниципальных услуг в соответствии с законодательством Российской Федерации, в том числе переход на оказание услуг органами местного самоуправления в электронной форме;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комплексный подход к планированию и проведению мероприятий по энергосбережению и повышению энергетической эффективности в бюджетной сфере;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формирование экономически обоснованной политики управления муниципальной собственностью;</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упорядочение состава муниципального имущества и обеспечение его учета;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оценка эффективности использования земель с целью дальнейшей оптимизации земельного фонда;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осуществление эффективного управления с целью обеспечения роста уровня и качества жизни жителей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рамках выполнения поставленных задач по оптимизации и повышению эффективности муниципального управления будет обеспечено:</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формирование муниципальных программ Ясеновского сельского поселения, проведение оценки бюджетной эффективности реализации муниципальных программ с последующей оптимизацией расходов бюджета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создание органами местного самоуправления Ясеновского сельского поселения условий для эффективного управления с целью обеспечения динамичного развития экономики, повышения уровня жизни населения и формирования благоприятных условий жизнедеятельности в Ясеновском сельском поселении.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Целевые значения показателей (индикаторов)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1. Исполнение бюджета Ясеновского сельского поселения по финансовому обеспечению деятельности администрации.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2. Наличие средств в бюджете поселения на выполнение других обязательств ОМСУ</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3. Наличие средств в бюджете поселения на обеспечение безопасности жизни населения. При определении значений целевых показателей (индикаторов) за отчетный и текущий финансовый год базой для расчета является отчет об исполнении местного бюджета.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lastRenderedPageBreak/>
        <w:t>Значения целевых показателей (индикаторов) подпрограммы приведены в приложении 1 к муниципальной программе.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Ожидаемыми конечными результатами реализации данной подпрограммы являются: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1. Создание органами местного самоуправления Ясеновского сельского поселения условий для эффективного управления с целью обеспечения динамичного развития экономики, повышения уровня жизни населения и формирования благоприятных условий жизнедеятельности в Ясеновском сельском поселении.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2. Исполнение бюджета Ясеновского сельского поселении по финансовому обеспечению деятельности администрации.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3. Наличие средств в бюджете поселения на выполнение других обязательств ОМСУ.</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4. Наличие средств в бюджете поселения на обеспечение безопасности жизни населения.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Подпрограмма реализуется в один этап с 2020 по 2027 годы.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силу постоянного характера решаемых в рамках подпрограммы задач, выделение отдельных этапов ее реализации не предусматривается.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3. Характеристика основных мероприятий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рамках подпрограммы «Обеспечение реализации муниципальной программы» реализуются два основных мероприятия.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Мероприятие 2.1. Финансовое обеспечение деятельности администрации Ясеновского сельского поселения, расходы которой не учтены в других подпрограммах муниципальной 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состав данного основного мероприятия входят:</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содержание штатной численности администрации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прочие расходы для функционирования органов местного самоуправления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рамках данного основного мероприятия предусматривается финансовое обеспечение деятельности органов местного самоуправления Ясеновского сельского поселения, повышение комфортности и упрощение процедур получения гражданами и юридическими лицами массовых общественно значимых муниципальных услуг в Ясеновском сельском поселении; оптимизация административных процедур и повышение качества предоставления муниципальных услуг, финансовое и материально-техническое обеспечение деятельности администрации Ясеновского сельского поселения, содержание основных средств.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рамках этого мероприятия продолжится работа по улучшению показателей оценки эффективности деятельности органов местного самоуправления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Будет продолжена реализация мероприятий по увеличению доходов бюджета Ясеновского сельского поселения и повышению эффективности налогового администрирования.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целях повышения эффективности поступлений налоговых и неналоговых доходов, а также сокращения недоимки в бюджет поселения продолжится работа по выполнению мероприятий по повышению поступлений налоговых и неналоговых доходов, а также по сокращению недоимки в бюджет поселения.</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Ясеновского сельского поселения</w:t>
      </w:r>
    </w:p>
    <w:p w:rsidR="005963A8" w:rsidRPr="005963A8" w:rsidRDefault="005963A8" w:rsidP="005963A8">
      <w:pPr>
        <w:spacing w:after="0" w:line="240" w:lineRule="auto"/>
        <w:ind w:firstLine="567"/>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lastRenderedPageBreak/>
        <w:t>«Муниципальное управление на 2020 – 2027 годы» по годам реализации мероприятия представлены в приложении 4 к программе.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Мероприятие 2.2. Финансовое обеспечение выполнения других обязательств органов местного самоуправления Ясеновского сельского поселения, расходы которых не учтены в других подпрограммах муниципальной 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При реализации мероприятия будет осуществляться финансирование других расходных обязательств Ясеновского сельского поселения Калачеевского муниципального района администрацией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осуществление переданных государственных полномочий по осуществлению первичному воинскому учету на территориях, где отсутствуют военные комиссариаты (заработная плата, содержание имущества, приобретение товаров и услуг);</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xml:space="preserve">- нормативное правовое регулирование в сфере </w:t>
      </w:r>
      <w:proofErr w:type="spellStart"/>
      <w:r w:rsidRPr="005963A8">
        <w:rPr>
          <w:rFonts w:ascii="Arial" w:eastAsia="Times New Roman" w:hAnsi="Arial" w:cs="Arial"/>
          <w:color w:val="000000"/>
          <w:sz w:val="24"/>
          <w:szCs w:val="24"/>
          <w:lang w:eastAsia="ru-RU"/>
        </w:rPr>
        <w:t>имущественно</w:t>
      </w:r>
      <w:proofErr w:type="spellEnd"/>
      <w:r w:rsidRPr="005963A8">
        <w:rPr>
          <w:rFonts w:ascii="Arial" w:eastAsia="Times New Roman" w:hAnsi="Arial" w:cs="Arial"/>
          <w:color w:val="000000"/>
          <w:sz w:val="24"/>
          <w:szCs w:val="24"/>
          <w:lang w:eastAsia="ru-RU"/>
        </w:rPr>
        <w:t xml:space="preserve">-земельных отношений; формирование земельных участков для реализации инвестиционных проектов; повышение эффективности использования имущества Ясеновского сельского поселения; регистрация права собственности поселения на объекты недвижимости и земельные участки; обеспечение последовательного курса приватизации муниципальной собственности Ясеновского сельского поселения; реализация процедур предоставления земельных участков различным категориям граждан на различных правах; обеспечение качественного предоставления муниципальных услуг в сфере </w:t>
      </w:r>
      <w:proofErr w:type="spellStart"/>
      <w:r w:rsidRPr="005963A8">
        <w:rPr>
          <w:rFonts w:ascii="Arial" w:eastAsia="Times New Roman" w:hAnsi="Arial" w:cs="Arial"/>
          <w:color w:val="000000"/>
          <w:sz w:val="24"/>
          <w:szCs w:val="24"/>
          <w:lang w:eastAsia="ru-RU"/>
        </w:rPr>
        <w:t>имущественно</w:t>
      </w:r>
      <w:proofErr w:type="spellEnd"/>
      <w:r w:rsidRPr="005963A8">
        <w:rPr>
          <w:rFonts w:ascii="Arial" w:eastAsia="Times New Roman" w:hAnsi="Arial" w:cs="Arial"/>
          <w:color w:val="000000"/>
          <w:sz w:val="24"/>
          <w:szCs w:val="24"/>
          <w:lang w:eastAsia="ru-RU"/>
        </w:rPr>
        <w:t>-земельных отношений, в т.ч. в электронном виде;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организация и осуществление мероприятий по защите населения и территории поселения от чрезвычайных ситуаций природного и техногенного характера; развитие системы оповещения населения; развитие материально-технической базы аварийно-спасательных служб и формирований; развитие системы информирования и оповещения населения в местах массового пребывания людей; освежение запасов и продление сроков эксплуатации средств индивидуальной защиты населения Ясеновского сельского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организация ежегодной подписки на периодические издания для ветеранов, участников войны, вдов, пенсионеров и др. категорий граждан, в том числе оказавшихся в трудной жизненной ситуации;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пенсионное обеспечение.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рамках реализации данного мероприятия осуществляется планирование  бюджетных ассигнований и их исполнение, исходя их необходимости исполнения действующих расходных обязательств, 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 а также при соблюдении установленных бюджетных ограничений, в том числе при условии и в пределах оптимизации (сокращения) ранее принятых обязательств (в случае необходимости).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4. Основные меры муниципального и правового регулирования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Меры муниципального и правового регулирования включают в себя: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разработку и принятие муниципальных правовых актов прямого действия, обеспечивающих комплекс организационных и финансовых мер по реализации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исполнение федерального и областного законодательства в сфере муниципального управления.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xml:space="preserve">Порядок ежегодной корректировки объема и структуры расходов бюджета Ясеновского сельского поселения на реализацию муниципальной подпрограммы </w:t>
      </w:r>
      <w:r w:rsidRPr="005963A8">
        <w:rPr>
          <w:rFonts w:ascii="Arial" w:eastAsia="Times New Roman" w:hAnsi="Arial" w:cs="Arial"/>
          <w:color w:val="000000"/>
          <w:sz w:val="24"/>
          <w:szCs w:val="24"/>
          <w:lang w:eastAsia="ru-RU"/>
        </w:rPr>
        <w:lastRenderedPageBreak/>
        <w:t>определяется порядком составления проекта бюджета Ясеновского сельского поселения на очередной финансовый год и плановый период.</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Муниципальное регулирование осуществляется путем взаимодействия органов местного самоуправления Ясеновского сельского поселения при разработке и реализации бюджетной политики, включающего планирование, оперативный контроль и координацию взаимодействия с органами исполнительной власти Воронежской области и Калачеевского муниципального района, общественными организациями и объединениями.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Дополнительных налоговых, тарифных, кредитных и иных мер муниципального регулирования подпрограммой не предусмотрено.</w:t>
      </w:r>
    </w:p>
    <w:p w:rsidR="005963A8" w:rsidRPr="005963A8" w:rsidRDefault="005963A8" w:rsidP="005963A8">
      <w:pPr>
        <w:spacing w:after="0" w:line="240" w:lineRule="auto"/>
        <w:ind w:firstLine="709"/>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5. Информация об участии общественных, научных и иных организаций,</w:t>
      </w:r>
    </w:p>
    <w:p w:rsidR="005963A8" w:rsidRPr="005963A8" w:rsidRDefault="005963A8" w:rsidP="005963A8">
      <w:pPr>
        <w:spacing w:after="0" w:line="240" w:lineRule="auto"/>
        <w:ind w:firstLine="709"/>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а также внебюджетных фондов, юридических и физических лиц</w:t>
      </w:r>
    </w:p>
    <w:p w:rsidR="005963A8" w:rsidRPr="005963A8" w:rsidRDefault="005963A8" w:rsidP="005963A8">
      <w:pPr>
        <w:spacing w:after="0" w:line="240" w:lineRule="auto"/>
        <w:ind w:firstLine="709"/>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реализации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Реализация подпрограммы предполагает объединение усилий органов местного самоуправления Ясеновского сельского поселения и налогоплательщиков Ясеновского сельского поселения, направленных на выработку единых подходов к формированию эффективно действующей системы местного самоуправления, обеспечивающей (через органы местного самоуправления) решение вопросов местного значения, исходя из интересов населения с учетом исторических и местных традиций.</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План реализации муниципальной программы Ясеновского сельского поселения «Муниципальное управление на 2020 – 2027 годы» по годам реализации мероприятия представлены в приложении 5 к программе.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6. Финансовое обеспечение реализации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Основными источниками финансирования подпрограммы являются: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средства бюджета Ясеновского сельского поселения Калачеевского муниципального района Воронежской области;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субвенции федерального бюджета на осуществление переданных государственных полномочий.</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Общий объем финансирования мероприятий подпрограммы определяется бюджетом Ясеновского сельского поселения Калачеевского муниципального района Воронежской области на соответствующий финансовый год и плановый период в части расходных обязательств бюджета по реализации мероприятий данной подпрограммы. Объемы финансирования носят прогнозный характер и подлежат ежегодному уточнению Советом народных депутатов Ясеновского сельского поселения Калачеевского муниципального района Воронежской области.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На решение задач и достижение целей подпрограммы могут оказать влияние внутренние и внешние риски.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Внутренние риски реализации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неэффективность организации и управления процессом реализации программных мероприятий;</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низкая эффективность использования бюджетных средств: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необоснованное перераспределение средств, определенных подпрограммой, в ходе ее исполнения;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недостаточный уровень исполнительской дисциплины;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отсутствие или недостаточность межведомственной координации в ходе реализации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Оценка применения мер муниципального регулирования в сфере реализации муниципальной программы «Муниципальное управление на 2020-2027 годы» по годам представлена в приложении 3 к муниципальной программе.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lastRenderedPageBreak/>
        <w:t>Меры муниципального регулирования и управления внутренними рисками: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1. Разработка и внедрение эффективной системы контроля реализации мероприятий подпрограммы, а также эффективности использования бюджетных средств.</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2. Проведение регулярной оценки результативности и эффективности реализации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3. Осуществление подготовки и переподготовки кадров в соответствии с требованиями законодательства.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Внешние риски: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несовершенство системы нормативного правового регулирования деятельности органов местного самоуправления, задержка принятия нормативных правовых актов областного уровня во исполнение требований федерального и областного законодательства о муниципальной службе;</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возможность снижения темпов экономического роста, усиление инфляции, кризиса банковской системы, что может негативно отразиться на поступлении налоговых и неналоговых доходов в бюджет поселения;</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финансовые риски, связанные с недостаточным уровнем бюджетного финансирования подпрограммы, вызванные возникновением бюджетного дефицита.</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Меры муниципального регулирования внешними рисками:</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1. Оперативное реагирование и внесение изменений в подпрограмму, нивелирующих или снижающих воздействие негативных факторов на выполнение целевых показателей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2. Проведение комплексного анализа с дальнейшим пересмотром критериев оценки и отбора мероприятий подпрограммы, совершенствование механизма реализации подпрограммы исходя из изменений внешней среды.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8. Оценка эффективности реализации подпрограммы</w:t>
      </w:r>
    </w:p>
    <w:p w:rsidR="005963A8" w:rsidRPr="005963A8" w:rsidRDefault="005963A8" w:rsidP="005963A8">
      <w:pPr>
        <w:spacing w:after="0" w:line="240" w:lineRule="auto"/>
        <w:ind w:firstLine="709"/>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Оценка эффективности реализации подпрограммы муниципальной программы «Муниципальное управление» будет осуществляться путем ежегодного сопоставления фактических (в сопоставимых условиях) и планируемых объемов расходов бюджета Ясеновского сельского поселения на реализацию подпрограммы муниципальной программы и ее основных мероприятий</w:t>
      </w:r>
      <w:r w:rsidRPr="005963A8">
        <w:rPr>
          <w:rFonts w:ascii="Times New Roman" w:eastAsia="Times New Roman" w:hAnsi="Times New Roman" w:cs="Times New Roman"/>
          <w:color w:val="000000"/>
          <w:sz w:val="24"/>
          <w:szCs w:val="24"/>
          <w:lang w:eastAsia="ru-RU"/>
        </w:rPr>
        <w:t>.</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w:t>
      </w:r>
    </w:p>
    <w:p w:rsidR="005963A8" w:rsidRPr="005963A8" w:rsidRDefault="005963A8" w:rsidP="005963A8">
      <w:pPr>
        <w:spacing w:after="0" w:line="240" w:lineRule="auto"/>
        <w:rPr>
          <w:rFonts w:ascii="Times New Roman" w:eastAsia="Times New Roman" w:hAnsi="Times New Roman" w:cs="Times New Roman"/>
          <w:sz w:val="24"/>
          <w:szCs w:val="24"/>
          <w:lang w:eastAsia="ru-RU"/>
        </w:rPr>
      </w:pPr>
      <w:r w:rsidRPr="005963A8">
        <w:rPr>
          <w:rFonts w:ascii="Arial" w:eastAsia="Times New Roman" w:hAnsi="Arial" w:cs="Arial"/>
          <w:color w:val="000000"/>
          <w:sz w:val="24"/>
          <w:szCs w:val="24"/>
          <w:lang w:eastAsia="ru-RU"/>
        </w:rPr>
        <w:br w:type="textWrapping" w:clear="all"/>
      </w:r>
    </w:p>
    <w:p w:rsidR="005963A8" w:rsidRPr="005963A8" w:rsidRDefault="005963A8" w:rsidP="005963A8">
      <w:pPr>
        <w:spacing w:after="0" w:line="240" w:lineRule="auto"/>
        <w:ind w:firstLine="567"/>
        <w:jc w:val="both"/>
        <w:rPr>
          <w:rFonts w:ascii="Times New Roman" w:eastAsia="Times New Roman" w:hAnsi="Times New Roman" w:cs="Times New Roman"/>
          <w:color w:val="000000"/>
          <w:sz w:val="20"/>
          <w:szCs w:val="20"/>
          <w:lang w:eastAsia="ru-RU"/>
        </w:rPr>
      </w:pPr>
      <w:r w:rsidRPr="005963A8">
        <w:rPr>
          <w:rFonts w:ascii="Times New Roman" w:eastAsia="Times New Roman" w:hAnsi="Times New Roman" w:cs="Times New Roman"/>
          <w:color w:val="800000"/>
          <w:sz w:val="20"/>
          <w:szCs w:val="20"/>
          <w:lang w:eastAsia="ru-RU"/>
        </w:rPr>
        <w:t> </w:t>
      </w:r>
    </w:p>
    <w:p w:rsidR="005963A8" w:rsidRPr="005963A8" w:rsidRDefault="005963A8" w:rsidP="005963A8">
      <w:pPr>
        <w:spacing w:after="0" w:line="240" w:lineRule="auto"/>
        <w:ind w:firstLine="567"/>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w:t>
      </w:r>
    </w:p>
    <w:p w:rsidR="00030C75" w:rsidRDefault="00030C75" w:rsidP="005963A8">
      <w:pPr>
        <w:spacing w:after="0" w:line="240" w:lineRule="auto"/>
        <w:ind w:left="10065"/>
        <w:jc w:val="both"/>
        <w:rPr>
          <w:rFonts w:ascii="Arial" w:eastAsia="Times New Roman" w:hAnsi="Arial" w:cs="Arial"/>
          <w:color w:val="000000"/>
          <w:sz w:val="24"/>
          <w:szCs w:val="24"/>
          <w:lang w:eastAsia="ru-RU"/>
        </w:rPr>
      </w:pPr>
    </w:p>
    <w:p w:rsidR="00030C75" w:rsidRDefault="00030C75" w:rsidP="005963A8">
      <w:pPr>
        <w:spacing w:after="0" w:line="240" w:lineRule="auto"/>
        <w:ind w:left="10065"/>
        <w:jc w:val="both"/>
        <w:rPr>
          <w:rFonts w:ascii="Arial" w:eastAsia="Times New Roman" w:hAnsi="Arial" w:cs="Arial"/>
          <w:color w:val="000000"/>
          <w:sz w:val="24"/>
          <w:szCs w:val="24"/>
          <w:lang w:eastAsia="ru-RU"/>
        </w:rPr>
      </w:pPr>
    </w:p>
    <w:p w:rsidR="00030C75" w:rsidRDefault="00030C75" w:rsidP="005963A8">
      <w:pPr>
        <w:spacing w:after="0" w:line="240" w:lineRule="auto"/>
        <w:ind w:left="10065"/>
        <w:jc w:val="both"/>
        <w:rPr>
          <w:rFonts w:ascii="Arial" w:eastAsia="Times New Roman" w:hAnsi="Arial" w:cs="Arial"/>
          <w:color w:val="000000"/>
          <w:sz w:val="24"/>
          <w:szCs w:val="24"/>
          <w:lang w:eastAsia="ru-RU"/>
        </w:rPr>
      </w:pPr>
    </w:p>
    <w:p w:rsidR="00030C75" w:rsidRDefault="00030C75" w:rsidP="005963A8">
      <w:pPr>
        <w:spacing w:after="0" w:line="240" w:lineRule="auto"/>
        <w:ind w:left="10065"/>
        <w:jc w:val="both"/>
        <w:rPr>
          <w:rFonts w:ascii="Arial" w:eastAsia="Times New Roman" w:hAnsi="Arial" w:cs="Arial"/>
          <w:color w:val="000000"/>
          <w:sz w:val="24"/>
          <w:szCs w:val="24"/>
          <w:lang w:eastAsia="ru-RU"/>
        </w:rPr>
      </w:pPr>
    </w:p>
    <w:p w:rsidR="00030C75" w:rsidRDefault="00030C75" w:rsidP="005963A8">
      <w:pPr>
        <w:spacing w:after="0" w:line="240" w:lineRule="auto"/>
        <w:ind w:left="10065"/>
        <w:jc w:val="both"/>
        <w:rPr>
          <w:rFonts w:ascii="Arial" w:eastAsia="Times New Roman" w:hAnsi="Arial" w:cs="Arial"/>
          <w:color w:val="000000"/>
          <w:sz w:val="24"/>
          <w:szCs w:val="24"/>
          <w:lang w:eastAsia="ru-RU"/>
        </w:rPr>
      </w:pPr>
    </w:p>
    <w:p w:rsidR="00030C75" w:rsidRDefault="00030C75" w:rsidP="005963A8">
      <w:pPr>
        <w:spacing w:after="0" w:line="240" w:lineRule="auto"/>
        <w:ind w:left="10065"/>
        <w:jc w:val="both"/>
        <w:rPr>
          <w:rFonts w:ascii="Arial" w:eastAsia="Times New Roman" w:hAnsi="Arial" w:cs="Arial"/>
          <w:color w:val="000000"/>
          <w:sz w:val="24"/>
          <w:szCs w:val="24"/>
          <w:lang w:eastAsia="ru-RU"/>
        </w:rPr>
      </w:pPr>
    </w:p>
    <w:p w:rsidR="00030C75" w:rsidRDefault="00030C75" w:rsidP="005963A8">
      <w:pPr>
        <w:spacing w:after="0" w:line="240" w:lineRule="auto"/>
        <w:ind w:left="10065"/>
        <w:jc w:val="both"/>
        <w:rPr>
          <w:rFonts w:ascii="Arial" w:eastAsia="Times New Roman" w:hAnsi="Arial" w:cs="Arial"/>
          <w:color w:val="000000"/>
          <w:sz w:val="24"/>
          <w:szCs w:val="24"/>
          <w:lang w:eastAsia="ru-RU"/>
        </w:rPr>
      </w:pPr>
    </w:p>
    <w:p w:rsidR="00030C75" w:rsidRDefault="00030C75" w:rsidP="005963A8">
      <w:pPr>
        <w:spacing w:after="0" w:line="240" w:lineRule="auto"/>
        <w:ind w:left="10065"/>
        <w:jc w:val="both"/>
        <w:rPr>
          <w:rFonts w:ascii="Arial" w:eastAsia="Times New Roman" w:hAnsi="Arial" w:cs="Arial"/>
          <w:color w:val="000000"/>
          <w:sz w:val="24"/>
          <w:szCs w:val="24"/>
          <w:lang w:eastAsia="ru-RU"/>
        </w:rPr>
      </w:pPr>
    </w:p>
    <w:p w:rsidR="00030C75" w:rsidRDefault="00030C75" w:rsidP="005963A8">
      <w:pPr>
        <w:spacing w:after="0" w:line="240" w:lineRule="auto"/>
        <w:ind w:left="10065"/>
        <w:jc w:val="both"/>
        <w:rPr>
          <w:rFonts w:ascii="Arial" w:eastAsia="Times New Roman" w:hAnsi="Arial" w:cs="Arial"/>
          <w:color w:val="000000"/>
          <w:sz w:val="24"/>
          <w:szCs w:val="24"/>
          <w:lang w:eastAsia="ru-RU"/>
        </w:rPr>
      </w:pPr>
    </w:p>
    <w:p w:rsidR="00030C75" w:rsidRDefault="00030C75" w:rsidP="005963A8">
      <w:pPr>
        <w:spacing w:after="0" w:line="240" w:lineRule="auto"/>
        <w:ind w:left="10065"/>
        <w:jc w:val="both"/>
        <w:rPr>
          <w:rFonts w:ascii="Arial" w:eastAsia="Times New Roman" w:hAnsi="Arial" w:cs="Arial"/>
          <w:color w:val="000000"/>
          <w:sz w:val="24"/>
          <w:szCs w:val="24"/>
          <w:lang w:eastAsia="ru-RU"/>
        </w:rPr>
      </w:pPr>
    </w:p>
    <w:p w:rsidR="00030C75" w:rsidRDefault="00030C75" w:rsidP="005963A8">
      <w:pPr>
        <w:spacing w:after="0" w:line="240" w:lineRule="auto"/>
        <w:ind w:left="10065"/>
        <w:jc w:val="both"/>
        <w:rPr>
          <w:rFonts w:ascii="Arial" w:eastAsia="Times New Roman" w:hAnsi="Arial" w:cs="Arial"/>
          <w:color w:val="000000"/>
          <w:sz w:val="24"/>
          <w:szCs w:val="24"/>
          <w:lang w:eastAsia="ru-RU"/>
        </w:rPr>
      </w:pPr>
    </w:p>
    <w:p w:rsidR="00030C75" w:rsidRDefault="00030C75" w:rsidP="005963A8">
      <w:pPr>
        <w:spacing w:after="0" w:line="240" w:lineRule="auto"/>
        <w:ind w:left="10065"/>
        <w:jc w:val="both"/>
        <w:rPr>
          <w:rFonts w:ascii="Arial" w:eastAsia="Times New Roman" w:hAnsi="Arial" w:cs="Arial"/>
          <w:color w:val="000000"/>
          <w:sz w:val="24"/>
          <w:szCs w:val="24"/>
          <w:lang w:eastAsia="ru-RU"/>
        </w:rPr>
      </w:pPr>
    </w:p>
    <w:p w:rsidR="00030C75" w:rsidRDefault="00030C75" w:rsidP="005963A8">
      <w:pPr>
        <w:spacing w:after="0" w:line="240" w:lineRule="auto"/>
        <w:ind w:left="10065"/>
        <w:jc w:val="both"/>
        <w:rPr>
          <w:rFonts w:ascii="Arial" w:eastAsia="Times New Roman" w:hAnsi="Arial" w:cs="Arial"/>
          <w:color w:val="000000"/>
          <w:sz w:val="24"/>
          <w:szCs w:val="24"/>
          <w:lang w:eastAsia="ru-RU"/>
        </w:rPr>
      </w:pPr>
    </w:p>
    <w:p w:rsidR="00030C75" w:rsidRDefault="00030C75" w:rsidP="005963A8">
      <w:pPr>
        <w:spacing w:after="0" w:line="240" w:lineRule="auto"/>
        <w:ind w:left="10065"/>
        <w:jc w:val="both"/>
        <w:rPr>
          <w:rFonts w:ascii="Arial" w:eastAsia="Times New Roman" w:hAnsi="Arial" w:cs="Arial"/>
          <w:color w:val="000000"/>
          <w:sz w:val="24"/>
          <w:szCs w:val="24"/>
          <w:lang w:eastAsia="ru-RU"/>
        </w:rPr>
      </w:pPr>
    </w:p>
    <w:p w:rsidR="00030C75" w:rsidRDefault="00030C75" w:rsidP="005963A8">
      <w:pPr>
        <w:spacing w:after="0" w:line="240" w:lineRule="auto"/>
        <w:ind w:left="10065"/>
        <w:jc w:val="both"/>
        <w:rPr>
          <w:rFonts w:ascii="Arial" w:eastAsia="Times New Roman" w:hAnsi="Arial" w:cs="Arial"/>
          <w:color w:val="000000"/>
          <w:sz w:val="24"/>
          <w:szCs w:val="24"/>
          <w:lang w:eastAsia="ru-RU"/>
        </w:rPr>
      </w:pPr>
    </w:p>
    <w:p w:rsidR="00030C75" w:rsidRDefault="00030C75" w:rsidP="005963A8">
      <w:pPr>
        <w:spacing w:after="0" w:line="240" w:lineRule="auto"/>
        <w:ind w:left="10065"/>
        <w:jc w:val="both"/>
        <w:rPr>
          <w:rFonts w:ascii="Arial" w:eastAsia="Times New Roman" w:hAnsi="Arial" w:cs="Arial"/>
          <w:color w:val="000000"/>
          <w:sz w:val="24"/>
          <w:szCs w:val="24"/>
          <w:lang w:eastAsia="ru-RU"/>
        </w:rPr>
      </w:pPr>
    </w:p>
    <w:p w:rsidR="00030C75" w:rsidRDefault="00030C75" w:rsidP="005963A8">
      <w:pPr>
        <w:spacing w:after="0" w:line="240" w:lineRule="auto"/>
        <w:ind w:left="10065"/>
        <w:jc w:val="both"/>
        <w:rPr>
          <w:rFonts w:ascii="Arial" w:eastAsia="Times New Roman" w:hAnsi="Arial" w:cs="Arial"/>
          <w:color w:val="000000"/>
          <w:sz w:val="24"/>
          <w:szCs w:val="24"/>
          <w:lang w:eastAsia="ru-RU"/>
        </w:rPr>
      </w:pPr>
    </w:p>
    <w:p w:rsidR="00030C75" w:rsidRDefault="00030C75" w:rsidP="005963A8">
      <w:pPr>
        <w:spacing w:after="0" w:line="240" w:lineRule="auto"/>
        <w:ind w:left="10065"/>
        <w:jc w:val="both"/>
        <w:rPr>
          <w:rFonts w:ascii="Arial" w:eastAsia="Times New Roman" w:hAnsi="Arial" w:cs="Arial"/>
          <w:color w:val="000000"/>
          <w:sz w:val="24"/>
          <w:szCs w:val="24"/>
          <w:lang w:eastAsia="ru-RU"/>
        </w:rPr>
      </w:pPr>
    </w:p>
    <w:p w:rsidR="00030C75" w:rsidRDefault="00030C75" w:rsidP="005963A8">
      <w:pPr>
        <w:spacing w:after="0" w:line="240" w:lineRule="auto"/>
        <w:ind w:left="10065"/>
        <w:jc w:val="both"/>
        <w:rPr>
          <w:rFonts w:ascii="Arial" w:eastAsia="Times New Roman" w:hAnsi="Arial" w:cs="Arial"/>
          <w:color w:val="000000"/>
          <w:sz w:val="24"/>
          <w:szCs w:val="24"/>
          <w:lang w:eastAsia="ru-RU"/>
        </w:rPr>
      </w:pPr>
    </w:p>
    <w:p w:rsidR="00030C75" w:rsidRDefault="00030C75" w:rsidP="005963A8">
      <w:pPr>
        <w:spacing w:after="0" w:line="240" w:lineRule="auto"/>
        <w:ind w:left="10065"/>
        <w:jc w:val="both"/>
        <w:rPr>
          <w:rFonts w:ascii="Arial" w:eastAsia="Times New Roman" w:hAnsi="Arial" w:cs="Arial"/>
          <w:color w:val="000000"/>
          <w:sz w:val="24"/>
          <w:szCs w:val="24"/>
          <w:lang w:eastAsia="ru-RU"/>
        </w:rPr>
      </w:pPr>
    </w:p>
    <w:p w:rsidR="00030C75" w:rsidRDefault="00030C75" w:rsidP="005963A8">
      <w:pPr>
        <w:spacing w:after="0" w:line="240" w:lineRule="auto"/>
        <w:ind w:left="10065"/>
        <w:jc w:val="both"/>
        <w:rPr>
          <w:rFonts w:ascii="Arial" w:eastAsia="Times New Roman" w:hAnsi="Arial" w:cs="Arial"/>
          <w:color w:val="000000"/>
          <w:sz w:val="24"/>
          <w:szCs w:val="24"/>
          <w:lang w:eastAsia="ru-RU"/>
        </w:rPr>
      </w:pPr>
    </w:p>
    <w:p w:rsidR="00030C75" w:rsidRDefault="00030C75" w:rsidP="005963A8">
      <w:pPr>
        <w:spacing w:after="0" w:line="240" w:lineRule="auto"/>
        <w:ind w:left="10065"/>
        <w:jc w:val="both"/>
        <w:rPr>
          <w:rFonts w:ascii="Arial" w:eastAsia="Times New Roman" w:hAnsi="Arial" w:cs="Arial"/>
          <w:color w:val="000000"/>
          <w:sz w:val="24"/>
          <w:szCs w:val="24"/>
          <w:lang w:eastAsia="ru-RU"/>
        </w:rPr>
      </w:pPr>
    </w:p>
    <w:p w:rsidR="00030C75" w:rsidRDefault="00030C75" w:rsidP="005963A8">
      <w:pPr>
        <w:spacing w:after="0" w:line="240" w:lineRule="auto"/>
        <w:ind w:left="10065"/>
        <w:jc w:val="both"/>
        <w:rPr>
          <w:rFonts w:ascii="Arial" w:eastAsia="Times New Roman" w:hAnsi="Arial" w:cs="Arial"/>
          <w:color w:val="000000"/>
          <w:sz w:val="24"/>
          <w:szCs w:val="24"/>
          <w:lang w:eastAsia="ru-RU"/>
        </w:rPr>
        <w:sectPr w:rsidR="00030C75">
          <w:pgSz w:w="11906" w:h="16838"/>
          <w:pgMar w:top="1134" w:right="850" w:bottom="1134" w:left="1701" w:header="708" w:footer="708" w:gutter="0"/>
          <w:cols w:space="708"/>
          <w:docGrid w:linePitch="360"/>
        </w:sectPr>
      </w:pPr>
    </w:p>
    <w:p w:rsidR="00030C75" w:rsidRDefault="00030C75" w:rsidP="005963A8">
      <w:pPr>
        <w:spacing w:after="0" w:line="240" w:lineRule="auto"/>
        <w:ind w:left="10065"/>
        <w:jc w:val="both"/>
        <w:rPr>
          <w:rFonts w:ascii="Arial" w:eastAsia="Times New Roman" w:hAnsi="Arial" w:cs="Arial"/>
          <w:color w:val="000000"/>
          <w:sz w:val="24"/>
          <w:szCs w:val="24"/>
          <w:lang w:eastAsia="ru-RU"/>
        </w:rPr>
      </w:pPr>
    </w:p>
    <w:p w:rsidR="005963A8" w:rsidRPr="005963A8" w:rsidRDefault="005963A8" w:rsidP="005963A8">
      <w:pPr>
        <w:spacing w:after="0" w:line="240" w:lineRule="auto"/>
        <w:ind w:left="10065"/>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xml:space="preserve">Приложение 1 к муниципальной программе «Муниципальное управление на 2020-2027 годы» (прилож.1 </w:t>
      </w:r>
      <w:proofErr w:type="spellStart"/>
      <w:r w:rsidRPr="005963A8">
        <w:rPr>
          <w:rFonts w:ascii="Arial" w:eastAsia="Times New Roman" w:hAnsi="Arial" w:cs="Arial"/>
          <w:color w:val="000000"/>
          <w:sz w:val="24"/>
          <w:szCs w:val="24"/>
          <w:lang w:eastAsia="ru-RU"/>
        </w:rPr>
        <w:t>излож</w:t>
      </w:r>
      <w:proofErr w:type="spellEnd"/>
      <w:r w:rsidRPr="005963A8">
        <w:rPr>
          <w:rFonts w:ascii="Arial" w:eastAsia="Times New Roman" w:hAnsi="Arial" w:cs="Arial"/>
          <w:color w:val="000000"/>
          <w:sz w:val="24"/>
          <w:szCs w:val="24"/>
          <w:lang w:eastAsia="ru-RU"/>
        </w:rPr>
        <w:t>. в ред. пост. от 24.03.2020 № 11, от 30.12.2020 № 38, от 16.03.2021 № 14,от 27.04.2021 № 23, от 11.08.2021 № 34, от 29.12.2021 № 56, от 22.02.2022 № 8, от 16.05.2022 № 40, от 26.07.2022 № 60, от 30.12.2022 № 129, от 30.12.2022 № 132, от 29.03.2023 № 27, от 31.07.2023 № 64, от 14.08.2023 № 74, от 30.10.2023 № 88, от 29.11.2023 № 99, от 29.12.2023 № 114, от 13.02.2024 № 6, от 28.05.2024 № 31, от 27.11.2024 № 73, от 28.12.2024 № 97)</w:t>
      </w:r>
    </w:p>
    <w:p w:rsidR="005963A8" w:rsidRPr="005963A8" w:rsidRDefault="005963A8" w:rsidP="005963A8">
      <w:pPr>
        <w:spacing w:after="0" w:line="240" w:lineRule="auto"/>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СВЕДЕНИЯ о показателях (индикаторах) муниципальной программы Ясеновского сельского поселения «Муниципальное управление на 2020 – 2027 годы»</w:t>
      </w:r>
    </w:p>
    <w:p w:rsidR="005963A8" w:rsidRPr="005963A8" w:rsidRDefault="005963A8" w:rsidP="005963A8">
      <w:pPr>
        <w:spacing w:after="0" w:line="240" w:lineRule="auto"/>
        <w:ind w:firstLine="567"/>
        <w:jc w:val="both"/>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w:t>
      </w:r>
    </w:p>
    <w:tbl>
      <w:tblPr>
        <w:tblW w:w="15852" w:type="dxa"/>
        <w:jc w:val="center"/>
        <w:tblCellMar>
          <w:left w:w="0" w:type="dxa"/>
          <w:right w:w="0" w:type="dxa"/>
        </w:tblCellMar>
        <w:tblLook w:val="04A0" w:firstRow="1" w:lastRow="0" w:firstColumn="1" w:lastColumn="0" w:noHBand="0" w:noVBand="1"/>
      </w:tblPr>
      <w:tblGrid>
        <w:gridCol w:w="786"/>
        <w:gridCol w:w="3544"/>
        <w:gridCol w:w="1853"/>
        <w:gridCol w:w="1342"/>
        <w:gridCol w:w="1152"/>
        <w:gridCol w:w="1008"/>
        <w:gridCol w:w="1008"/>
        <w:gridCol w:w="1152"/>
        <w:gridCol w:w="1008"/>
        <w:gridCol w:w="1009"/>
        <w:gridCol w:w="1008"/>
        <w:gridCol w:w="982"/>
      </w:tblGrid>
      <w:tr w:rsidR="005963A8" w:rsidRPr="005963A8" w:rsidTr="005963A8">
        <w:trPr>
          <w:jc w:val="center"/>
        </w:trPr>
        <w:tc>
          <w:tcPr>
            <w:tcW w:w="77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w:t>
            </w:r>
          </w:p>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п/п</w:t>
            </w:r>
          </w:p>
        </w:tc>
        <w:tc>
          <w:tcPr>
            <w:tcW w:w="3487"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Наименование показателя (индикатора)</w:t>
            </w:r>
          </w:p>
        </w:tc>
        <w:tc>
          <w:tcPr>
            <w:tcW w:w="1591"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Пункт Федерального плана статистических работ</w:t>
            </w:r>
          </w:p>
        </w:tc>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Единица измерения</w:t>
            </w:r>
          </w:p>
        </w:tc>
        <w:tc>
          <w:tcPr>
            <w:tcW w:w="8195"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Значения показателя (индикатора) по годам реализации государственной программы</w:t>
            </w:r>
          </w:p>
        </w:tc>
      </w:tr>
      <w:tr w:rsidR="005963A8" w:rsidRPr="005963A8" w:rsidTr="005963A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2020</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год</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2021</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год</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2022</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год</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2023</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год</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2024</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год</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2025</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год</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2026</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год</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2027 год</w:t>
            </w:r>
          </w:p>
        </w:tc>
      </w:tr>
    </w:tbl>
    <w:p w:rsidR="005963A8" w:rsidRPr="005963A8" w:rsidRDefault="005963A8" w:rsidP="005963A8">
      <w:pPr>
        <w:spacing w:after="0" w:line="240" w:lineRule="auto"/>
        <w:ind w:firstLine="567"/>
        <w:jc w:val="center"/>
        <w:rPr>
          <w:rFonts w:ascii="Arial" w:eastAsia="Times New Roman" w:hAnsi="Arial" w:cs="Arial"/>
          <w:vanish/>
          <w:color w:val="000000"/>
          <w:sz w:val="24"/>
          <w:szCs w:val="24"/>
          <w:lang w:eastAsia="ru-RU"/>
        </w:rPr>
      </w:pPr>
    </w:p>
    <w:tbl>
      <w:tblPr>
        <w:tblW w:w="15852" w:type="dxa"/>
        <w:jc w:val="center"/>
        <w:tblCellMar>
          <w:left w:w="0" w:type="dxa"/>
          <w:right w:w="0" w:type="dxa"/>
        </w:tblCellMar>
        <w:tblLook w:val="04A0" w:firstRow="1" w:lastRow="0" w:firstColumn="1" w:lastColumn="0" w:noHBand="0" w:noVBand="1"/>
      </w:tblPr>
      <w:tblGrid>
        <w:gridCol w:w="780"/>
        <w:gridCol w:w="3524"/>
        <w:gridCol w:w="50"/>
        <w:gridCol w:w="1559"/>
        <w:gridCol w:w="1638"/>
        <w:gridCol w:w="1146"/>
        <w:gridCol w:w="1003"/>
        <w:gridCol w:w="1003"/>
        <w:gridCol w:w="1146"/>
        <w:gridCol w:w="1003"/>
        <w:gridCol w:w="1004"/>
        <w:gridCol w:w="1003"/>
        <w:gridCol w:w="993"/>
      </w:tblGrid>
      <w:tr w:rsidR="005963A8" w:rsidRPr="005963A8" w:rsidTr="005963A8">
        <w:trPr>
          <w:tblHeader/>
          <w:jc w:val="center"/>
        </w:trPr>
        <w:tc>
          <w:tcPr>
            <w:tcW w:w="77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w:t>
            </w:r>
          </w:p>
        </w:tc>
        <w:tc>
          <w:tcPr>
            <w:tcW w:w="348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w:t>
            </w:r>
          </w:p>
        </w:tc>
        <w:tc>
          <w:tcPr>
            <w:tcW w:w="1591"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5</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6</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7</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8</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11</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12</w:t>
            </w:r>
          </w:p>
        </w:tc>
      </w:tr>
      <w:tr w:rsidR="005963A8" w:rsidRPr="005963A8" w:rsidTr="005963A8">
        <w:trPr>
          <w:jc w:val="center"/>
        </w:trPr>
        <w:tc>
          <w:tcPr>
            <w:tcW w:w="15066" w:type="dxa"/>
            <w:gridSpan w:val="1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Муниципальная программа «Муниципальное управление на 2020 – 2027 годы»</w:t>
            </w:r>
          </w:p>
        </w:tc>
      </w:tr>
      <w:tr w:rsidR="005963A8" w:rsidRPr="005963A8" w:rsidTr="005963A8">
        <w:trPr>
          <w:jc w:val="center"/>
        </w:trPr>
        <w:tc>
          <w:tcPr>
            <w:tcW w:w="77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w:t>
            </w:r>
          </w:p>
        </w:tc>
        <w:tc>
          <w:tcPr>
            <w:tcW w:w="35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xml:space="preserve">Формирование и исполнение бюджета Ясеновского сельского поселения в соответствии с бюджетным законодательством и нормативной правовой </w:t>
            </w:r>
            <w:r w:rsidRPr="005963A8">
              <w:rPr>
                <w:rFonts w:ascii="Arial" w:eastAsia="Times New Roman" w:hAnsi="Arial" w:cs="Arial"/>
                <w:sz w:val="24"/>
                <w:szCs w:val="24"/>
                <w:lang w:eastAsia="ru-RU"/>
              </w:rPr>
              <w:lastRenderedPageBreak/>
              <w:t>документацией Ясеновского сельского поселения</w:t>
            </w:r>
          </w:p>
        </w:tc>
        <w:tc>
          <w:tcPr>
            <w:tcW w:w="15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1.33.58</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тыс. рублей</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2769,5</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2278,1</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2568,7</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3732,02</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3318,14</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2014,66</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1935,0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1935,0</w:t>
            </w:r>
          </w:p>
        </w:tc>
      </w:tr>
      <w:tr w:rsidR="005963A8" w:rsidRPr="005963A8" w:rsidTr="005963A8">
        <w:trPr>
          <w:jc w:val="center"/>
        </w:trPr>
        <w:tc>
          <w:tcPr>
            <w:tcW w:w="77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2.</w:t>
            </w:r>
          </w:p>
        </w:tc>
        <w:tc>
          <w:tcPr>
            <w:tcW w:w="35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15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78,8</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81,3</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84,0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81,3</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81,3</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81,3</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81,3</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81,3</w:t>
            </w:r>
          </w:p>
        </w:tc>
      </w:tr>
      <w:tr w:rsidR="005963A8" w:rsidRPr="005963A8" w:rsidTr="005963A8">
        <w:trPr>
          <w:jc w:val="center"/>
        </w:trPr>
        <w:tc>
          <w:tcPr>
            <w:tcW w:w="15066" w:type="dxa"/>
            <w:gridSpan w:val="1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1</w:t>
            </w:r>
          </w:p>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«Разработка и совершенствование нормативного правового регулирования по организации бюджетного процесса»</w:t>
            </w:r>
          </w:p>
        </w:tc>
      </w:tr>
      <w:tr w:rsidR="005963A8" w:rsidRPr="005963A8" w:rsidTr="005963A8">
        <w:trPr>
          <w:jc w:val="center"/>
        </w:trPr>
        <w:tc>
          <w:tcPr>
            <w:tcW w:w="77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1.1</w:t>
            </w:r>
          </w:p>
        </w:tc>
        <w:tc>
          <w:tcPr>
            <w:tcW w:w="35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Наличие муниципальных правовых актов по организации бюджетного процесса в Ясеновском сельском поселении</w:t>
            </w:r>
          </w:p>
        </w:tc>
        <w:tc>
          <w:tcPr>
            <w:tcW w:w="15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да</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да</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да</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да</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да</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да</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да</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да</w:t>
            </w:r>
          </w:p>
        </w:tc>
      </w:tr>
      <w:tr w:rsidR="005963A8" w:rsidRPr="005963A8" w:rsidTr="005963A8">
        <w:trPr>
          <w:jc w:val="center"/>
        </w:trPr>
        <w:tc>
          <w:tcPr>
            <w:tcW w:w="15066" w:type="dxa"/>
            <w:gridSpan w:val="1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2</w:t>
            </w:r>
          </w:p>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«Проведение эффективной политики в области доходов»</w:t>
            </w:r>
          </w:p>
        </w:tc>
      </w:tr>
      <w:tr w:rsidR="005963A8" w:rsidRPr="005963A8" w:rsidTr="005963A8">
        <w:trPr>
          <w:jc w:val="center"/>
        </w:trPr>
        <w:tc>
          <w:tcPr>
            <w:tcW w:w="77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2.1</w:t>
            </w:r>
          </w:p>
        </w:tc>
        <w:tc>
          <w:tcPr>
            <w:tcW w:w="35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Удельный вес недоимки по земельному налогу на 1 января года, следующего за отчетным</w:t>
            </w:r>
          </w:p>
        </w:tc>
        <w:tc>
          <w:tcPr>
            <w:tcW w:w="15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6,2</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12,4</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15,5</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12,9</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11,8</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10,0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4,5</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4,5</w:t>
            </w:r>
          </w:p>
        </w:tc>
      </w:tr>
      <w:tr w:rsidR="005963A8" w:rsidRPr="005963A8" w:rsidTr="005963A8">
        <w:trPr>
          <w:jc w:val="center"/>
        </w:trPr>
        <w:tc>
          <w:tcPr>
            <w:tcW w:w="77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2.2</w:t>
            </w:r>
          </w:p>
        </w:tc>
        <w:tc>
          <w:tcPr>
            <w:tcW w:w="35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Удельный вес недоимки по налогу на имущество физических лиц на 1 января года, следующего за отчетным</w:t>
            </w:r>
          </w:p>
        </w:tc>
        <w:tc>
          <w:tcPr>
            <w:tcW w:w="15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9,9</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7,14</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9,4</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9,6</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8,1</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6,9</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10,0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10,0</w:t>
            </w:r>
          </w:p>
        </w:tc>
      </w:tr>
      <w:tr w:rsidR="005963A8" w:rsidRPr="005963A8" w:rsidTr="005963A8">
        <w:trPr>
          <w:jc w:val="center"/>
        </w:trPr>
        <w:tc>
          <w:tcPr>
            <w:tcW w:w="15066" w:type="dxa"/>
            <w:gridSpan w:val="1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3</w:t>
            </w:r>
          </w:p>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«Повышение эффективности бюджетных расходов, и реализация механизмов контроля за исполнением бюджета»</w:t>
            </w:r>
          </w:p>
        </w:tc>
      </w:tr>
      <w:tr w:rsidR="005963A8" w:rsidRPr="005963A8" w:rsidTr="005963A8">
        <w:trPr>
          <w:jc w:val="center"/>
        </w:trPr>
        <w:tc>
          <w:tcPr>
            <w:tcW w:w="77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3.1</w:t>
            </w:r>
          </w:p>
        </w:tc>
        <w:tc>
          <w:tcPr>
            <w:tcW w:w="35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xml:space="preserve">Доля расходов бюджета Ясеновского сельского поселения, формируемых в </w:t>
            </w:r>
            <w:r w:rsidRPr="005963A8">
              <w:rPr>
                <w:rFonts w:ascii="Arial" w:eastAsia="Times New Roman" w:hAnsi="Arial" w:cs="Arial"/>
                <w:sz w:val="24"/>
                <w:szCs w:val="24"/>
                <w:lang w:eastAsia="ru-RU"/>
              </w:rPr>
              <w:lastRenderedPageBreak/>
              <w:t>рамках муниципальных программ</w:t>
            </w:r>
          </w:p>
        </w:tc>
        <w:tc>
          <w:tcPr>
            <w:tcW w:w="15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 </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100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100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100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100</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100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100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100</w:t>
            </w:r>
          </w:p>
        </w:tc>
      </w:tr>
      <w:tr w:rsidR="005963A8" w:rsidRPr="005963A8" w:rsidTr="005963A8">
        <w:trPr>
          <w:jc w:val="center"/>
        </w:trPr>
        <w:tc>
          <w:tcPr>
            <w:tcW w:w="15066" w:type="dxa"/>
            <w:gridSpan w:val="1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Подпрограмма 1. «Социальная политика по оказанию помощи населению на 2020 – 2027 годы»</w:t>
            </w:r>
          </w:p>
        </w:tc>
      </w:tr>
      <w:tr w:rsidR="005963A8" w:rsidRPr="005963A8" w:rsidTr="005963A8">
        <w:trPr>
          <w:jc w:val="center"/>
        </w:trPr>
        <w:tc>
          <w:tcPr>
            <w:tcW w:w="77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3.2</w:t>
            </w:r>
          </w:p>
        </w:tc>
        <w:tc>
          <w:tcPr>
            <w:tcW w:w="35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Наличие средств в бюджете поселения на обеспечение финансовой поддержки граждан</w:t>
            </w:r>
          </w:p>
        </w:tc>
        <w:tc>
          <w:tcPr>
            <w:tcW w:w="15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тыс. рублей</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r>
      <w:tr w:rsidR="005963A8" w:rsidRPr="005963A8" w:rsidTr="005963A8">
        <w:trPr>
          <w:jc w:val="center"/>
        </w:trPr>
        <w:tc>
          <w:tcPr>
            <w:tcW w:w="15066" w:type="dxa"/>
            <w:gridSpan w:val="1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1.1</w:t>
            </w:r>
          </w:p>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«Деятельность по укреплению социальной защищенности пожилых людей и, граждан, оказавшихся в трудной жизненной ситуации»</w:t>
            </w:r>
          </w:p>
        </w:tc>
      </w:tr>
      <w:tr w:rsidR="005963A8" w:rsidRPr="005963A8" w:rsidTr="005963A8">
        <w:trPr>
          <w:jc w:val="center"/>
        </w:trPr>
        <w:tc>
          <w:tcPr>
            <w:tcW w:w="77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1.1.1.</w:t>
            </w:r>
          </w:p>
        </w:tc>
        <w:tc>
          <w:tcPr>
            <w:tcW w:w="35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Организация адресной помощи пожилым людям и гражданам, оказавшихся в трудной жизненной ситуации</w:t>
            </w:r>
          </w:p>
        </w:tc>
        <w:tc>
          <w:tcPr>
            <w:tcW w:w="15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тыс. рублей</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r>
      <w:tr w:rsidR="005963A8" w:rsidRPr="005963A8" w:rsidTr="005963A8">
        <w:trPr>
          <w:jc w:val="center"/>
        </w:trPr>
        <w:tc>
          <w:tcPr>
            <w:tcW w:w="15066" w:type="dxa"/>
            <w:gridSpan w:val="1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1. 2</w:t>
            </w:r>
          </w:p>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«Деятельность по повышению социальной активности граждан»</w:t>
            </w:r>
          </w:p>
        </w:tc>
      </w:tr>
      <w:tr w:rsidR="005963A8" w:rsidRPr="005963A8" w:rsidTr="005963A8">
        <w:trPr>
          <w:jc w:val="center"/>
        </w:trPr>
        <w:tc>
          <w:tcPr>
            <w:tcW w:w="77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1.2.1</w:t>
            </w:r>
          </w:p>
        </w:tc>
        <w:tc>
          <w:tcPr>
            <w:tcW w:w="35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Организация выплат Почетным гражданам Ясеновского сельского поселения, гражданам, активно участвующим в общественной жизни поселения, выплат в связи с юбилейными и памятными датами</w:t>
            </w:r>
          </w:p>
        </w:tc>
        <w:tc>
          <w:tcPr>
            <w:tcW w:w="15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тыс. рублей</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r>
      <w:tr w:rsidR="005963A8" w:rsidRPr="005963A8" w:rsidTr="005963A8">
        <w:trPr>
          <w:jc w:val="center"/>
        </w:trPr>
        <w:tc>
          <w:tcPr>
            <w:tcW w:w="15066" w:type="dxa"/>
            <w:gridSpan w:val="1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1. 3</w:t>
            </w:r>
          </w:p>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«Содействие в организации доступа людей с ограниченными физическими возможностями к произведениям культуры, библиотечным фондам, информации (установка или ремонт пандусов, поручней, подъездных путей к домам культуры, доставка экземпляров из библиотечного фонда на дом и пр.)»</w:t>
            </w:r>
          </w:p>
        </w:tc>
      </w:tr>
      <w:tr w:rsidR="005963A8" w:rsidRPr="005963A8" w:rsidTr="005963A8">
        <w:trPr>
          <w:jc w:val="center"/>
        </w:trPr>
        <w:tc>
          <w:tcPr>
            <w:tcW w:w="77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1.3.1</w:t>
            </w:r>
          </w:p>
        </w:tc>
        <w:tc>
          <w:tcPr>
            <w:tcW w:w="35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xml:space="preserve">Количество организованных и проведенных в течение года на территории поселения общественно и социально </w:t>
            </w:r>
            <w:r w:rsidRPr="005963A8">
              <w:rPr>
                <w:rFonts w:ascii="Arial" w:eastAsia="Times New Roman" w:hAnsi="Arial" w:cs="Arial"/>
                <w:sz w:val="24"/>
                <w:szCs w:val="24"/>
                <w:lang w:eastAsia="ru-RU"/>
              </w:rPr>
              <w:lastRenderedPageBreak/>
              <w:t>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w:t>
            </w:r>
          </w:p>
        </w:tc>
        <w:tc>
          <w:tcPr>
            <w:tcW w:w="15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 </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Мероприятие</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5</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4</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w:t>
            </w:r>
          </w:p>
        </w:tc>
      </w:tr>
      <w:tr w:rsidR="005963A8" w:rsidRPr="005963A8" w:rsidTr="005963A8">
        <w:trPr>
          <w:jc w:val="center"/>
        </w:trPr>
        <w:tc>
          <w:tcPr>
            <w:tcW w:w="77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1.3.2</w:t>
            </w:r>
          </w:p>
        </w:tc>
        <w:tc>
          <w:tcPr>
            <w:tcW w:w="35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Численность граждан пожилого возраста и людей с ограниченными физическими возможностями, получающими услугу по библиотечному обслуживанию на дому</w:t>
            </w:r>
          </w:p>
        </w:tc>
        <w:tc>
          <w:tcPr>
            <w:tcW w:w="15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чел.</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15</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21</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r>
      <w:tr w:rsidR="005963A8" w:rsidRPr="005963A8" w:rsidTr="005963A8">
        <w:trPr>
          <w:jc w:val="center"/>
        </w:trPr>
        <w:tc>
          <w:tcPr>
            <w:tcW w:w="77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1.3.3</w:t>
            </w:r>
          </w:p>
        </w:tc>
        <w:tc>
          <w:tcPr>
            <w:tcW w:w="35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Содействие в организации доступа людей с ограниченными физическими возможностями к произведениям культуры, библиотечным фондам, информации</w:t>
            </w:r>
          </w:p>
        </w:tc>
        <w:tc>
          <w:tcPr>
            <w:tcW w:w="15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тыс. рублей</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r>
      <w:tr w:rsidR="005963A8" w:rsidRPr="005963A8" w:rsidTr="005963A8">
        <w:trPr>
          <w:jc w:val="center"/>
        </w:trPr>
        <w:tc>
          <w:tcPr>
            <w:tcW w:w="15066" w:type="dxa"/>
            <w:gridSpan w:val="1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1. 4</w:t>
            </w:r>
          </w:p>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«Содействие в улучшении бытовых условий участников Великой Отечественной войны и вдов»</w:t>
            </w:r>
          </w:p>
        </w:tc>
      </w:tr>
      <w:tr w:rsidR="005963A8" w:rsidRPr="005963A8" w:rsidTr="005963A8">
        <w:trPr>
          <w:jc w:val="center"/>
        </w:trPr>
        <w:tc>
          <w:tcPr>
            <w:tcW w:w="77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1.4.1</w:t>
            </w:r>
          </w:p>
        </w:tc>
        <w:tc>
          <w:tcPr>
            <w:tcW w:w="35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Оказание ежегодной помощи на проведение ремонта жилых помещений и инженерных коммуникаций участникам ВОВ и вдовам</w:t>
            </w:r>
          </w:p>
        </w:tc>
        <w:tc>
          <w:tcPr>
            <w:tcW w:w="15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тыс. рублей</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r>
      <w:tr w:rsidR="005963A8" w:rsidRPr="005963A8" w:rsidTr="005963A8">
        <w:trPr>
          <w:jc w:val="center"/>
        </w:trPr>
        <w:tc>
          <w:tcPr>
            <w:tcW w:w="15066" w:type="dxa"/>
            <w:gridSpan w:val="1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Подпрограмма 2. «Обеспечение реализации муниципальной программы на 2020 – 2027 годы»</w:t>
            </w:r>
          </w:p>
        </w:tc>
      </w:tr>
      <w:tr w:rsidR="005963A8" w:rsidRPr="005963A8" w:rsidTr="005963A8">
        <w:trPr>
          <w:jc w:val="center"/>
        </w:trPr>
        <w:tc>
          <w:tcPr>
            <w:tcW w:w="77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2.1.</w:t>
            </w:r>
          </w:p>
        </w:tc>
        <w:tc>
          <w:tcPr>
            <w:tcW w:w="348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xml:space="preserve">Формирование и исполнение бюджета Ясеновского сельского поселения в </w:t>
            </w:r>
            <w:r w:rsidRPr="005963A8">
              <w:rPr>
                <w:rFonts w:ascii="Arial" w:eastAsia="Times New Roman" w:hAnsi="Arial" w:cs="Arial"/>
                <w:sz w:val="24"/>
                <w:szCs w:val="24"/>
                <w:lang w:eastAsia="ru-RU"/>
              </w:rPr>
              <w:lastRenderedPageBreak/>
              <w:t>соответствии с бюджетным законодательством и нормативной правовой документацией Ясеновского сельского поселения</w:t>
            </w:r>
          </w:p>
        </w:tc>
        <w:tc>
          <w:tcPr>
            <w:tcW w:w="1591"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1.33.58</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тыс. рублей</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2769,5</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2278,1</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2568,7</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3732,02</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3107,6</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2014,66</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1935,0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1935,0</w:t>
            </w:r>
          </w:p>
        </w:tc>
      </w:tr>
      <w:tr w:rsidR="005963A8" w:rsidRPr="005963A8" w:rsidTr="005963A8">
        <w:trPr>
          <w:jc w:val="center"/>
        </w:trPr>
        <w:tc>
          <w:tcPr>
            <w:tcW w:w="77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 </w:t>
            </w:r>
          </w:p>
        </w:tc>
        <w:tc>
          <w:tcPr>
            <w:tcW w:w="348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591"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r>
      <w:tr w:rsidR="005963A8" w:rsidRPr="005963A8" w:rsidTr="005963A8">
        <w:trPr>
          <w:jc w:val="center"/>
        </w:trPr>
        <w:tc>
          <w:tcPr>
            <w:tcW w:w="15066" w:type="dxa"/>
            <w:gridSpan w:val="1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2.1</w:t>
            </w:r>
          </w:p>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«Финансовое обеспечение деятельности администрации Ясеновского сельского поселения, расходы которой не учтены в других подпрограммах муниципальной программы»</w:t>
            </w:r>
          </w:p>
        </w:tc>
      </w:tr>
      <w:tr w:rsidR="005963A8" w:rsidRPr="005963A8" w:rsidTr="005963A8">
        <w:trPr>
          <w:jc w:val="center"/>
        </w:trPr>
        <w:tc>
          <w:tcPr>
            <w:tcW w:w="77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2.1.1.</w:t>
            </w:r>
          </w:p>
        </w:tc>
        <w:tc>
          <w:tcPr>
            <w:tcW w:w="348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Исполнение бюджета Ясеновского сельского поселения по финансовому обеспечению деятельности администрации</w:t>
            </w:r>
          </w:p>
        </w:tc>
        <w:tc>
          <w:tcPr>
            <w:tcW w:w="1591"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1.33.58</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тыс. рублей</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2408,9</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2082,8</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2391,8</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3546,4</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3107,6</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1844,52</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1750,66</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1750,66</w:t>
            </w:r>
          </w:p>
        </w:tc>
      </w:tr>
      <w:tr w:rsidR="005963A8" w:rsidRPr="005963A8" w:rsidTr="005963A8">
        <w:trPr>
          <w:jc w:val="center"/>
        </w:trPr>
        <w:tc>
          <w:tcPr>
            <w:tcW w:w="15066" w:type="dxa"/>
            <w:gridSpan w:val="1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2.2</w:t>
            </w:r>
          </w:p>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«Финансовое обеспечение выполнения других обязательств муниципалитета, расходы которых не учтены в других подпрограммах муниципальной программы»</w:t>
            </w:r>
          </w:p>
        </w:tc>
      </w:tr>
      <w:tr w:rsidR="005963A8" w:rsidRPr="005963A8" w:rsidTr="005963A8">
        <w:trPr>
          <w:jc w:val="center"/>
        </w:trPr>
        <w:tc>
          <w:tcPr>
            <w:tcW w:w="77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2.2.1.</w:t>
            </w:r>
          </w:p>
        </w:tc>
        <w:tc>
          <w:tcPr>
            <w:tcW w:w="348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Наличие средств в бюджете поселения на выполнение других обязательств ОМСУ</w:t>
            </w:r>
          </w:p>
        </w:tc>
        <w:tc>
          <w:tcPr>
            <w:tcW w:w="1591"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тыс. рублей</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360,6</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195,3</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176,9</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185,62</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210,54</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170,14</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184,34</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184,34</w:t>
            </w:r>
          </w:p>
        </w:tc>
      </w:tr>
      <w:tr w:rsidR="005963A8" w:rsidRPr="005963A8" w:rsidTr="005963A8">
        <w:trPr>
          <w:jc w:val="center"/>
        </w:trPr>
        <w:tc>
          <w:tcPr>
            <w:tcW w:w="77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2.2.2.</w:t>
            </w:r>
          </w:p>
        </w:tc>
        <w:tc>
          <w:tcPr>
            <w:tcW w:w="348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Наличие средств в бюджете поселения на обеспечение безопасности жизни населения.</w:t>
            </w:r>
          </w:p>
        </w:tc>
        <w:tc>
          <w:tcPr>
            <w:tcW w:w="1591"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тыс. рублей</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r>
    </w:tbl>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br w:type="textWrapping" w:clear="all"/>
      </w:r>
    </w:p>
    <w:p w:rsidR="00030C75" w:rsidRDefault="00030C75" w:rsidP="005963A8">
      <w:pPr>
        <w:spacing w:after="0" w:line="240" w:lineRule="auto"/>
        <w:ind w:left="8647"/>
        <w:jc w:val="center"/>
        <w:rPr>
          <w:rFonts w:ascii="Arial" w:eastAsia="Times New Roman" w:hAnsi="Arial" w:cs="Arial"/>
          <w:color w:val="000000"/>
          <w:sz w:val="24"/>
          <w:szCs w:val="24"/>
          <w:lang w:eastAsia="ru-RU"/>
        </w:rPr>
      </w:pPr>
    </w:p>
    <w:p w:rsidR="00030C75" w:rsidRDefault="00030C75" w:rsidP="005963A8">
      <w:pPr>
        <w:spacing w:after="0" w:line="240" w:lineRule="auto"/>
        <w:ind w:left="8647"/>
        <w:jc w:val="center"/>
        <w:rPr>
          <w:rFonts w:ascii="Arial" w:eastAsia="Times New Roman" w:hAnsi="Arial" w:cs="Arial"/>
          <w:color w:val="000000"/>
          <w:sz w:val="24"/>
          <w:szCs w:val="24"/>
          <w:lang w:eastAsia="ru-RU"/>
        </w:rPr>
      </w:pPr>
    </w:p>
    <w:p w:rsidR="00030C75" w:rsidRDefault="00030C75" w:rsidP="005963A8">
      <w:pPr>
        <w:spacing w:after="0" w:line="240" w:lineRule="auto"/>
        <w:ind w:left="8647"/>
        <w:jc w:val="center"/>
        <w:rPr>
          <w:rFonts w:ascii="Arial" w:eastAsia="Times New Roman" w:hAnsi="Arial" w:cs="Arial"/>
          <w:color w:val="000000"/>
          <w:sz w:val="24"/>
          <w:szCs w:val="24"/>
          <w:lang w:eastAsia="ru-RU"/>
        </w:rPr>
      </w:pPr>
    </w:p>
    <w:p w:rsidR="00030C75" w:rsidRDefault="00030C75" w:rsidP="005963A8">
      <w:pPr>
        <w:spacing w:after="0" w:line="240" w:lineRule="auto"/>
        <w:ind w:left="8647"/>
        <w:jc w:val="center"/>
        <w:rPr>
          <w:rFonts w:ascii="Arial" w:eastAsia="Times New Roman" w:hAnsi="Arial" w:cs="Arial"/>
          <w:color w:val="000000"/>
          <w:sz w:val="24"/>
          <w:szCs w:val="24"/>
          <w:lang w:eastAsia="ru-RU"/>
        </w:rPr>
      </w:pPr>
    </w:p>
    <w:p w:rsidR="00030C75" w:rsidRDefault="00030C75" w:rsidP="005963A8">
      <w:pPr>
        <w:spacing w:after="0" w:line="240" w:lineRule="auto"/>
        <w:ind w:left="8647"/>
        <w:jc w:val="center"/>
        <w:rPr>
          <w:rFonts w:ascii="Arial" w:eastAsia="Times New Roman" w:hAnsi="Arial" w:cs="Arial"/>
          <w:color w:val="000000"/>
          <w:sz w:val="24"/>
          <w:szCs w:val="24"/>
          <w:lang w:eastAsia="ru-RU"/>
        </w:rPr>
      </w:pPr>
    </w:p>
    <w:p w:rsidR="00030C75" w:rsidRDefault="00030C75" w:rsidP="005963A8">
      <w:pPr>
        <w:spacing w:after="0" w:line="240" w:lineRule="auto"/>
        <w:ind w:left="8647"/>
        <w:jc w:val="center"/>
        <w:rPr>
          <w:rFonts w:ascii="Arial" w:eastAsia="Times New Roman" w:hAnsi="Arial" w:cs="Arial"/>
          <w:color w:val="000000"/>
          <w:sz w:val="24"/>
          <w:szCs w:val="24"/>
          <w:lang w:eastAsia="ru-RU"/>
        </w:rPr>
      </w:pPr>
    </w:p>
    <w:p w:rsidR="005963A8" w:rsidRPr="005963A8" w:rsidRDefault="005963A8" w:rsidP="005963A8">
      <w:pPr>
        <w:spacing w:after="0" w:line="240" w:lineRule="auto"/>
        <w:ind w:left="864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lastRenderedPageBreak/>
        <w:t xml:space="preserve">Приложение 2 к муниципальной программе «Муниципальное управление на 2020-2027 годы» (прилож.2 </w:t>
      </w:r>
      <w:proofErr w:type="spellStart"/>
      <w:r w:rsidRPr="005963A8">
        <w:rPr>
          <w:rFonts w:ascii="Arial" w:eastAsia="Times New Roman" w:hAnsi="Arial" w:cs="Arial"/>
          <w:color w:val="000000"/>
          <w:sz w:val="24"/>
          <w:szCs w:val="24"/>
          <w:lang w:eastAsia="ru-RU"/>
        </w:rPr>
        <w:t>излож</w:t>
      </w:r>
      <w:proofErr w:type="spellEnd"/>
      <w:r w:rsidRPr="005963A8">
        <w:rPr>
          <w:rFonts w:ascii="Arial" w:eastAsia="Times New Roman" w:hAnsi="Arial" w:cs="Arial"/>
          <w:color w:val="000000"/>
          <w:sz w:val="24"/>
          <w:szCs w:val="24"/>
          <w:lang w:eastAsia="ru-RU"/>
        </w:rPr>
        <w:t>. в ред. пост. от 24.03.2020 № 11, от 30.12.2020 № 38, от 16.03.2021 № 14, от 27.04.2021 № 23, от 11.08.2021 № 34, от 29.12.2021 № 56, от 22.02.2022 № 8, от 16.05.2022 № 40, от 26.07.2022 № 60, от 30.12.2022 № 129, от 30.12.2022 № 132, от 29.03.2023 № 27, от 31.07.2023 № 64, от 14.08.2023 № 74, от 30.10.2023 № 88, от 29.11.2023 № 99, от 29.12.2023 № 114, от 13.02.2024 № 6, от 28.05.2024 № 31, от 27.11.2024 № 73, от 28.12.2024 № 97)</w:t>
      </w:r>
    </w:p>
    <w:p w:rsidR="005963A8" w:rsidRPr="005963A8" w:rsidRDefault="005963A8" w:rsidP="005963A8">
      <w:pPr>
        <w:spacing w:after="0" w:line="240" w:lineRule="auto"/>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РАСХОДЫ местного бюджета на реализацию муниципальной программы Ясеновского сельского поселения «Муниципальное управление на 2020 – 2027 годы»</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w:t>
      </w:r>
    </w:p>
    <w:tbl>
      <w:tblPr>
        <w:tblW w:w="16052" w:type="dxa"/>
        <w:jc w:val="center"/>
        <w:tblCellMar>
          <w:left w:w="0" w:type="dxa"/>
          <w:right w:w="0" w:type="dxa"/>
        </w:tblCellMar>
        <w:tblLook w:val="04A0" w:firstRow="1" w:lastRow="0" w:firstColumn="1" w:lastColumn="0" w:noHBand="0" w:noVBand="1"/>
      </w:tblPr>
      <w:tblGrid>
        <w:gridCol w:w="1325"/>
        <w:gridCol w:w="4222"/>
        <w:gridCol w:w="2964"/>
        <w:gridCol w:w="895"/>
        <w:gridCol w:w="894"/>
        <w:gridCol w:w="895"/>
        <w:gridCol w:w="1044"/>
        <w:gridCol w:w="1044"/>
        <w:gridCol w:w="980"/>
        <w:gridCol w:w="895"/>
        <w:gridCol w:w="894"/>
      </w:tblGrid>
      <w:tr w:rsidR="005963A8" w:rsidRPr="005963A8" w:rsidTr="005963A8">
        <w:trPr>
          <w:jc w:val="center"/>
        </w:trPr>
        <w:tc>
          <w:tcPr>
            <w:tcW w:w="125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Статус</w:t>
            </w:r>
          </w:p>
        </w:tc>
        <w:tc>
          <w:tcPr>
            <w:tcW w:w="401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Наименование муниципальной программы, подпрограммы, основного мероприятия</w:t>
            </w:r>
          </w:p>
        </w:tc>
        <w:tc>
          <w:tcPr>
            <w:tcW w:w="2817"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Наименование ответственного исполнителя, исполнителя главного распорядителя средств местного бюджета (далее - ГРБС)</w:t>
            </w:r>
          </w:p>
        </w:tc>
        <w:tc>
          <w:tcPr>
            <w:tcW w:w="7169"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Расходы местного бюджета по годам реализации муниципальной программы тыс. руб.</w:t>
            </w:r>
          </w:p>
        </w:tc>
      </w:tr>
      <w:tr w:rsidR="005963A8" w:rsidRPr="005963A8" w:rsidTr="005963A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2021</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2022</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2023</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2024</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2025</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2026</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2027</w:t>
            </w:r>
          </w:p>
        </w:tc>
      </w:tr>
    </w:tbl>
    <w:p w:rsidR="005963A8" w:rsidRPr="005963A8" w:rsidRDefault="005963A8" w:rsidP="005963A8">
      <w:pPr>
        <w:spacing w:after="0" w:line="240" w:lineRule="auto"/>
        <w:ind w:firstLine="567"/>
        <w:jc w:val="center"/>
        <w:rPr>
          <w:rFonts w:ascii="Arial" w:eastAsia="Times New Roman" w:hAnsi="Arial" w:cs="Arial"/>
          <w:vanish/>
          <w:color w:val="000000"/>
          <w:sz w:val="24"/>
          <w:szCs w:val="24"/>
          <w:lang w:eastAsia="ru-RU"/>
        </w:rPr>
      </w:pPr>
    </w:p>
    <w:tbl>
      <w:tblPr>
        <w:tblW w:w="16052" w:type="dxa"/>
        <w:jc w:val="center"/>
        <w:tblCellMar>
          <w:left w:w="0" w:type="dxa"/>
          <w:right w:w="0" w:type="dxa"/>
        </w:tblCellMar>
        <w:tblLook w:val="04A0" w:firstRow="1" w:lastRow="0" w:firstColumn="1" w:lastColumn="0" w:noHBand="0" w:noVBand="1"/>
      </w:tblPr>
      <w:tblGrid>
        <w:gridCol w:w="1898"/>
        <w:gridCol w:w="3906"/>
        <w:gridCol w:w="2766"/>
        <w:gridCol w:w="851"/>
        <w:gridCol w:w="852"/>
        <w:gridCol w:w="851"/>
        <w:gridCol w:w="991"/>
        <w:gridCol w:w="991"/>
        <w:gridCol w:w="982"/>
        <w:gridCol w:w="982"/>
        <w:gridCol w:w="982"/>
      </w:tblGrid>
      <w:tr w:rsidR="005963A8" w:rsidRPr="005963A8" w:rsidTr="005963A8">
        <w:trPr>
          <w:tblHeader/>
          <w:jc w:val="center"/>
        </w:trPr>
        <w:tc>
          <w:tcPr>
            <w:tcW w:w="125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w:t>
            </w:r>
          </w:p>
        </w:tc>
        <w:tc>
          <w:tcPr>
            <w:tcW w:w="401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w:t>
            </w: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5</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6</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7</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8</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11</w:t>
            </w:r>
          </w:p>
        </w:tc>
      </w:tr>
      <w:tr w:rsidR="005963A8" w:rsidRPr="005963A8" w:rsidTr="005963A8">
        <w:trPr>
          <w:trHeight w:val="441"/>
          <w:jc w:val="center"/>
        </w:trPr>
        <w:tc>
          <w:tcPr>
            <w:tcW w:w="125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Муниципальная программа</w:t>
            </w:r>
          </w:p>
        </w:tc>
        <w:tc>
          <w:tcPr>
            <w:tcW w:w="401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Муниципальное управление на 2020-2027 годы</w:t>
            </w: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Всего</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2769,5</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2278,1</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2568,7</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3732,02</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3318,14</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left="210" w:hanging="21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2014,66</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1935,0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1935,0</w:t>
            </w:r>
          </w:p>
        </w:tc>
      </w:tr>
      <w:tr w:rsidR="005963A8" w:rsidRPr="005963A8" w:rsidTr="005963A8">
        <w:trPr>
          <w:trHeight w:val="441"/>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 том числе по ГРБС:</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r>
      <w:tr w:rsidR="005963A8" w:rsidRPr="005963A8" w:rsidTr="005963A8">
        <w:trPr>
          <w:trHeight w:val="441"/>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Ответственный исполнитель Администрация Ясеновского сельского поселения</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2769,5</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2278,1</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2568,7</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3732,02</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3318,14</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left="210" w:hanging="21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2014,66</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1935,0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1935,0</w:t>
            </w:r>
          </w:p>
        </w:tc>
      </w:tr>
      <w:tr w:rsidR="005963A8" w:rsidRPr="005963A8" w:rsidTr="005963A8">
        <w:trPr>
          <w:trHeight w:val="460"/>
          <w:jc w:val="center"/>
        </w:trPr>
        <w:tc>
          <w:tcPr>
            <w:tcW w:w="125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Подпро</w:t>
            </w:r>
            <w:r w:rsidRPr="005963A8">
              <w:rPr>
                <w:rFonts w:ascii="Arial" w:eastAsia="Times New Roman" w:hAnsi="Arial" w:cs="Arial"/>
                <w:sz w:val="24"/>
                <w:szCs w:val="24"/>
                <w:lang w:eastAsia="ru-RU"/>
              </w:rPr>
              <w:softHyphen/>
              <w:t>грамма 1</w:t>
            </w:r>
          </w:p>
        </w:tc>
        <w:tc>
          <w:tcPr>
            <w:tcW w:w="401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Социальная политика по оказанию помощи населению на 2020 – 2027 годы</w:t>
            </w: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Всего</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r>
      <w:tr w:rsidR="005963A8" w:rsidRPr="005963A8" w:rsidTr="005963A8">
        <w:trPr>
          <w:trHeight w:val="4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 том числе по ГРБС:</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r>
      <w:tr w:rsidR="005963A8" w:rsidRPr="005963A8" w:rsidTr="005963A8">
        <w:trPr>
          <w:trHeight w:val="4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Ответственный исполнитель Администрация Ясеновского сельского поселения</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r>
      <w:tr w:rsidR="005963A8" w:rsidRPr="005963A8" w:rsidTr="005963A8">
        <w:trPr>
          <w:trHeight w:val="550"/>
          <w:jc w:val="center"/>
        </w:trPr>
        <w:tc>
          <w:tcPr>
            <w:tcW w:w="125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1.1</w:t>
            </w:r>
          </w:p>
        </w:tc>
        <w:tc>
          <w:tcPr>
            <w:tcW w:w="401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Деятельность по укреплению социальной защищенности пожилых людей и людей, оказавшихся в трудной жизненной ситуации</w:t>
            </w: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Всего</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r>
      <w:tr w:rsidR="005963A8" w:rsidRPr="005963A8" w:rsidTr="005963A8">
        <w:trPr>
          <w:trHeight w:val="55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 том числе по ГРБС:</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r>
      <w:tr w:rsidR="005963A8" w:rsidRPr="005963A8" w:rsidTr="005963A8">
        <w:trPr>
          <w:trHeight w:val="55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Ответственный исполнитель Администрация Ясеновского сельского поселения</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r>
      <w:tr w:rsidR="005963A8" w:rsidRPr="005963A8" w:rsidTr="005963A8">
        <w:trPr>
          <w:trHeight w:val="599"/>
          <w:jc w:val="center"/>
        </w:trPr>
        <w:tc>
          <w:tcPr>
            <w:tcW w:w="125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w:t>
            </w:r>
            <w:r w:rsidRPr="005963A8">
              <w:rPr>
                <w:rFonts w:ascii="Arial" w:eastAsia="Times New Roman" w:hAnsi="Arial" w:cs="Arial"/>
                <w:sz w:val="24"/>
                <w:szCs w:val="24"/>
                <w:lang w:eastAsia="ru-RU"/>
              </w:rPr>
              <w:softHyphen/>
              <w:t>тие 1.2</w:t>
            </w:r>
          </w:p>
        </w:tc>
        <w:tc>
          <w:tcPr>
            <w:tcW w:w="401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Деятельность по повышению социальной активности граждан</w:t>
            </w: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Всего</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r>
      <w:tr w:rsidR="005963A8" w:rsidRPr="005963A8" w:rsidTr="005963A8">
        <w:trPr>
          <w:trHeight w:val="35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 том числе по ГРБС:</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r>
      <w:tr w:rsidR="005963A8" w:rsidRPr="005963A8" w:rsidTr="005963A8">
        <w:trPr>
          <w:trHeight w:val="67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Ответственный исполнитель Администрация Ясеновского сельского поселения</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r>
      <w:tr w:rsidR="005963A8" w:rsidRPr="005963A8" w:rsidTr="005963A8">
        <w:trPr>
          <w:trHeight w:val="550"/>
          <w:jc w:val="center"/>
        </w:trPr>
        <w:tc>
          <w:tcPr>
            <w:tcW w:w="125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w:t>
            </w:r>
            <w:r w:rsidRPr="005963A8">
              <w:rPr>
                <w:rFonts w:ascii="Arial" w:eastAsia="Times New Roman" w:hAnsi="Arial" w:cs="Arial"/>
                <w:sz w:val="24"/>
                <w:szCs w:val="24"/>
                <w:lang w:eastAsia="ru-RU"/>
              </w:rPr>
              <w:softHyphen/>
              <w:t>тие 1.3</w:t>
            </w:r>
          </w:p>
        </w:tc>
        <w:tc>
          <w:tcPr>
            <w:tcW w:w="401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xml:space="preserve">Содействие в организации доступа людей с ограниченными физическими возможностями к произведениям культуры, библиотечным фондам, информации (установка или ремонт пандусов, поручней, подъездных путей к домам </w:t>
            </w:r>
            <w:r w:rsidRPr="005963A8">
              <w:rPr>
                <w:rFonts w:ascii="Arial" w:eastAsia="Times New Roman" w:hAnsi="Arial" w:cs="Arial"/>
                <w:sz w:val="24"/>
                <w:szCs w:val="24"/>
                <w:lang w:eastAsia="ru-RU"/>
              </w:rPr>
              <w:lastRenderedPageBreak/>
              <w:t>культуры, доставка экземпляров из библиотечного фонда на дом и пр.)</w:t>
            </w: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Всего</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r>
      <w:tr w:rsidR="005963A8" w:rsidRPr="005963A8" w:rsidTr="005963A8">
        <w:trPr>
          <w:trHeight w:val="59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 том числе по ГРБС:</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r>
      <w:tr w:rsidR="005963A8" w:rsidRPr="005963A8" w:rsidTr="005963A8">
        <w:trPr>
          <w:trHeight w:val="55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xml:space="preserve">Ответственный исполнитель Администрация </w:t>
            </w:r>
            <w:r w:rsidRPr="005963A8">
              <w:rPr>
                <w:rFonts w:ascii="Arial" w:eastAsia="Times New Roman" w:hAnsi="Arial" w:cs="Arial"/>
                <w:sz w:val="24"/>
                <w:szCs w:val="24"/>
                <w:lang w:eastAsia="ru-RU"/>
              </w:rPr>
              <w:lastRenderedPageBreak/>
              <w:t>Ясеновского сельского поселения</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r>
      <w:tr w:rsidR="005963A8" w:rsidRPr="005963A8" w:rsidTr="005963A8">
        <w:trPr>
          <w:trHeight w:val="405"/>
          <w:jc w:val="center"/>
        </w:trPr>
        <w:tc>
          <w:tcPr>
            <w:tcW w:w="125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Основное мероприя</w:t>
            </w:r>
            <w:r w:rsidRPr="005963A8">
              <w:rPr>
                <w:rFonts w:ascii="Arial" w:eastAsia="Times New Roman" w:hAnsi="Arial" w:cs="Arial"/>
                <w:sz w:val="24"/>
                <w:szCs w:val="24"/>
                <w:lang w:eastAsia="ru-RU"/>
              </w:rPr>
              <w:softHyphen/>
              <w:t>тие 1.4</w:t>
            </w:r>
          </w:p>
        </w:tc>
        <w:tc>
          <w:tcPr>
            <w:tcW w:w="401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Содействие в улучшении бытовых условий участников Великой Отечественной войны и вдов</w:t>
            </w: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Всего</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r>
      <w:tr w:rsidR="005963A8" w:rsidRPr="005963A8" w:rsidTr="005963A8">
        <w:trPr>
          <w:trHeight w:val="42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 том числе по ГРБС:</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r>
      <w:tr w:rsidR="005963A8" w:rsidRPr="005963A8" w:rsidTr="005963A8">
        <w:trPr>
          <w:trHeight w:val="28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Ответственный исполнитель Администрация Ясеновского сельского поселения</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w:t>
            </w:r>
          </w:p>
        </w:tc>
      </w:tr>
      <w:tr w:rsidR="005963A8" w:rsidRPr="005963A8" w:rsidTr="005963A8">
        <w:trPr>
          <w:jc w:val="center"/>
        </w:trPr>
        <w:tc>
          <w:tcPr>
            <w:tcW w:w="125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Подпро</w:t>
            </w:r>
            <w:r w:rsidRPr="005963A8">
              <w:rPr>
                <w:rFonts w:ascii="Arial" w:eastAsia="Times New Roman" w:hAnsi="Arial" w:cs="Arial"/>
                <w:sz w:val="24"/>
                <w:szCs w:val="24"/>
                <w:lang w:eastAsia="ru-RU"/>
              </w:rPr>
              <w:softHyphen/>
              <w:t>грамма 2</w:t>
            </w:r>
          </w:p>
        </w:tc>
        <w:tc>
          <w:tcPr>
            <w:tcW w:w="401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Обеспечение реализации муниципальной программы на 2020 – 2027 годы</w:t>
            </w: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Всего</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2769,5</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2278,1</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2568,7</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left="78" w:hanging="78"/>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3732,02</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3318,14</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left="210" w:hanging="21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2014,66</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1935,0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1935,0</w:t>
            </w:r>
          </w:p>
        </w:tc>
      </w:tr>
      <w:tr w:rsidR="005963A8" w:rsidRPr="005963A8" w:rsidTr="005963A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 том числе по ГРБС:</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r>
      <w:tr w:rsidR="005963A8" w:rsidRPr="005963A8" w:rsidTr="005963A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Ответственный исполнитель Администрация Ясеновского сельского поселения</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2769,5</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2278,1</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2568,7</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3732,02</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3318,14</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left="210" w:hanging="21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2014,66</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1935,0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1935,0</w:t>
            </w:r>
          </w:p>
        </w:tc>
      </w:tr>
      <w:tr w:rsidR="005963A8" w:rsidRPr="005963A8" w:rsidTr="005963A8">
        <w:trPr>
          <w:jc w:val="center"/>
        </w:trPr>
        <w:tc>
          <w:tcPr>
            <w:tcW w:w="125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2.1</w:t>
            </w:r>
          </w:p>
        </w:tc>
        <w:tc>
          <w:tcPr>
            <w:tcW w:w="401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right="175"/>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Финансовое обеспечение деятельности администрации Ясеновского сельского поселения, расходы которой не учтены в других подпрограммах муниципальной программы.</w:t>
            </w: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Всего</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2408,9</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right="3"/>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2082,8</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2391,8</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3546,4</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3107,60</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1844,52</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1750,66</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1750,66</w:t>
            </w:r>
          </w:p>
        </w:tc>
      </w:tr>
      <w:tr w:rsidR="005963A8" w:rsidRPr="005963A8" w:rsidTr="005963A8">
        <w:trPr>
          <w:trHeight w:val="481"/>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 том числе по ГРБС:</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right="24"/>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r>
      <w:tr w:rsidR="005963A8" w:rsidRPr="005963A8" w:rsidTr="005963A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Ответственный исполнитель Администрация Ясеновского сельского поселения</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2408,9</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right="3"/>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2082,8</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2391,8</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3546,4</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3107,60</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1844,52</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1750,66</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1750,66</w:t>
            </w:r>
          </w:p>
        </w:tc>
      </w:tr>
      <w:tr w:rsidR="005963A8" w:rsidRPr="005963A8" w:rsidTr="005963A8">
        <w:trPr>
          <w:jc w:val="center"/>
        </w:trPr>
        <w:tc>
          <w:tcPr>
            <w:tcW w:w="125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w:t>
            </w:r>
            <w:r w:rsidRPr="005963A8">
              <w:rPr>
                <w:rFonts w:ascii="Arial" w:eastAsia="Times New Roman" w:hAnsi="Arial" w:cs="Arial"/>
                <w:sz w:val="24"/>
                <w:szCs w:val="24"/>
                <w:lang w:eastAsia="ru-RU"/>
              </w:rPr>
              <w:softHyphen/>
              <w:t>тие 2.2</w:t>
            </w:r>
          </w:p>
        </w:tc>
        <w:tc>
          <w:tcPr>
            <w:tcW w:w="401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xml:space="preserve">Финансовое обеспечение выполнения других обязательств органов местного самоуправления Ясеновского сельского поселения, расходы которых не учтены в других </w:t>
            </w:r>
            <w:r w:rsidRPr="005963A8">
              <w:rPr>
                <w:rFonts w:ascii="Arial" w:eastAsia="Times New Roman" w:hAnsi="Arial" w:cs="Arial"/>
                <w:sz w:val="24"/>
                <w:szCs w:val="24"/>
                <w:lang w:eastAsia="ru-RU"/>
              </w:rPr>
              <w:lastRenderedPageBreak/>
              <w:t>подпрограммах муниципальной программы.</w:t>
            </w: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Всего</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360,6</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195,3</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176,9</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185,62</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210,54</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170,14</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184,34</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184,34</w:t>
            </w:r>
          </w:p>
        </w:tc>
      </w:tr>
      <w:tr w:rsidR="005963A8" w:rsidRPr="005963A8" w:rsidTr="005963A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 том числе по ГРБС:</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r>
      <w:tr w:rsidR="005963A8" w:rsidRPr="005963A8" w:rsidTr="005963A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8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xml:space="preserve">Ответственный исполнитель Администрация </w:t>
            </w:r>
            <w:r w:rsidRPr="005963A8">
              <w:rPr>
                <w:rFonts w:ascii="Arial" w:eastAsia="Times New Roman" w:hAnsi="Arial" w:cs="Arial"/>
                <w:sz w:val="24"/>
                <w:szCs w:val="24"/>
                <w:lang w:eastAsia="ru-RU"/>
              </w:rPr>
              <w:lastRenderedPageBreak/>
              <w:t>Ясеновского сельского поселения</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360,6</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195,3</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176,9</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185,62</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210,54</w:t>
            </w:r>
          </w:p>
        </w:tc>
        <w:tc>
          <w:tcPr>
            <w:tcW w:w="9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170,14</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184,34</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184,34</w:t>
            </w:r>
          </w:p>
        </w:tc>
      </w:tr>
    </w:tbl>
    <w:p w:rsidR="00030C75" w:rsidRDefault="005963A8" w:rsidP="005963A8">
      <w:pPr>
        <w:spacing w:after="0" w:line="240" w:lineRule="auto"/>
        <w:ind w:left="9923"/>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lastRenderedPageBreak/>
        <w:br w:type="textWrapping" w:clear="all"/>
      </w: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5963A8" w:rsidRPr="005963A8" w:rsidRDefault="005963A8" w:rsidP="005963A8">
      <w:pPr>
        <w:spacing w:after="0" w:line="240" w:lineRule="auto"/>
        <w:ind w:left="9923"/>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lastRenderedPageBreak/>
        <w:t>Приложение 3 к муниципальной программе «Муниципальное управление на 2020-2027 годы, от 27.11.2024 № 73»</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Оценка применения мер муниципального регулирования</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в сфере реализации муниципальной программы</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«Муниципальное управление на 2020-2027 годы»</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w:t>
      </w:r>
    </w:p>
    <w:tbl>
      <w:tblPr>
        <w:tblW w:w="15932" w:type="dxa"/>
        <w:jc w:val="center"/>
        <w:tblCellMar>
          <w:left w:w="0" w:type="dxa"/>
          <w:right w:w="0" w:type="dxa"/>
        </w:tblCellMar>
        <w:tblLook w:val="04A0" w:firstRow="1" w:lastRow="0" w:firstColumn="1" w:lastColumn="0" w:noHBand="0" w:noVBand="1"/>
      </w:tblPr>
      <w:tblGrid>
        <w:gridCol w:w="969"/>
        <w:gridCol w:w="2710"/>
        <w:gridCol w:w="2089"/>
        <w:gridCol w:w="989"/>
        <w:gridCol w:w="882"/>
        <w:gridCol w:w="773"/>
        <w:gridCol w:w="773"/>
        <w:gridCol w:w="783"/>
        <w:gridCol w:w="773"/>
        <w:gridCol w:w="921"/>
        <w:gridCol w:w="1049"/>
        <w:gridCol w:w="3221"/>
      </w:tblGrid>
      <w:tr w:rsidR="005963A8" w:rsidRPr="005963A8" w:rsidTr="005963A8">
        <w:trPr>
          <w:jc w:val="center"/>
        </w:trPr>
        <w:tc>
          <w:tcPr>
            <w:tcW w:w="657"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567"/>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п/п</w:t>
            </w:r>
          </w:p>
        </w:tc>
        <w:tc>
          <w:tcPr>
            <w:tcW w:w="2624"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139"/>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Наименование меры</w:t>
            </w:r>
          </w:p>
        </w:tc>
        <w:tc>
          <w:tcPr>
            <w:tcW w:w="2022"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Показатель применения меры, тыс. рублей</w:t>
            </w:r>
          </w:p>
        </w:tc>
        <w:tc>
          <w:tcPr>
            <w:tcW w:w="6721"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29"/>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Финансовая оценка результата</w:t>
            </w:r>
          </w:p>
          <w:p w:rsidR="005963A8" w:rsidRPr="005963A8" w:rsidRDefault="005963A8" w:rsidP="005963A8">
            <w:pPr>
              <w:spacing w:after="0" w:line="240" w:lineRule="auto"/>
              <w:ind w:firstLine="29"/>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(тыс.руб.), годы</w:t>
            </w:r>
          </w:p>
        </w:tc>
        <w:tc>
          <w:tcPr>
            <w:tcW w:w="3118"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Краткое обоснование необходимости применения меры для достижения цели муниципальной программы</w:t>
            </w:r>
          </w:p>
        </w:tc>
      </w:tr>
      <w:tr w:rsidR="005963A8" w:rsidRPr="005963A8" w:rsidTr="005963A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95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29"/>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2020 год</w:t>
            </w:r>
          </w:p>
        </w:tc>
        <w:tc>
          <w:tcPr>
            <w:tcW w:w="8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65"/>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2021 год</w:t>
            </w:r>
          </w:p>
        </w:tc>
        <w:tc>
          <w:tcPr>
            <w:tcW w:w="74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2022 год</w:t>
            </w:r>
          </w:p>
        </w:tc>
        <w:tc>
          <w:tcPr>
            <w:tcW w:w="74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2023 год</w:t>
            </w:r>
          </w:p>
        </w:tc>
        <w:tc>
          <w:tcPr>
            <w:tcW w:w="75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2024 год</w:t>
            </w:r>
          </w:p>
        </w:tc>
        <w:tc>
          <w:tcPr>
            <w:tcW w:w="74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2025 год</w:t>
            </w:r>
          </w:p>
        </w:tc>
        <w:tc>
          <w:tcPr>
            <w:tcW w:w="8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36"/>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2026 год</w:t>
            </w:r>
          </w:p>
        </w:tc>
        <w:tc>
          <w:tcPr>
            <w:tcW w:w="10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2027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r>
    </w:tbl>
    <w:p w:rsidR="005963A8" w:rsidRPr="005963A8" w:rsidRDefault="005963A8" w:rsidP="005963A8">
      <w:pPr>
        <w:spacing w:after="0" w:line="240" w:lineRule="auto"/>
        <w:ind w:firstLine="567"/>
        <w:jc w:val="center"/>
        <w:rPr>
          <w:rFonts w:ascii="Arial" w:eastAsia="Times New Roman" w:hAnsi="Arial" w:cs="Arial"/>
          <w:vanish/>
          <w:color w:val="000000"/>
          <w:sz w:val="24"/>
          <w:szCs w:val="24"/>
          <w:lang w:eastAsia="ru-RU"/>
        </w:rPr>
      </w:pPr>
    </w:p>
    <w:tbl>
      <w:tblPr>
        <w:tblW w:w="15932" w:type="dxa"/>
        <w:jc w:val="center"/>
        <w:tblCellMar>
          <w:left w:w="0" w:type="dxa"/>
          <w:right w:w="0" w:type="dxa"/>
        </w:tblCellMar>
        <w:tblLook w:val="04A0" w:firstRow="1" w:lastRow="0" w:firstColumn="1" w:lastColumn="0" w:noHBand="0" w:noVBand="1"/>
      </w:tblPr>
      <w:tblGrid>
        <w:gridCol w:w="901"/>
        <w:gridCol w:w="46"/>
        <w:gridCol w:w="32"/>
        <w:gridCol w:w="2472"/>
        <w:gridCol w:w="48"/>
        <w:gridCol w:w="1794"/>
        <w:gridCol w:w="101"/>
        <w:gridCol w:w="18"/>
        <w:gridCol w:w="913"/>
        <w:gridCol w:w="22"/>
        <w:gridCol w:w="28"/>
        <w:gridCol w:w="848"/>
        <w:gridCol w:w="25"/>
        <w:gridCol w:w="32"/>
        <w:gridCol w:w="840"/>
        <w:gridCol w:w="29"/>
        <w:gridCol w:w="193"/>
        <w:gridCol w:w="790"/>
        <w:gridCol w:w="45"/>
        <w:gridCol w:w="66"/>
        <w:gridCol w:w="837"/>
        <w:gridCol w:w="31"/>
        <w:gridCol w:w="33"/>
        <w:gridCol w:w="860"/>
        <w:gridCol w:w="30"/>
        <w:gridCol w:w="18"/>
        <w:gridCol w:w="901"/>
        <w:gridCol w:w="1008"/>
        <w:gridCol w:w="2971"/>
      </w:tblGrid>
      <w:tr w:rsidR="005963A8" w:rsidRPr="005963A8" w:rsidTr="005963A8">
        <w:trPr>
          <w:tblHeader/>
          <w:jc w:val="center"/>
        </w:trPr>
        <w:tc>
          <w:tcPr>
            <w:tcW w:w="657"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w:t>
            </w:r>
          </w:p>
        </w:tc>
        <w:tc>
          <w:tcPr>
            <w:tcW w:w="2624"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w:t>
            </w:r>
          </w:p>
        </w:tc>
        <w:tc>
          <w:tcPr>
            <w:tcW w:w="2022"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209"/>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w:t>
            </w:r>
          </w:p>
        </w:tc>
        <w:tc>
          <w:tcPr>
            <w:tcW w:w="957"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29"/>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4</w:t>
            </w:r>
          </w:p>
        </w:tc>
        <w:tc>
          <w:tcPr>
            <w:tcW w:w="854"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29"/>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5</w:t>
            </w:r>
          </w:p>
        </w:tc>
        <w:tc>
          <w:tcPr>
            <w:tcW w:w="74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29"/>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6</w:t>
            </w:r>
          </w:p>
        </w:tc>
        <w:tc>
          <w:tcPr>
            <w:tcW w:w="74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29"/>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7</w:t>
            </w:r>
          </w:p>
        </w:tc>
        <w:tc>
          <w:tcPr>
            <w:tcW w:w="75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29"/>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8</w:t>
            </w:r>
          </w:p>
        </w:tc>
        <w:tc>
          <w:tcPr>
            <w:tcW w:w="74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w:t>
            </w:r>
          </w:p>
        </w:tc>
        <w:tc>
          <w:tcPr>
            <w:tcW w:w="892"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178"/>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10</w:t>
            </w:r>
          </w:p>
        </w:tc>
        <w:tc>
          <w:tcPr>
            <w:tcW w:w="10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136"/>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11</w:t>
            </w:r>
          </w:p>
        </w:tc>
        <w:tc>
          <w:tcPr>
            <w:tcW w:w="31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12</w:t>
            </w:r>
          </w:p>
        </w:tc>
      </w:tr>
      <w:tr w:rsidR="005963A8" w:rsidRPr="005963A8" w:rsidTr="005963A8">
        <w:trPr>
          <w:jc w:val="center"/>
        </w:trPr>
        <w:tc>
          <w:tcPr>
            <w:tcW w:w="15142" w:type="dxa"/>
            <w:gridSpan w:val="2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Муниципальная программа «Муниципальное управление на 2020-2027 годы»</w:t>
            </w:r>
          </w:p>
        </w:tc>
      </w:tr>
      <w:tr w:rsidR="005963A8" w:rsidRPr="005963A8" w:rsidTr="005963A8">
        <w:trPr>
          <w:jc w:val="center"/>
        </w:trPr>
        <w:tc>
          <w:tcPr>
            <w:tcW w:w="15142" w:type="dxa"/>
            <w:gridSpan w:val="2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567"/>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1</w:t>
            </w:r>
          </w:p>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«Разработка и совершенствование нормативного правового регулирования по организации бюджетного процесса»</w:t>
            </w:r>
          </w:p>
        </w:tc>
      </w:tr>
      <w:tr w:rsidR="005963A8" w:rsidRPr="005963A8" w:rsidTr="005963A8">
        <w:trPr>
          <w:jc w:val="center"/>
        </w:trPr>
        <w:tc>
          <w:tcPr>
            <w:tcW w:w="60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2724"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972"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57"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4"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74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74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75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74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92"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31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r>
      <w:tr w:rsidR="005963A8" w:rsidRPr="005963A8" w:rsidTr="005963A8">
        <w:trPr>
          <w:jc w:val="center"/>
        </w:trPr>
        <w:tc>
          <w:tcPr>
            <w:tcW w:w="15142" w:type="dxa"/>
            <w:gridSpan w:val="2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567"/>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2</w:t>
            </w:r>
          </w:p>
          <w:p w:rsidR="005963A8" w:rsidRPr="005963A8" w:rsidRDefault="005963A8" w:rsidP="005963A8">
            <w:pPr>
              <w:spacing w:after="0" w:line="240" w:lineRule="auto"/>
              <w:ind w:right="121"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«Проведение эффективной политики в области доходов»</w:t>
            </w:r>
          </w:p>
        </w:tc>
      </w:tr>
      <w:tr w:rsidR="005963A8" w:rsidRPr="005963A8" w:rsidTr="005963A8">
        <w:trPr>
          <w:jc w:val="center"/>
        </w:trPr>
        <w:tc>
          <w:tcPr>
            <w:tcW w:w="691"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25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91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41"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4"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74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74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75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74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14"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31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r>
      <w:tr w:rsidR="005963A8" w:rsidRPr="005963A8" w:rsidTr="005963A8">
        <w:trPr>
          <w:jc w:val="center"/>
        </w:trPr>
        <w:tc>
          <w:tcPr>
            <w:tcW w:w="15142" w:type="dxa"/>
            <w:gridSpan w:val="2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567"/>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3</w:t>
            </w:r>
          </w:p>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«Повышение эффективности бюджетных расходов и реализации механизмов контроля за исполнением бюджета»</w:t>
            </w:r>
          </w:p>
        </w:tc>
      </w:tr>
      <w:tr w:rsidR="005963A8" w:rsidRPr="005963A8" w:rsidTr="005963A8">
        <w:trPr>
          <w:jc w:val="center"/>
        </w:trPr>
        <w:tc>
          <w:tcPr>
            <w:tcW w:w="691"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25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91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41"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4"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74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74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75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74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14"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31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r>
      <w:tr w:rsidR="005963A8" w:rsidRPr="005963A8" w:rsidTr="005963A8">
        <w:trPr>
          <w:jc w:val="center"/>
        </w:trPr>
        <w:tc>
          <w:tcPr>
            <w:tcW w:w="15142" w:type="dxa"/>
            <w:gridSpan w:val="2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Подпрограмма I. «Социальная политика по оказанию помощи населению на 2020-2027 годы»</w:t>
            </w:r>
          </w:p>
        </w:tc>
      </w:tr>
      <w:tr w:rsidR="005963A8" w:rsidRPr="005963A8" w:rsidTr="005963A8">
        <w:trPr>
          <w:jc w:val="center"/>
        </w:trPr>
        <w:tc>
          <w:tcPr>
            <w:tcW w:w="15142" w:type="dxa"/>
            <w:gridSpan w:val="2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567"/>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I.1</w:t>
            </w:r>
          </w:p>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«Деятельность по укреплению социальной защищенности пожилых людей и граждан, оказавшихся в трудной жизненной ситуации»»</w:t>
            </w:r>
          </w:p>
        </w:tc>
      </w:tr>
      <w:tr w:rsidR="005963A8" w:rsidRPr="005963A8" w:rsidTr="005963A8">
        <w:trPr>
          <w:jc w:val="center"/>
        </w:trPr>
        <w:tc>
          <w:tcPr>
            <w:tcW w:w="657"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2624"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2040"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57"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4"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75"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641"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74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7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31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r>
      <w:tr w:rsidR="005963A8" w:rsidRPr="005963A8" w:rsidTr="005963A8">
        <w:trPr>
          <w:jc w:val="center"/>
        </w:trPr>
        <w:tc>
          <w:tcPr>
            <w:tcW w:w="15142" w:type="dxa"/>
            <w:gridSpan w:val="2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567"/>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I.2</w:t>
            </w:r>
          </w:p>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«Деятельность по повышению социальной активности граждан»</w:t>
            </w:r>
          </w:p>
        </w:tc>
      </w:tr>
      <w:tr w:rsidR="005963A8" w:rsidRPr="005963A8" w:rsidTr="005963A8">
        <w:trPr>
          <w:jc w:val="center"/>
        </w:trPr>
        <w:tc>
          <w:tcPr>
            <w:tcW w:w="657"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2624"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2040"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57"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4"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75"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641"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74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7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31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r>
      <w:tr w:rsidR="005963A8" w:rsidRPr="005963A8" w:rsidTr="005963A8">
        <w:trPr>
          <w:jc w:val="center"/>
        </w:trPr>
        <w:tc>
          <w:tcPr>
            <w:tcW w:w="15142" w:type="dxa"/>
            <w:gridSpan w:val="2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567"/>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Основное мероприятие I.3</w:t>
            </w:r>
          </w:p>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«Содействие в организации доступа людей с ограниченными физическими возможностями к произведениям культуры, библиотечным фондам, информации (установка или ремонт пандусов, поручней, подъездных путей к домам культуры, доставка экземпляров из библиотечного фонда на дом и пр.)»</w:t>
            </w:r>
          </w:p>
        </w:tc>
      </w:tr>
      <w:tr w:rsidR="005963A8" w:rsidRPr="005963A8" w:rsidTr="005963A8">
        <w:trPr>
          <w:jc w:val="center"/>
        </w:trPr>
        <w:tc>
          <w:tcPr>
            <w:tcW w:w="657"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2624"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2040"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57"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4"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75"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641"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74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7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31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r>
      <w:tr w:rsidR="005963A8" w:rsidRPr="005963A8" w:rsidTr="005963A8">
        <w:trPr>
          <w:jc w:val="center"/>
        </w:trPr>
        <w:tc>
          <w:tcPr>
            <w:tcW w:w="15142" w:type="dxa"/>
            <w:gridSpan w:val="2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567"/>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I. 4</w:t>
            </w:r>
          </w:p>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«Содействие в улучшении бытовых условий участников Великой Отечественной войны и вдов»</w:t>
            </w:r>
          </w:p>
        </w:tc>
      </w:tr>
      <w:tr w:rsidR="005963A8" w:rsidRPr="005963A8" w:rsidTr="005963A8">
        <w:trPr>
          <w:jc w:val="center"/>
        </w:trPr>
        <w:tc>
          <w:tcPr>
            <w:tcW w:w="657"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2624"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2040"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57"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4"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75"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641"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74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7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31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r>
      <w:tr w:rsidR="005963A8" w:rsidRPr="005963A8" w:rsidTr="005963A8">
        <w:trPr>
          <w:jc w:val="center"/>
        </w:trPr>
        <w:tc>
          <w:tcPr>
            <w:tcW w:w="15142" w:type="dxa"/>
            <w:gridSpan w:val="2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Подпрограмма 2. «Обеспечение реализации муниципальной программы на 2020-2027 годы»</w:t>
            </w:r>
          </w:p>
        </w:tc>
      </w:tr>
      <w:tr w:rsidR="005963A8" w:rsidRPr="005963A8" w:rsidTr="005963A8">
        <w:trPr>
          <w:jc w:val="center"/>
        </w:trPr>
        <w:tc>
          <w:tcPr>
            <w:tcW w:w="15142" w:type="dxa"/>
            <w:gridSpan w:val="2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567"/>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2.1.</w:t>
            </w:r>
          </w:p>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xml:space="preserve">«Финансовое обеспечение деятельности администрации </w:t>
            </w:r>
            <w:proofErr w:type="gramStart"/>
            <w:r w:rsidRPr="005963A8">
              <w:rPr>
                <w:rFonts w:ascii="Arial" w:eastAsia="Times New Roman" w:hAnsi="Arial" w:cs="Arial"/>
                <w:sz w:val="24"/>
                <w:szCs w:val="24"/>
                <w:lang w:eastAsia="ru-RU"/>
              </w:rPr>
              <w:t>Ясеновского  сельского</w:t>
            </w:r>
            <w:proofErr w:type="gramEnd"/>
            <w:r w:rsidRPr="005963A8">
              <w:rPr>
                <w:rFonts w:ascii="Arial" w:eastAsia="Times New Roman" w:hAnsi="Arial" w:cs="Arial"/>
                <w:sz w:val="24"/>
                <w:szCs w:val="24"/>
                <w:lang w:eastAsia="ru-RU"/>
              </w:rPr>
              <w:t xml:space="preserve"> поселения, расходы которой не учтены в других подпрограммах муниципальной программы»</w:t>
            </w:r>
          </w:p>
        </w:tc>
      </w:tr>
      <w:tr w:rsidR="005963A8" w:rsidRPr="005963A8" w:rsidTr="005963A8">
        <w:trPr>
          <w:jc w:val="center"/>
        </w:trPr>
        <w:tc>
          <w:tcPr>
            <w:tcW w:w="657"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2624"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2040"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57"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4"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75"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641"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74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7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31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r>
      <w:tr w:rsidR="005963A8" w:rsidRPr="005963A8" w:rsidTr="005963A8">
        <w:trPr>
          <w:jc w:val="center"/>
        </w:trPr>
        <w:tc>
          <w:tcPr>
            <w:tcW w:w="15142" w:type="dxa"/>
            <w:gridSpan w:val="2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567"/>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2.2.</w:t>
            </w:r>
          </w:p>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«Финансовое обеспечение других обязательств органов местного самоуправления Ясеновского сельского поселения, расходы которых не учтены в других подпрограммах муниципальной программы»</w:t>
            </w:r>
          </w:p>
        </w:tc>
      </w:tr>
      <w:tr w:rsidR="005963A8" w:rsidRPr="005963A8" w:rsidTr="005963A8">
        <w:trPr>
          <w:jc w:val="center"/>
        </w:trPr>
        <w:tc>
          <w:tcPr>
            <w:tcW w:w="657"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2624"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2040"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57"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54"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75"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641"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73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748"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87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31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firstLine="720"/>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r>
    </w:tbl>
    <w:p w:rsidR="005963A8" w:rsidRPr="005963A8" w:rsidRDefault="005963A8" w:rsidP="005963A8">
      <w:pPr>
        <w:spacing w:after="0" w:line="240" w:lineRule="auto"/>
        <w:ind w:firstLine="567"/>
        <w:jc w:val="right"/>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br w:type="textWrapping" w:clear="all"/>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w:t>
      </w: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030C75" w:rsidRDefault="00030C75" w:rsidP="005963A8">
      <w:pPr>
        <w:spacing w:after="0" w:line="240" w:lineRule="auto"/>
        <w:ind w:left="9923"/>
        <w:jc w:val="center"/>
        <w:rPr>
          <w:rFonts w:ascii="Arial" w:eastAsia="Times New Roman" w:hAnsi="Arial" w:cs="Arial"/>
          <w:color w:val="000000"/>
          <w:sz w:val="24"/>
          <w:szCs w:val="24"/>
          <w:lang w:eastAsia="ru-RU"/>
        </w:rPr>
      </w:pPr>
    </w:p>
    <w:p w:rsidR="005963A8" w:rsidRPr="005963A8" w:rsidRDefault="005963A8" w:rsidP="005963A8">
      <w:pPr>
        <w:spacing w:after="0" w:line="240" w:lineRule="auto"/>
        <w:ind w:left="9923"/>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lastRenderedPageBreak/>
        <w:t xml:space="preserve">Приложение 4 к муниципальной программе «Муниципальное управление на 2020-2027 годы» (прилож. 4 </w:t>
      </w:r>
      <w:proofErr w:type="spellStart"/>
      <w:r w:rsidRPr="005963A8">
        <w:rPr>
          <w:rFonts w:ascii="Arial" w:eastAsia="Times New Roman" w:hAnsi="Arial" w:cs="Arial"/>
          <w:color w:val="000000"/>
          <w:sz w:val="24"/>
          <w:szCs w:val="24"/>
          <w:lang w:eastAsia="ru-RU"/>
        </w:rPr>
        <w:t>излож</w:t>
      </w:r>
      <w:proofErr w:type="spellEnd"/>
      <w:r w:rsidRPr="005963A8">
        <w:rPr>
          <w:rFonts w:ascii="Arial" w:eastAsia="Times New Roman" w:hAnsi="Arial" w:cs="Arial"/>
          <w:color w:val="000000"/>
          <w:sz w:val="24"/>
          <w:szCs w:val="24"/>
          <w:lang w:eastAsia="ru-RU"/>
        </w:rPr>
        <w:t>. в ред. пост. от 24.03.2020 № 11, от 30.12.2020 № 38, от 16.03.2021 № 14, от 27.04.2021 № 23, от 11.08.2021 № 34, от 29.12.2021 № 56, от 22.02.2022 № 8, от 16.05.2022 № 40, от 26.07.2022 № 60, от 30.12.2022 № 129, от 30.12.2022 № 132, от 29.03.2023 № 27, от 31.07.2023 № 64, от 14.08.2023 № 74, от 30.10.2023 № 88, от 29.11.2023 № 99, от 29.12.2023 № 114, от 13.02.2024 № 6, от 28.05.2021 № 31, от 27.11.2024 № 73, от 28.12.2024 № 97)</w:t>
      </w:r>
    </w:p>
    <w:p w:rsidR="005963A8" w:rsidRPr="005963A8" w:rsidRDefault="005963A8" w:rsidP="005963A8">
      <w:pPr>
        <w:spacing w:after="0" w:line="240" w:lineRule="auto"/>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Ясеновского сельского поселения «Муниципальное управление на 2020 – 2027 годы»</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w:t>
      </w:r>
    </w:p>
    <w:tbl>
      <w:tblPr>
        <w:tblW w:w="16608" w:type="dxa"/>
        <w:jc w:val="center"/>
        <w:tblCellMar>
          <w:left w:w="0" w:type="dxa"/>
          <w:right w:w="0" w:type="dxa"/>
        </w:tblCellMar>
        <w:tblLook w:val="04A0" w:firstRow="1" w:lastRow="0" w:firstColumn="1" w:lastColumn="0" w:noHBand="0" w:noVBand="1"/>
      </w:tblPr>
      <w:tblGrid>
        <w:gridCol w:w="925"/>
        <w:gridCol w:w="1926"/>
        <w:gridCol w:w="1613"/>
        <w:gridCol w:w="1518"/>
        <w:gridCol w:w="1518"/>
        <w:gridCol w:w="1518"/>
        <w:gridCol w:w="1518"/>
        <w:gridCol w:w="1518"/>
        <w:gridCol w:w="1518"/>
        <w:gridCol w:w="1518"/>
        <w:gridCol w:w="1518"/>
      </w:tblGrid>
      <w:tr w:rsidR="005963A8" w:rsidRPr="005963A8" w:rsidTr="005963A8">
        <w:trPr>
          <w:jc w:val="center"/>
        </w:trPr>
        <w:tc>
          <w:tcPr>
            <w:tcW w:w="154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Статус</w:t>
            </w:r>
          </w:p>
        </w:tc>
        <w:tc>
          <w:tcPr>
            <w:tcW w:w="2771"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Наименование муниципальной программы, подпрограммы, основного мероприятия</w:t>
            </w:r>
          </w:p>
        </w:tc>
        <w:tc>
          <w:tcPr>
            <w:tcW w:w="2410"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Источники ресурсного обеспечения</w:t>
            </w:r>
          </w:p>
        </w:tc>
        <w:tc>
          <w:tcPr>
            <w:tcW w:w="8544"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Оценка расходов по годам реализации муниципальной программы, тыс. руб.</w:t>
            </w:r>
          </w:p>
        </w:tc>
      </w:tr>
      <w:tr w:rsidR="005963A8" w:rsidRPr="005963A8" w:rsidTr="005963A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2020 (первый год реализации)</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2021 (второй год реализации)</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2022 (третий год реализации)</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2023 (четвертый год реализации)</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2024 (пятый год реализации)</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2025 (шестой год реализации)</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2026 (седьмой год реализации)</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2027 (восьмой год реализации)</w:t>
            </w:r>
          </w:p>
        </w:tc>
      </w:tr>
    </w:tbl>
    <w:p w:rsidR="005963A8" w:rsidRPr="005963A8" w:rsidRDefault="005963A8" w:rsidP="005963A8">
      <w:pPr>
        <w:spacing w:after="0" w:line="240" w:lineRule="auto"/>
        <w:ind w:firstLine="567"/>
        <w:jc w:val="center"/>
        <w:rPr>
          <w:rFonts w:ascii="Arial" w:eastAsia="Times New Roman" w:hAnsi="Arial" w:cs="Arial"/>
          <w:vanish/>
          <w:color w:val="000000"/>
          <w:sz w:val="24"/>
          <w:szCs w:val="24"/>
          <w:lang w:eastAsia="ru-RU"/>
        </w:rPr>
      </w:pPr>
    </w:p>
    <w:tbl>
      <w:tblPr>
        <w:tblW w:w="16065" w:type="dxa"/>
        <w:jc w:val="center"/>
        <w:tblCellMar>
          <w:left w:w="0" w:type="dxa"/>
          <w:right w:w="0" w:type="dxa"/>
        </w:tblCellMar>
        <w:tblLook w:val="04A0" w:firstRow="1" w:lastRow="0" w:firstColumn="1" w:lastColumn="0" w:noHBand="0" w:noVBand="1"/>
      </w:tblPr>
      <w:tblGrid>
        <w:gridCol w:w="1952"/>
        <w:gridCol w:w="2850"/>
        <w:gridCol w:w="2478"/>
        <w:gridCol w:w="1020"/>
        <w:gridCol w:w="1079"/>
        <w:gridCol w:w="957"/>
        <w:gridCol w:w="1023"/>
        <w:gridCol w:w="1248"/>
        <w:gridCol w:w="1166"/>
        <w:gridCol w:w="1090"/>
        <w:gridCol w:w="1202"/>
      </w:tblGrid>
      <w:tr w:rsidR="005963A8" w:rsidRPr="005963A8" w:rsidTr="005963A8">
        <w:trPr>
          <w:tblHeader/>
          <w:jc w:val="center"/>
        </w:trPr>
        <w:tc>
          <w:tcPr>
            <w:tcW w:w="154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w:t>
            </w:r>
          </w:p>
        </w:tc>
        <w:tc>
          <w:tcPr>
            <w:tcW w:w="277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w:t>
            </w: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4</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5</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6</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7</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11</w:t>
            </w:r>
          </w:p>
        </w:tc>
      </w:tr>
      <w:tr w:rsidR="005963A8" w:rsidRPr="005963A8" w:rsidTr="005963A8">
        <w:trPr>
          <w:jc w:val="center"/>
        </w:trPr>
        <w:tc>
          <w:tcPr>
            <w:tcW w:w="154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Муниципальная программа</w:t>
            </w:r>
          </w:p>
        </w:tc>
        <w:tc>
          <w:tcPr>
            <w:tcW w:w="2771"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Муниципальное управление на 2020 – 2027 годы</w:t>
            </w: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всего, 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color w:val="000000"/>
                <w:sz w:val="24"/>
                <w:szCs w:val="24"/>
                <w:lang w:eastAsia="ru-RU"/>
              </w:rPr>
              <w:t>2769,5</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color w:val="000000"/>
                <w:sz w:val="24"/>
                <w:szCs w:val="24"/>
                <w:lang w:eastAsia="ru-RU"/>
              </w:rPr>
              <w:t>2278,1</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color w:val="000000"/>
                <w:sz w:val="24"/>
                <w:szCs w:val="24"/>
                <w:lang w:eastAsia="ru-RU"/>
              </w:rPr>
              <w:t>2568,7</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color w:val="000000"/>
                <w:sz w:val="24"/>
                <w:szCs w:val="24"/>
                <w:lang w:eastAsia="ru-RU"/>
              </w:rPr>
              <w:t>3732,02</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color w:val="000000"/>
                <w:sz w:val="24"/>
                <w:szCs w:val="24"/>
                <w:lang w:eastAsia="ru-RU"/>
              </w:rPr>
              <w:t>3318,14</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color w:val="000000"/>
                <w:sz w:val="24"/>
                <w:szCs w:val="24"/>
                <w:lang w:eastAsia="ru-RU"/>
              </w:rPr>
              <w:t>2014,66</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color w:val="000000"/>
                <w:sz w:val="24"/>
                <w:szCs w:val="24"/>
                <w:lang w:eastAsia="ru-RU"/>
              </w:rPr>
              <w:t>1935,0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color w:val="000000"/>
                <w:sz w:val="24"/>
                <w:szCs w:val="24"/>
                <w:lang w:eastAsia="ru-RU"/>
              </w:rPr>
              <w:t>1935,0</w:t>
            </w:r>
          </w:p>
        </w:tc>
      </w:tr>
      <w:tr w:rsidR="005963A8" w:rsidRPr="005963A8" w:rsidTr="005963A8">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федеральный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88,0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90,6</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99,0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113,3</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136,20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149,80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163,80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163,80</w:t>
            </w:r>
          </w:p>
        </w:tc>
      </w:tr>
      <w:tr w:rsidR="005963A8" w:rsidRPr="005963A8" w:rsidTr="005963A8">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областной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875,5</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2681,5</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2187,5</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2469,7</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2743,22</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3181,94</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1864,86</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1771,2</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17771,2</w:t>
            </w:r>
          </w:p>
        </w:tc>
      </w:tr>
      <w:tr w:rsidR="005963A8" w:rsidRPr="005963A8" w:rsidTr="005963A8">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внебюджетные фонды</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юридические лица</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физические лица</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jc w:val="center"/>
        </w:trPr>
        <w:tc>
          <w:tcPr>
            <w:tcW w:w="154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Подпро</w:t>
            </w:r>
            <w:r w:rsidRPr="005963A8">
              <w:rPr>
                <w:rFonts w:ascii="Arial" w:eastAsia="Times New Roman" w:hAnsi="Arial" w:cs="Arial"/>
                <w:sz w:val="24"/>
                <w:szCs w:val="24"/>
                <w:lang w:eastAsia="ru-RU"/>
              </w:rPr>
              <w:softHyphen/>
              <w:t>грамма 1</w:t>
            </w:r>
          </w:p>
        </w:tc>
        <w:tc>
          <w:tcPr>
            <w:tcW w:w="2771"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Социальная политика по оказанию помощи населению на 2020 – 2027 годы</w:t>
            </w: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всего, 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132"/>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федеральный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131"/>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областной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131"/>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131"/>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внебюджетные фонды</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юридические лица</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физические лица</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154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1.1</w:t>
            </w:r>
          </w:p>
        </w:tc>
        <w:tc>
          <w:tcPr>
            <w:tcW w:w="2771"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Деятельность по укреплению социальной защищенности пожилых людей и граждан, оказавшихся в трудной жизненной ситуации</w:t>
            </w: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всего, 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федеральный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областной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внебюджетные фонды</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юридические лица</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физические лица</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154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w:t>
            </w:r>
            <w:r w:rsidRPr="005963A8">
              <w:rPr>
                <w:rFonts w:ascii="Arial" w:eastAsia="Times New Roman" w:hAnsi="Arial" w:cs="Arial"/>
                <w:sz w:val="24"/>
                <w:szCs w:val="24"/>
                <w:lang w:eastAsia="ru-RU"/>
              </w:rPr>
              <w:softHyphen/>
              <w:t>тие 1.2</w:t>
            </w:r>
          </w:p>
        </w:tc>
        <w:tc>
          <w:tcPr>
            <w:tcW w:w="2771"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Деятельность по повышению социальной активности граждан</w:t>
            </w: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всего, 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федеральный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областной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внебюджетные фонды</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юридические лица</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физические лица</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154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1.3</w:t>
            </w:r>
          </w:p>
        </w:tc>
        <w:tc>
          <w:tcPr>
            <w:tcW w:w="2771"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Содействие в организации доступа людей с ограниченными физическими возможностями к произведениям культуры, библиотечным фондам, информации (установка или ремонт пандусов, поручней, подъездных путей к домам культуры, доставка экземпляров из библиотечного фонда на дом и пр.)</w:t>
            </w: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всего, 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федеральный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областной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внебюджетные фонды</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юридические лица</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физические лица</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154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1.4</w:t>
            </w:r>
          </w:p>
        </w:tc>
        <w:tc>
          <w:tcPr>
            <w:tcW w:w="2771"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Содействие в улучшении бытовых условий участников Великой Отечественной войны и вдов</w:t>
            </w: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всего, 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федеральный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областной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внебюджетные фонды</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юридические лица</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физические лица</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jc w:val="center"/>
        </w:trPr>
        <w:tc>
          <w:tcPr>
            <w:tcW w:w="154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Подпрограмма 2</w:t>
            </w:r>
          </w:p>
        </w:tc>
        <w:tc>
          <w:tcPr>
            <w:tcW w:w="2771"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Обеспечение реализации муниципальной программы на 2020 – 2027 годы</w:t>
            </w: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всего, 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color w:val="000000"/>
                <w:sz w:val="24"/>
                <w:szCs w:val="24"/>
                <w:lang w:eastAsia="ru-RU"/>
              </w:rPr>
              <w:t>2769,5</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color w:val="000000"/>
                <w:sz w:val="24"/>
                <w:szCs w:val="24"/>
                <w:lang w:eastAsia="ru-RU"/>
              </w:rPr>
              <w:t>2278,1</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color w:val="000000"/>
                <w:sz w:val="24"/>
                <w:szCs w:val="24"/>
                <w:lang w:eastAsia="ru-RU"/>
              </w:rPr>
              <w:t>2568,7</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color w:val="000000"/>
                <w:sz w:val="24"/>
                <w:szCs w:val="24"/>
                <w:lang w:eastAsia="ru-RU"/>
              </w:rPr>
              <w:t>3732,02</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color w:val="000000"/>
                <w:sz w:val="24"/>
                <w:szCs w:val="24"/>
                <w:lang w:eastAsia="ru-RU"/>
              </w:rPr>
              <w:t>3318,14</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color w:val="000000"/>
                <w:sz w:val="24"/>
                <w:szCs w:val="24"/>
                <w:lang w:eastAsia="ru-RU"/>
              </w:rPr>
              <w:t>2014,66</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color w:val="000000"/>
                <w:sz w:val="24"/>
                <w:szCs w:val="24"/>
                <w:lang w:eastAsia="ru-RU"/>
              </w:rPr>
              <w:t>1935,0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color w:val="000000"/>
                <w:sz w:val="24"/>
                <w:szCs w:val="24"/>
                <w:lang w:eastAsia="ru-RU"/>
              </w:rPr>
              <w:t>1935,0</w:t>
            </w:r>
          </w:p>
        </w:tc>
      </w:tr>
      <w:tr w:rsidR="005963A8" w:rsidRPr="005963A8" w:rsidTr="005963A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федеральный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88,0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90,6</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99,0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113,3</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136,20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149,80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163,80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163,80</w:t>
            </w:r>
          </w:p>
        </w:tc>
      </w:tr>
      <w:tr w:rsidR="005963A8" w:rsidRPr="005963A8" w:rsidTr="005963A8">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областной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875,5</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2681,5</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2187,5</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2469,7</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2743,22</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3181,94</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1864,86</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1771,2</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1771,2</w:t>
            </w:r>
          </w:p>
        </w:tc>
      </w:tr>
      <w:tr w:rsidR="005963A8" w:rsidRPr="005963A8" w:rsidTr="005963A8">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внебюджетные фонды</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юридические лица</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физические лица</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105"/>
          <w:jc w:val="center"/>
        </w:trPr>
        <w:tc>
          <w:tcPr>
            <w:tcW w:w="154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2.1</w:t>
            </w:r>
          </w:p>
        </w:tc>
        <w:tc>
          <w:tcPr>
            <w:tcW w:w="2771"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Финансовое обеспечение деятельности администрации Ясеновского сельского поселения, расходы которой не учтены в других подпрограммах муниципальной программы</w:t>
            </w: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всего, 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2408,9</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2082,8</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2391,8</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3546,4</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3107,60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1844,52</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1750,66</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1750,66</w:t>
            </w:r>
          </w:p>
        </w:tc>
      </w:tr>
      <w:tr w:rsidR="005963A8" w:rsidRPr="005963A8" w:rsidTr="005963A8">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федеральный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областной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875,5</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2408,9</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2082,8</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2391,8</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2670,9</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3107,60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1844,52</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1750,66</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1750,66</w:t>
            </w:r>
          </w:p>
        </w:tc>
      </w:tr>
      <w:tr w:rsidR="005963A8" w:rsidRPr="005963A8" w:rsidTr="005963A8">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внебюджетные фонды</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юридические лица</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физические лица</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74"/>
          <w:jc w:val="center"/>
        </w:trPr>
        <w:tc>
          <w:tcPr>
            <w:tcW w:w="1543" w:type="dxa"/>
            <w:vMerge w:val="restart"/>
            <w:tcBorders>
              <w:top w:val="single" w:sz="6" w:space="0" w:color="000000"/>
              <w:left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2.2</w:t>
            </w:r>
          </w:p>
        </w:tc>
        <w:tc>
          <w:tcPr>
            <w:tcW w:w="2771"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Финансовое обеспечение выполнения других обязательств органов местного самоуправления Ясеновского сельского поселения, расходы которых не учтены в других</w:t>
            </w:r>
          </w:p>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подпрограммах муниципальной программы</w:t>
            </w: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всего, 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360,6</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195,3</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176,9</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185,62</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210,54</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170,14</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184,34</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184,34</w:t>
            </w:r>
          </w:p>
        </w:tc>
      </w:tr>
      <w:tr w:rsidR="005963A8" w:rsidRPr="005963A8" w:rsidTr="005963A8">
        <w:trPr>
          <w:trHeight w:val="105"/>
          <w:jc w:val="center"/>
        </w:trPr>
        <w:tc>
          <w:tcPr>
            <w:tcW w:w="0" w:type="auto"/>
            <w:vMerge/>
            <w:tcBorders>
              <w:top w:val="single" w:sz="6" w:space="0" w:color="000000"/>
              <w:left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федеральный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88,0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90,6</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99,0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113,3</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136,20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149,80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163,80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163,80</w:t>
            </w:r>
          </w:p>
        </w:tc>
      </w:tr>
      <w:tr w:rsidR="005963A8" w:rsidRPr="005963A8" w:rsidTr="005963A8">
        <w:trPr>
          <w:trHeight w:val="105"/>
          <w:jc w:val="center"/>
        </w:trPr>
        <w:tc>
          <w:tcPr>
            <w:tcW w:w="0" w:type="auto"/>
            <w:vMerge/>
            <w:tcBorders>
              <w:top w:val="single" w:sz="6" w:space="0" w:color="000000"/>
              <w:left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областной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105"/>
          <w:jc w:val="center"/>
        </w:trPr>
        <w:tc>
          <w:tcPr>
            <w:tcW w:w="0" w:type="auto"/>
            <w:vMerge/>
            <w:tcBorders>
              <w:top w:val="single" w:sz="6" w:space="0" w:color="000000"/>
              <w:left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272,6</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104,7</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77,9</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72,32</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74,34</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20,34</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20,54</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20,54</w:t>
            </w:r>
          </w:p>
        </w:tc>
      </w:tr>
      <w:tr w:rsidR="005963A8" w:rsidRPr="005963A8" w:rsidTr="005963A8">
        <w:trPr>
          <w:trHeight w:val="105"/>
          <w:jc w:val="center"/>
        </w:trPr>
        <w:tc>
          <w:tcPr>
            <w:tcW w:w="0" w:type="auto"/>
            <w:vMerge/>
            <w:tcBorders>
              <w:top w:val="single" w:sz="6" w:space="0" w:color="000000"/>
              <w:left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внебюджетные фонды</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2"/>
          <w:jc w:val="center"/>
        </w:trPr>
        <w:tc>
          <w:tcPr>
            <w:tcW w:w="1543" w:type="dxa"/>
            <w:vMerge w:val="restart"/>
            <w:tcBorders>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юридические лица</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105"/>
          <w:jc w:val="center"/>
        </w:trPr>
        <w:tc>
          <w:tcPr>
            <w:tcW w:w="0" w:type="auto"/>
            <w:vMerge/>
            <w:tcBorders>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физические лица</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99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21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c>
          <w:tcPr>
            <w:tcW w:w="11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bl>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br w:type="textWrapping" w:clear="all"/>
      </w:r>
    </w:p>
    <w:p w:rsidR="00030C75" w:rsidRDefault="00030C75" w:rsidP="005963A8">
      <w:pPr>
        <w:spacing w:after="0" w:line="240" w:lineRule="auto"/>
        <w:ind w:left="9781"/>
        <w:jc w:val="center"/>
        <w:rPr>
          <w:rFonts w:ascii="Arial" w:eastAsia="Times New Roman" w:hAnsi="Arial" w:cs="Arial"/>
          <w:color w:val="000000"/>
          <w:sz w:val="24"/>
          <w:szCs w:val="24"/>
          <w:lang w:eastAsia="ru-RU"/>
        </w:rPr>
      </w:pPr>
    </w:p>
    <w:p w:rsidR="00030C75" w:rsidRDefault="00030C75" w:rsidP="005963A8">
      <w:pPr>
        <w:spacing w:after="0" w:line="240" w:lineRule="auto"/>
        <w:ind w:left="9781"/>
        <w:jc w:val="center"/>
        <w:rPr>
          <w:rFonts w:ascii="Arial" w:eastAsia="Times New Roman" w:hAnsi="Arial" w:cs="Arial"/>
          <w:color w:val="000000"/>
          <w:sz w:val="24"/>
          <w:szCs w:val="24"/>
          <w:lang w:eastAsia="ru-RU"/>
        </w:rPr>
      </w:pPr>
    </w:p>
    <w:p w:rsidR="00030C75" w:rsidRDefault="00030C75" w:rsidP="005963A8">
      <w:pPr>
        <w:spacing w:after="0" w:line="240" w:lineRule="auto"/>
        <w:ind w:left="9781"/>
        <w:jc w:val="center"/>
        <w:rPr>
          <w:rFonts w:ascii="Arial" w:eastAsia="Times New Roman" w:hAnsi="Arial" w:cs="Arial"/>
          <w:color w:val="000000"/>
          <w:sz w:val="24"/>
          <w:szCs w:val="24"/>
          <w:lang w:eastAsia="ru-RU"/>
        </w:rPr>
      </w:pPr>
    </w:p>
    <w:p w:rsidR="00030C75" w:rsidRDefault="00030C75" w:rsidP="005963A8">
      <w:pPr>
        <w:spacing w:after="0" w:line="240" w:lineRule="auto"/>
        <w:ind w:left="9781"/>
        <w:jc w:val="center"/>
        <w:rPr>
          <w:rFonts w:ascii="Arial" w:eastAsia="Times New Roman" w:hAnsi="Arial" w:cs="Arial"/>
          <w:color w:val="000000"/>
          <w:sz w:val="24"/>
          <w:szCs w:val="24"/>
          <w:lang w:eastAsia="ru-RU"/>
        </w:rPr>
      </w:pPr>
    </w:p>
    <w:p w:rsidR="00030C75" w:rsidRDefault="00030C75" w:rsidP="005963A8">
      <w:pPr>
        <w:spacing w:after="0" w:line="240" w:lineRule="auto"/>
        <w:ind w:left="9781"/>
        <w:jc w:val="center"/>
        <w:rPr>
          <w:rFonts w:ascii="Arial" w:eastAsia="Times New Roman" w:hAnsi="Arial" w:cs="Arial"/>
          <w:color w:val="000000"/>
          <w:sz w:val="24"/>
          <w:szCs w:val="24"/>
          <w:lang w:eastAsia="ru-RU"/>
        </w:rPr>
      </w:pPr>
    </w:p>
    <w:p w:rsidR="00030C75" w:rsidRDefault="00030C75" w:rsidP="005963A8">
      <w:pPr>
        <w:spacing w:after="0" w:line="240" w:lineRule="auto"/>
        <w:ind w:left="9781"/>
        <w:jc w:val="center"/>
        <w:rPr>
          <w:rFonts w:ascii="Arial" w:eastAsia="Times New Roman" w:hAnsi="Arial" w:cs="Arial"/>
          <w:color w:val="000000"/>
          <w:sz w:val="24"/>
          <w:szCs w:val="24"/>
          <w:lang w:eastAsia="ru-RU"/>
        </w:rPr>
      </w:pPr>
    </w:p>
    <w:p w:rsidR="005963A8" w:rsidRPr="005963A8" w:rsidRDefault="005963A8" w:rsidP="005963A8">
      <w:pPr>
        <w:spacing w:after="0" w:line="240" w:lineRule="auto"/>
        <w:ind w:left="9781"/>
        <w:jc w:val="center"/>
        <w:rPr>
          <w:rFonts w:ascii="Arial" w:eastAsia="Times New Roman" w:hAnsi="Arial" w:cs="Arial"/>
          <w:color w:val="000000"/>
          <w:sz w:val="24"/>
          <w:szCs w:val="24"/>
          <w:lang w:eastAsia="ru-RU"/>
        </w:rPr>
      </w:pPr>
      <w:bookmarkStart w:id="3" w:name="_GoBack"/>
      <w:bookmarkEnd w:id="3"/>
      <w:r w:rsidRPr="005963A8">
        <w:rPr>
          <w:rFonts w:ascii="Arial" w:eastAsia="Times New Roman" w:hAnsi="Arial" w:cs="Arial"/>
          <w:color w:val="000000"/>
          <w:sz w:val="24"/>
          <w:szCs w:val="24"/>
          <w:lang w:eastAsia="ru-RU"/>
        </w:rPr>
        <w:lastRenderedPageBreak/>
        <w:t xml:space="preserve">Приложение 5 к муниципальной программе «Муниципальное управление на 2020-2027 годы» (прилож.5 </w:t>
      </w:r>
      <w:proofErr w:type="spellStart"/>
      <w:r w:rsidRPr="005963A8">
        <w:rPr>
          <w:rFonts w:ascii="Arial" w:eastAsia="Times New Roman" w:hAnsi="Arial" w:cs="Arial"/>
          <w:color w:val="000000"/>
          <w:sz w:val="24"/>
          <w:szCs w:val="24"/>
          <w:lang w:eastAsia="ru-RU"/>
        </w:rPr>
        <w:t>излож</w:t>
      </w:r>
      <w:proofErr w:type="spellEnd"/>
      <w:r w:rsidRPr="005963A8">
        <w:rPr>
          <w:rFonts w:ascii="Arial" w:eastAsia="Times New Roman" w:hAnsi="Arial" w:cs="Arial"/>
          <w:color w:val="000000"/>
          <w:sz w:val="24"/>
          <w:szCs w:val="24"/>
          <w:lang w:eastAsia="ru-RU"/>
        </w:rPr>
        <w:t>. в ред. пост. от 24.03.2020 № 11, от 30.12.2020 № 38, от 16.03.2021 № 14, от 27.04.2021 № 23, от 11.08.2021 № 34, от 29.12.2021 № 56, от 22.02.2022 № 8, от 16.05.2022 № 40, от 26.07.2022 № 60, от 30.12.2022 № 129, от 30.12.2022 № 132, от 29.03.2023 № 27, от 31.07.2023 № 64, от 30.10.2023 № 88, от 29.11.2023 № 99, от 29.12.2023 № 114, от 13.02.2024 № 6, от 28.05.2024 № 31, от 27.11.2024 № 73, от 28.12.2024 № 97)</w:t>
      </w:r>
    </w:p>
    <w:p w:rsidR="005963A8" w:rsidRPr="005963A8" w:rsidRDefault="005963A8" w:rsidP="005963A8">
      <w:pPr>
        <w:spacing w:after="0" w:line="240" w:lineRule="auto"/>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План реализации муниципальной программы Ясеновского сельского поселения «Муниципальное управление на 2020 – 2027 годы»</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w:t>
      </w:r>
    </w:p>
    <w:tbl>
      <w:tblPr>
        <w:tblW w:w="15759" w:type="dxa"/>
        <w:jc w:val="center"/>
        <w:tblCellMar>
          <w:left w:w="0" w:type="dxa"/>
          <w:right w:w="0" w:type="dxa"/>
        </w:tblCellMar>
        <w:tblLook w:val="04A0" w:firstRow="1" w:lastRow="0" w:firstColumn="1" w:lastColumn="0" w:noHBand="0" w:noVBand="1"/>
      </w:tblPr>
      <w:tblGrid>
        <w:gridCol w:w="476"/>
        <w:gridCol w:w="987"/>
        <w:gridCol w:w="2330"/>
        <w:gridCol w:w="1842"/>
        <w:gridCol w:w="1581"/>
        <w:gridCol w:w="1581"/>
        <w:gridCol w:w="2240"/>
        <w:gridCol w:w="2450"/>
        <w:gridCol w:w="2272"/>
      </w:tblGrid>
      <w:tr w:rsidR="005963A8" w:rsidRPr="005963A8" w:rsidTr="005963A8">
        <w:trPr>
          <w:jc w:val="center"/>
        </w:trPr>
        <w:tc>
          <w:tcPr>
            <w:tcW w:w="53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4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Статус</w:t>
            </w:r>
          </w:p>
        </w:tc>
        <w:tc>
          <w:tcPr>
            <w:tcW w:w="262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Наименование подпрограммы основного мероприятия, мероприятия</w:t>
            </w:r>
          </w:p>
        </w:tc>
        <w:tc>
          <w:tcPr>
            <w:tcW w:w="143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991"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Срок на 2024 год</w:t>
            </w:r>
          </w:p>
        </w:tc>
        <w:tc>
          <w:tcPr>
            <w:tcW w:w="2244"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313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КБК</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(местный бюджет)</w:t>
            </w:r>
          </w:p>
        </w:tc>
        <w:tc>
          <w:tcPr>
            <w:tcW w:w="972"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Расходы, предусмотренные решением представительного органа местного самоуправления о местном бюджете, на год</w:t>
            </w:r>
          </w:p>
        </w:tc>
      </w:tr>
      <w:tr w:rsidR="005963A8" w:rsidRPr="005963A8" w:rsidTr="005963A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15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начала реализации мероприятия в очередном финансовом году</w:t>
            </w:r>
          </w:p>
        </w:tc>
        <w:tc>
          <w:tcPr>
            <w:tcW w:w="14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окончания реализации мероприятия в очередном финансовом году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63A8" w:rsidRPr="005963A8" w:rsidRDefault="005963A8" w:rsidP="005963A8">
            <w:pPr>
              <w:spacing w:after="0" w:line="240" w:lineRule="auto"/>
              <w:rPr>
                <w:rFonts w:ascii="Times New Roman" w:eastAsia="Times New Roman" w:hAnsi="Times New Roman" w:cs="Times New Roman"/>
                <w:sz w:val="24"/>
                <w:szCs w:val="24"/>
                <w:lang w:eastAsia="ru-RU"/>
              </w:rPr>
            </w:pPr>
          </w:p>
        </w:tc>
      </w:tr>
    </w:tbl>
    <w:p w:rsidR="005963A8" w:rsidRPr="005963A8" w:rsidRDefault="005963A8" w:rsidP="005963A8">
      <w:pPr>
        <w:spacing w:after="0" w:line="240" w:lineRule="auto"/>
        <w:ind w:firstLine="567"/>
        <w:jc w:val="center"/>
        <w:rPr>
          <w:rFonts w:ascii="Arial" w:eastAsia="Times New Roman" w:hAnsi="Arial" w:cs="Arial"/>
          <w:vanish/>
          <w:color w:val="000000"/>
          <w:sz w:val="24"/>
          <w:szCs w:val="24"/>
          <w:lang w:eastAsia="ru-RU"/>
        </w:rPr>
      </w:pPr>
    </w:p>
    <w:tbl>
      <w:tblPr>
        <w:tblW w:w="15759" w:type="dxa"/>
        <w:jc w:val="center"/>
        <w:tblCellMar>
          <w:left w:w="0" w:type="dxa"/>
          <w:right w:w="0" w:type="dxa"/>
        </w:tblCellMar>
        <w:tblLook w:val="04A0" w:firstRow="1" w:lastRow="0" w:firstColumn="1" w:lastColumn="0" w:noHBand="0" w:noVBand="1"/>
      </w:tblPr>
      <w:tblGrid>
        <w:gridCol w:w="474"/>
        <w:gridCol w:w="1897"/>
        <w:gridCol w:w="2491"/>
        <w:gridCol w:w="1879"/>
        <w:gridCol w:w="1470"/>
        <w:gridCol w:w="1447"/>
        <w:gridCol w:w="2383"/>
        <w:gridCol w:w="2736"/>
        <w:gridCol w:w="982"/>
      </w:tblGrid>
      <w:tr w:rsidR="005963A8" w:rsidRPr="005963A8" w:rsidTr="005963A8">
        <w:trPr>
          <w:tblHeader/>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1</w:t>
            </w:r>
          </w:p>
        </w:tc>
        <w:tc>
          <w:tcPr>
            <w:tcW w:w="104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w:t>
            </w:r>
          </w:p>
        </w:tc>
        <w:tc>
          <w:tcPr>
            <w:tcW w:w="262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w:t>
            </w:r>
          </w:p>
        </w:tc>
        <w:tc>
          <w:tcPr>
            <w:tcW w:w="143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4</w:t>
            </w:r>
          </w:p>
        </w:tc>
        <w:tc>
          <w:tcPr>
            <w:tcW w:w="15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5</w:t>
            </w:r>
          </w:p>
        </w:tc>
        <w:tc>
          <w:tcPr>
            <w:tcW w:w="14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6</w:t>
            </w:r>
          </w:p>
        </w:tc>
        <w:tc>
          <w:tcPr>
            <w:tcW w:w="224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7</w:t>
            </w:r>
          </w:p>
        </w:tc>
        <w:tc>
          <w:tcPr>
            <w:tcW w:w="313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8</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w:t>
            </w:r>
          </w:p>
        </w:tc>
      </w:tr>
      <w:tr w:rsidR="005963A8" w:rsidRPr="005963A8" w:rsidTr="005963A8">
        <w:trPr>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Муниципальная программа</w:t>
            </w:r>
          </w:p>
        </w:tc>
        <w:tc>
          <w:tcPr>
            <w:tcW w:w="262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Муниципальное управление на 2020 – 2027 годы</w:t>
            </w:r>
          </w:p>
        </w:tc>
        <w:tc>
          <w:tcPr>
            <w:tcW w:w="143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Администрация Ясеновского сельского поселения</w:t>
            </w:r>
          </w:p>
        </w:tc>
        <w:tc>
          <w:tcPr>
            <w:tcW w:w="15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01.01.2024</w:t>
            </w:r>
          </w:p>
        </w:tc>
        <w:tc>
          <w:tcPr>
            <w:tcW w:w="14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31.12.2024</w:t>
            </w:r>
          </w:p>
        </w:tc>
        <w:tc>
          <w:tcPr>
            <w:tcW w:w="224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313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ind w:left="109" w:hanging="109"/>
              <w:jc w:val="right"/>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3318,14</w:t>
            </w:r>
          </w:p>
        </w:tc>
      </w:tr>
      <w:tr w:rsidR="005963A8" w:rsidRPr="005963A8" w:rsidTr="005963A8">
        <w:trPr>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Подпро</w:t>
            </w:r>
            <w:r w:rsidRPr="005963A8">
              <w:rPr>
                <w:rFonts w:ascii="Arial" w:eastAsia="Times New Roman" w:hAnsi="Arial" w:cs="Arial"/>
                <w:sz w:val="24"/>
                <w:szCs w:val="24"/>
                <w:lang w:eastAsia="ru-RU"/>
              </w:rPr>
              <w:softHyphen/>
              <w:t>грамма 1</w:t>
            </w:r>
          </w:p>
        </w:tc>
        <w:tc>
          <w:tcPr>
            <w:tcW w:w="262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Социальная политика по оказанию помощи населению на 2020-2027 годы</w:t>
            </w:r>
          </w:p>
        </w:tc>
        <w:tc>
          <w:tcPr>
            <w:tcW w:w="143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Администрация Ясеновского сельского поселения</w:t>
            </w:r>
          </w:p>
        </w:tc>
        <w:tc>
          <w:tcPr>
            <w:tcW w:w="15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01.01.2024</w:t>
            </w:r>
          </w:p>
        </w:tc>
        <w:tc>
          <w:tcPr>
            <w:tcW w:w="14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31.12.2024</w:t>
            </w:r>
          </w:p>
        </w:tc>
        <w:tc>
          <w:tcPr>
            <w:tcW w:w="224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313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1.1.</w:t>
            </w:r>
          </w:p>
        </w:tc>
        <w:tc>
          <w:tcPr>
            <w:tcW w:w="262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Деятельность по укреплению социальной защищенности пожилых людей и людей, оказавшихся в трудной жизненной ситуации</w:t>
            </w:r>
          </w:p>
        </w:tc>
        <w:tc>
          <w:tcPr>
            <w:tcW w:w="143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Администрация Ясеновского сельского поселения</w:t>
            </w:r>
          </w:p>
        </w:tc>
        <w:tc>
          <w:tcPr>
            <w:tcW w:w="15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01.01.2024</w:t>
            </w:r>
          </w:p>
        </w:tc>
        <w:tc>
          <w:tcPr>
            <w:tcW w:w="14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31.12.2024</w:t>
            </w:r>
          </w:p>
        </w:tc>
        <w:tc>
          <w:tcPr>
            <w:tcW w:w="224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Повышение социальной защищенности пожилых людей и граждан, оказавшихся в трудной жизненной ситуации путем оказания адресной помощи</w:t>
            </w:r>
          </w:p>
        </w:tc>
        <w:tc>
          <w:tcPr>
            <w:tcW w:w="313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1.2.</w:t>
            </w:r>
          </w:p>
        </w:tc>
        <w:tc>
          <w:tcPr>
            <w:tcW w:w="262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Деятельность по повышению социальной активности граждан</w:t>
            </w:r>
          </w:p>
        </w:tc>
        <w:tc>
          <w:tcPr>
            <w:tcW w:w="143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Администрация Ясеновского сельского поселения</w:t>
            </w:r>
          </w:p>
        </w:tc>
        <w:tc>
          <w:tcPr>
            <w:tcW w:w="15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01.01.2024</w:t>
            </w:r>
          </w:p>
        </w:tc>
        <w:tc>
          <w:tcPr>
            <w:tcW w:w="14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31.12.2024</w:t>
            </w:r>
          </w:p>
        </w:tc>
        <w:tc>
          <w:tcPr>
            <w:tcW w:w="224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xml:space="preserve">Вовлечение граждан в деятельность по благоустройству населенных пунктов Ясеновского сельского поселения, организация разъяснительной работы среди населения о </w:t>
            </w:r>
            <w:r w:rsidRPr="005963A8">
              <w:rPr>
                <w:rFonts w:ascii="Arial" w:eastAsia="Times New Roman" w:hAnsi="Arial" w:cs="Arial"/>
                <w:sz w:val="24"/>
                <w:szCs w:val="24"/>
                <w:lang w:eastAsia="ru-RU"/>
              </w:rPr>
              <w:lastRenderedPageBreak/>
              <w:t>деятельности ОМСУ поселения</w:t>
            </w:r>
          </w:p>
        </w:tc>
        <w:tc>
          <w:tcPr>
            <w:tcW w:w="313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 </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325"/>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 </w:t>
            </w:r>
          </w:p>
        </w:tc>
        <w:tc>
          <w:tcPr>
            <w:tcW w:w="104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1.3.</w:t>
            </w:r>
          </w:p>
        </w:tc>
        <w:tc>
          <w:tcPr>
            <w:tcW w:w="262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Содействие в организации доступа людей с ограниченными физическими возможностями к произведениям культуры, библиотечным фондам, информации (установка или ремонт пандусов, поручней, подъездных путей к домам культуры, доставка экземпляров из библиотечного фонда на дом и пр.)</w:t>
            </w:r>
          </w:p>
        </w:tc>
        <w:tc>
          <w:tcPr>
            <w:tcW w:w="143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Администрация Ясеновского сельского поселения</w:t>
            </w:r>
          </w:p>
        </w:tc>
        <w:tc>
          <w:tcPr>
            <w:tcW w:w="15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01.01.2024</w:t>
            </w:r>
          </w:p>
        </w:tc>
        <w:tc>
          <w:tcPr>
            <w:tcW w:w="14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31.12.2024</w:t>
            </w:r>
          </w:p>
        </w:tc>
        <w:tc>
          <w:tcPr>
            <w:tcW w:w="224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Библиотечное обслуживание на дому людей с ограниченными физическими возможностями, обеспечение возможностей беспрепятственного доступа к домам культуры, организация культурно - досуговых мероприятий для людей с ограниченными физическими возможностями</w:t>
            </w:r>
          </w:p>
        </w:tc>
        <w:tc>
          <w:tcPr>
            <w:tcW w:w="313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325"/>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1.4.</w:t>
            </w:r>
          </w:p>
        </w:tc>
        <w:tc>
          <w:tcPr>
            <w:tcW w:w="262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Содействие в улучшении бытовых условий участников Великой Отечественной войны и вдов</w:t>
            </w:r>
          </w:p>
        </w:tc>
        <w:tc>
          <w:tcPr>
            <w:tcW w:w="143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Администрация Ясеновского сельского поселения</w:t>
            </w:r>
          </w:p>
        </w:tc>
        <w:tc>
          <w:tcPr>
            <w:tcW w:w="15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01.01.2024</w:t>
            </w:r>
          </w:p>
        </w:tc>
        <w:tc>
          <w:tcPr>
            <w:tcW w:w="14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31.12.2024</w:t>
            </w:r>
          </w:p>
        </w:tc>
        <w:tc>
          <w:tcPr>
            <w:tcW w:w="224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Обеспечение ремонта инженерных коммуникаций, установка новых оконных и дверных блоков нуждающимся участникам ВОВ и вдовам</w:t>
            </w:r>
          </w:p>
        </w:tc>
        <w:tc>
          <w:tcPr>
            <w:tcW w:w="313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0,0</w:t>
            </w:r>
          </w:p>
        </w:tc>
      </w:tr>
      <w:tr w:rsidR="005963A8" w:rsidRPr="005963A8" w:rsidTr="005963A8">
        <w:trPr>
          <w:trHeight w:val="325"/>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 </w:t>
            </w:r>
          </w:p>
        </w:tc>
        <w:tc>
          <w:tcPr>
            <w:tcW w:w="104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Подпрограмма 2</w:t>
            </w:r>
          </w:p>
        </w:tc>
        <w:tc>
          <w:tcPr>
            <w:tcW w:w="262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Обеспечение реализации муниципальной программы на 2020-2027 годы</w:t>
            </w:r>
          </w:p>
        </w:tc>
        <w:tc>
          <w:tcPr>
            <w:tcW w:w="143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Администрация Ясеновского сельского поселения</w:t>
            </w:r>
          </w:p>
        </w:tc>
        <w:tc>
          <w:tcPr>
            <w:tcW w:w="15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01.01.2024</w:t>
            </w:r>
          </w:p>
        </w:tc>
        <w:tc>
          <w:tcPr>
            <w:tcW w:w="14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31.12.2024</w:t>
            </w:r>
          </w:p>
        </w:tc>
        <w:tc>
          <w:tcPr>
            <w:tcW w:w="224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313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3318,14</w:t>
            </w:r>
          </w:p>
        </w:tc>
      </w:tr>
      <w:tr w:rsidR="005963A8" w:rsidRPr="005963A8" w:rsidTr="005963A8">
        <w:trPr>
          <w:trHeight w:val="4720"/>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2.1.</w:t>
            </w:r>
          </w:p>
        </w:tc>
        <w:tc>
          <w:tcPr>
            <w:tcW w:w="262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Финансовое обеспечение деятельности администрации Ясеновского сельского поселения, расходы которой не учтены в других подпрограммах муниципальной программы</w:t>
            </w:r>
          </w:p>
        </w:tc>
        <w:tc>
          <w:tcPr>
            <w:tcW w:w="143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Администрация Ясеновского сельского поселения</w:t>
            </w:r>
          </w:p>
        </w:tc>
        <w:tc>
          <w:tcPr>
            <w:tcW w:w="15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01.01.2024</w:t>
            </w:r>
          </w:p>
        </w:tc>
        <w:tc>
          <w:tcPr>
            <w:tcW w:w="14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31.12.2024</w:t>
            </w:r>
          </w:p>
        </w:tc>
        <w:tc>
          <w:tcPr>
            <w:tcW w:w="224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Обеспечение реализации управленческой и органи</w:t>
            </w:r>
            <w:r w:rsidRPr="005963A8">
              <w:rPr>
                <w:rFonts w:ascii="Arial" w:eastAsia="Times New Roman" w:hAnsi="Arial" w:cs="Arial"/>
                <w:sz w:val="24"/>
                <w:szCs w:val="24"/>
                <w:lang w:eastAsia="ru-RU"/>
              </w:rPr>
              <w:softHyphen/>
              <w:t>зационной деятельности администрации Ясеновского поселения в целях повышения эффективности исполнения муниципальных функций, повышение качества предоставления муниципальных услуг</w:t>
            </w:r>
          </w:p>
        </w:tc>
        <w:tc>
          <w:tcPr>
            <w:tcW w:w="313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914 0102 03 2 01 92020100</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914 0102 03 2 01 70100100</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914 0104 03 2 01 92010100</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914 0104 03 2 01 92010200</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914 0104 03 2 01 92010800</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1035,90</w:t>
            </w:r>
          </w:p>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77,30</w:t>
            </w:r>
          </w:p>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1262,70</w:t>
            </w:r>
          </w:p>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709,20</w:t>
            </w:r>
          </w:p>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22,50</w:t>
            </w:r>
          </w:p>
        </w:tc>
      </w:tr>
      <w:tr w:rsidR="005963A8" w:rsidRPr="005963A8" w:rsidTr="005963A8">
        <w:trPr>
          <w:trHeight w:val="325"/>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Основное мероприятие 2.2.</w:t>
            </w:r>
          </w:p>
          <w:p w:rsidR="005963A8" w:rsidRPr="005963A8" w:rsidRDefault="005963A8" w:rsidP="005963A8">
            <w:pPr>
              <w:spacing w:after="0" w:line="228" w:lineRule="atLeast"/>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262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xml:space="preserve">Финансовое обеспечение выполнения других обязательств органов местного самоуправления Ясеновского сельского поселения, расходы </w:t>
            </w:r>
            <w:r w:rsidRPr="005963A8">
              <w:rPr>
                <w:rFonts w:ascii="Arial" w:eastAsia="Times New Roman" w:hAnsi="Arial" w:cs="Arial"/>
                <w:sz w:val="24"/>
                <w:szCs w:val="24"/>
                <w:lang w:eastAsia="ru-RU"/>
              </w:rPr>
              <w:lastRenderedPageBreak/>
              <w:t>которых не учтены в других подпрограммах муниципальной программы</w:t>
            </w:r>
          </w:p>
        </w:tc>
        <w:tc>
          <w:tcPr>
            <w:tcW w:w="143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Администрация Ясеновского сельского поселения</w:t>
            </w:r>
          </w:p>
        </w:tc>
        <w:tc>
          <w:tcPr>
            <w:tcW w:w="15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01.01.2024</w:t>
            </w:r>
          </w:p>
        </w:tc>
        <w:tc>
          <w:tcPr>
            <w:tcW w:w="14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31.12.2024</w:t>
            </w:r>
          </w:p>
        </w:tc>
        <w:tc>
          <w:tcPr>
            <w:tcW w:w="224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28" w:lineRule="atLeast"/>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xml:space="preserve">Осуществление переданных государственных полномочий по осуществлению первичному воинскому учету, повышение эффективности </w:t>
            </w:r>
            <w:r w:rsidRPr="005963A8">
              <w:rPr>
                <w:rFonts w:ascii="Arial" w:eastAsia="Times New Roman" w:hAnsi="Arial" w:cs="Arial"/>
                <w:sz w:val="24"/>
                <w:szCs w:val="24"/>
                <w:lang w:eastAsia="ru-RU"/>
              </w:rPr>
              <w:lastRenderedPageBreak/>
              <w:t>использования имущества Ясеновского сельского поселения, организация и осуществление мероприятий по защите населения и территории поселения от чрезвычайных ситуаций природного и техногенного характера, пенсионное обеспечение</w:t>
            </w:r>
          </w:p>
        </w:tc>
        <w:tc>
          <w:tcPr>
            <w:tcW w:w="313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914 0203 03 2 02 51180100</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914 0203 03 2 02 51180200</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914 0309 03 2 02 91430200</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914 0309 03 2 02 20570200</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914 1403 03 2 02 98530500</w:t>
            </w:r>
          </w:p>
          <w:p w:rsidR="005963A8" w:rsidRPr="005963A8" w:rsidRDefault="005963A8" w:rsidP="005963A8">
            <w:pPr>
              <w:spacing w:after="0" w:line="240" w:lineRule="auto"/>
              <w:jc w:val="both"/>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lastRenderedPageBreak/>
              <w:t>123,00</w:t>
            </w:r>
          </w:p>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13,20</w:t>
            </w:r>
          </w:p>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50,20</w:t>
            </w:r>
          </w:p>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4,0</w:t>
            </w:r>
          </w:p>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20,14</w:t>
            </w:r>
          </w:p>
          <w:p w:rsidR="005963A8" w:rsidRPr="005963A8" w:rsidRDefault="005963A8" w:rsidP="005963A8">
            <w:pPr>
              <w:spacing w:after="0" w:line="240" w:lineRule="auto"/>
              <w:jc w:val="center"/>
              <w:rPr>
                <w:rFonts w:ascii="Times New Roman" w:eastAsia="Times New Roman" w:hAnsi="Times New Roman" w:cs="Times New Roman"/>
                <w:sz w:val="24"/>
                <w:szCs w:val="24"/>
                <w:lang w:eastAsia="ru-RU"/>
              </w:rPr>
            </w:pPr>
            <w:r w:rsidRPr="005963A8">
              <w:rPr>
                <w:rFonts w:ascii="Arial" w:eastAsia="Times New Roman" w:hAnsi="Arial" w:cs="Arial"/>
                <w:sz w:val="24"/>
                <w:szCs w:val="24"/>
                <w:lang w:eastAsia="ru-RU"/>
              </w:rPr>
              <w:t> </w:t>
            </w:r>
          </w:p>
        </w:tc>
      </w:tr>
    </w:tbl>
    <w:p w:rsidR="005963A8" w:rsidRPr="005963A8" w:rsidRDefault="005963A8" w:rsidP="005963A8">
      <w:pPr>
        <w:spacing w:after="0" w:line="240" w:lineRule="auto"/>
        <w:ind w:left="9781"/>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lastRenderedPageBreak/>
        <w:t> </w:t>
      </w:r>
    </w:p>
    <w:p w:rsidR="005963A8" w:rsidRPr="005963A8" w:rsidRDefault="005963A8" w:rsidP="005963A8">
      <w:pPr>
        <w:spacing w:after="0" w:line="240" w:lineRule="auto"/>
        <w:ind w:firstLine="567"/>
        <w:jc w:val="center"/>
        <w:rPr>
          <w:rFonts w:ascii="Arial" w:eastAsia="Times New Roman" w:hAnsi="Arial" w:cs="Arial"/>
          <w:color w:val="000000"/>
          <w:sz w:val="24"/>
          <w:szCs w:val="24"/>
          <w:lang w:eastAsia="ru-RU"/>
        </w:rPr>
      </w:pPr>
      <w:r w:rsidRPr="005963A8">
        <w:rPr>
          <w:rFonts w:ascii="Arial" w:eastAsia="Times New Roman" w:hAnsi="Arial" w:cs="Arial"/>
          <w:color w:val="000000"/>
          <w:sz w:val="24"/>
          <w:szCs w:val="24"/>
          <w:lang w:eastAsia="ru-RU"/>
        </w:rPr>
        <w:t> </w:t>
      </w:r>
    </w:p>
    <w:p w:rsidR="005963A8" w:rsidRPr="005963A8" w:rsidRDefault="005963A8" w:rsidP="005963A8">
      <w:pPr>
        <w:spacing w:after="0" w:line="240" w:lineRule="auto"/>
        <w:ind w:firstLine="567"/>
        <w:jc w:val="both"/>
        <w:rPr>
          <w:rFonts w:ascii="Times New Roman" w:eastAsia="Times New Roman" w:hAnsi="Times New Roman" w:cs="Times New Roman"/>
          <w:color w:val="000000"/>
          <w:sz w:val="20"/>
          <w:szCs w:val="20"/>
          <w:lang w:eastAsia="ru-RU"/>
        </w:rPr>
      </w:pPr>
      <w:r w:rsidRPr="005963A8">
        <w:rPr>
          <w:rFonts w:ascii="Times New Roman" w:eastAsia="Times New Roman" w:hAnsi="Times New Roman" w:cs="Times New Roman"/>
          <w:color w:val="000000"/>
          <w:sz w:val="20"/>
          <w:szCs w:val="20"/>
          <w:lang w:eastAsia="ru-RU"/>
        </w:rPr>
        <w:t> </w:t>
      </w:r>
    </w:p>
    <w:p w:rsidR="007C62EA" w:rsidRDefault="007C62EA"/>
    <w:sectPr w:rsidR="007C62EA" w:rsidSect="00030C7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0AD"/>
    <w:rsid w:val="00030C75"/>
    <w:rsid w:val="001150AD"/>
    <w:rsid w:val="005963A8"/>
    <w:rsid w:val="007C6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E8FFA-52A2-4C07-9697-EE1E72BF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63A8"/>
  </w:style>
  <w:style w:type="paragraph" w:styleId="a3">
    <w:name w:val="Normal (Web)"/>
    <w:basedOn w:val="a"/>
    <w:uiPriority w:val="99"/>
    <w:semiHidden/>
    <w:unhideWhenUsed/>
    <w:rsid w:val="005963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63A8"/>
    <w:rPr>
      <w:color w:val="0000FF"/>
      <w:u w:val="single"/>
    </w:rPr>
  </w:style>
  <w:style w:type="character" w:styleId="a5">
    <w:name w:val="FollowedHyperlink"/>
    <w:basedOn w:val="a0"/>
    <w:uiPriority w:val="99"/>
    <w:semiHidden/>
    <w:unhideWhenUsed/>
    <w:rsid w:val="005963A8"/>
    <w:rPr>
      <w:color w:val="800080"/>
      <w:u w:val="single"/>
    </w:rPr>
  </w:style>
  <w:style w:type="paragraph" w:customStyle="1" w:styleId="header">
    <w:name w:val="header"/>
    <w:basedOn w:val="a"/>
    <w:rsid w:val="00596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5963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03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945CDAC168B0E7CE48947E65C57A45278F78AAD158EBC873DAA10D104rAYA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945CDAC168B0E7CE48947E65C57A45278F082A0178EBC873DAA10D104rAYAK" TargetMode="External"/><Relationship Id="rId5" Type="http://schemas.openxmlformats.org/officeDocument/2006/relationships/hyperlink" Target="consultantplus://offline/ref=5945CDAC168B0E7CE48947E65C57A45278F286AF158BBC873DAA10D104rAYAK" TargetMode="External"/><Relationship Id="rId4" Type="http://schemas.openxmlformats.org/officeDocument/2006/relationships/hyperlink" Target="consultantplus://offline/ref=6E6AAA9E8800135C00FFEE6CDF0AEC628429F3846FF0CA796E97FB0A10dBn6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20211</Words>
  <Characters>115209</Characters>
  <Application>Microsoft Office Word</Application>
  <DocSecurity>0</DocSecurity>
  <Lines>960</Lines>
  <Paragraphs>270</Paragraphs>
  <ScaleCrop>false</ScaleCrop>
  <Company/>
  <LinksUpToDate>false</LinksUpToDate>
  <CharactersWithSpaces>135150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asj`</cp:lastModifiedBy>
  <cp:revision>4</cp:revision>
  <dcterms:created xsi:type="dcterms:W3CDTF">2025-03-06T05:12:00Z</dcterms:created>
  <dcterms:modified xsi:type="dcterms:W3CDTF">2025-03-06T05:17:00Z</dcterms:modified>
</cp:coreProperties>
</file>