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АДМИНИСТРАЦИЯ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A413E8" w:rsidRDefault="008D2E17" w:rsidP="00933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ВОРОНЕЖСКОЙ ОБЛАСТИ</w:t>
      </w:r>
    </w:p>
    <w:p w:rsidR="00396D99" w:rsidRPr="00A413E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ПОСТАНОВЛЕНИЕ</w:t>
      </w:r>
    </w:p>
    <w:p w:rsidR="008D2E17" w:rsidRPr="00A413E8" w:rsidRDefault="008D2E17" w:rsidP="00933CFB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 xml:space="preserve">от </w:t>
      </w:r>
      <w:r w:rsidR="00396D99" w:rsidRPr="00A413E8">
        <w:rPr>
          <w:rFonts w:ascii="Arial" w:hAnsi="Arial" w:cs="Arial"/>
          <w:sz w:val="24"/>
          <w:szCs w:val="24"/>
        </w:rPr>
        <w:t>27</w:t>
      </w:r>
      <w:r w:rsidRPr="00A413E8">
        <w:rPr>
          <w:rFonts w:ascii="Arial" w:hAnsi="Arial" w:cs="Arial"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9 г"/>
        </w:smartTagPr>
        <w:r w:rsidRPr="00A413E8">
          <w:rPr>
            <w:rFonts w:ascii="Arial" w:hAnsi="Arial" w:cs="Arial"/>
            <w:sz w:val="24"/>
            <w:szCs w:val="24"/>
          </w:rPr>
          <w:t>2019 г</w:t>
        </w:r>
      </w:smartTag>
      <w:r w:rsidRPr="00A413E8">
        <w:rPr>
          <w:rFonts w:ascii="Arial" w:hAnsi="Arial" w:cs="Arial"/>
          <w:sz w:val="24"/>
          <w:szCs w:val="24"/>
        </w:rPr>
        <w:t xml:space="preserve">. № </w:t>
      </w:r>
      <w:r w:rsidR="00396D99" w:rsidRPr="00A413E8">
        <w:rPr>
          <w:rFonts w:ascii="Arial" w:hAnsi="Arial" w:cs="Arial"/>
          <w:sz w:val="24"/>
          <w:szCs w:val="24"/>
        </w:rPr>
        <w:t>31</w:t>
      </w:r>
    </w:p>
    <w:p w:rsidR="00396D99" w:rsidRPr="00A413E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с. Ясеновка</w:t>
      </w:r>
    </w:p>
    <w:p w:rsidR="008D2E17" w:rsidRPr="00A413E8" w:rsidRDefault="008D2E17" w:rsidP="005E6DC5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A413E8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78 от 25 декабря </w:t>
      </w:r>
      <w:smartTag w:uri="urn:schemas-microsoft-com:office:smarttags" w:element="metricconverter">
        <w:smartTagPr>
          <w:attr w:name="ProductID" w:val="2013 г"/>
        </w:smartTagPr>
        <w:r w:rsidRPr="00A413E8">
          <w:rPr>
            <w:rFonts w:ascii="Arial" w:hAnsi="Arial" w:cs="Arial"/>
            <w:b/>
            <w:sz w:val="32"/>
            <w:szCs w:val="32"/>
          </w:rPr>
          <w:t>2013 г</w:t>
        </w:r>
      </w:smartTag>
      <w:r w:rsidRPr="00A413E8">
        <w:rPr>
          <w:rFonts w:ascii="Arial" w:hAnsi="Arial" w:cs="Arial"/>
          <w:b/>
          <w:sz w:val="32"/>
          <w:szCs w:val="32"/>
        </w:rPr>
        <w:t>. «Об утверждении муницип</w:t>
      </w:r>
      <w:r w:rsidR="00A413E8">
        <w:rPr>
          <w:rFonts w:ascii="Arial" w:hAnsi="Arial" w:cs="Arial"/>
          <w:b/>
          <w:sz w:val="32"/>
          <w:szCs w:val="32"/>
        </w:rPr>
        <w:t xml:space="preserve">альной программы «Муниципальное </w:t>
      </w:r>
      <w:r w:rsidRPr="00A413E8">
        <w:rPr>
          <w:rFonts w:ascii="Arial" w:hAnsi="Arial" w:cs="Arial"/>
          <w:b/>
          <w:sz w:val="32"/>
          <w:szCs w:val="32"/>
        </w:rPr>
        <w:t>управление на 2014 – 2021 годы» на территории Ясеновского сельского поселения Калачеевского муниципального района Воронежской области</w:t>
      </w:r>
    </w:p>
    <w:p w:rsidR="00396D99" w:rsidRPr="00A413E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A413E8">
        <w:rPr>
          <w:rFonts w:ascii="Arial" w:hAnsi="Arial" w:cs="Arial"/>
          <w:b/>
          <w:sz w:val="32"/>
          <w:szCs w:val="32"/>
        </w:rPr>
        <w:t>(в редакции от 13.10.2014 года № 46, от 26.02.2016 г. № 21, от 26.02.2016 г. № 24, от 14.02.2017 г. № 6, от 14.02.2017 г. № 9, от 13.04.2017 г. № 23, от 27.12.2017 г. № 46, от 27.02.2018 г. № 5, от 14.08.2018 г. № 32, от 25.12.2018 г. № 46, от 27.12.2018 г. № 49, от 26.02.2019 г. № 8)</w:t>
      </w:r>
    </w:p>
    <w:p w:rsidR="00396D99" w:rsidRPr="00A413E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На основании Федерального закона от 31.07.1998 г. № 145 - ФЗ «Бюдже</w:t>
      </w:r>
      <w:r w:rsidR="00A96B0D">
        <w:rPr>
          <w:rFonts w:ascii="Arial" w:hAnsi="Arial" w:cs="Arial"/>
          <w:sz w:val="24"/>
          <w:szCs w:val="24"/>
        </w:rPr>
        <w:t>тный Кодекс Российской Федерации</w:t>
      </w:r>
      <w:r w:rsidRPr="00A413E8">
        <w:rPr>
          <w:rFonts w:ascii="Arial" w:hAnsi="Arial" w:cs="Arial"/>
          <w:sz w:val="24"/>
          <w:szCs w:val="24"/>
        </w:rPr>
        <w:t>», постановления администрации Ясеновского сельского поселения № 53 от 07.10.2013 г.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45), решения Совета народных депутатов Ясено</w:t>
      </w:r>
      <w:r w:rsidR="00396D99" w:rsidRPr="00A413E8">
        <w:rPr>
          <w:rFonts w:ascii="Arial" w:hAnsi="Arial" w:cs="Arial"/>
          <w:sz w:val="24"/>
          <w:szCs w:val="24"/>
        </w:rPr>
        <w:t>вского сельского поселения № 118 от 24</w:t>
      </w:r>
      <w:r w:rsidRPr="00A413E8">
        <w:rPr>
          <w:rFonts w:ascii="Arial" w:hAnsi="Arial" w:cs="Arial"/>
          <w:sz w:val="24"/>
          <w:szCs w:val="24"/>
        </w:rPr>
        <w:t>.</w:t>
      </w:r>
      <w:r w:rsidR="00396D99" w:rsidRPr="00A413E8">
        <w:rPr>
          <w:rFonts w:ascii="Arial" w:hAnsi="Arial" w:cs="Arial"/>
          <w:sz w:val="24"/>
          <w:szCs w:val="24"/>
        </w:rPr>
        <w:t>01.2019</w:t>
      </w:r>
      <w:r w:rsidRPr="00A413E8">
        <w:rPr>
          <w:rFonts w:ascii="Arial" w:hAnsi="Arial" w:cs="Arial"/>
          <w:sz w:val="24"/>
          <w:szCs w:val="24"/>
        </w:rPr>
        <w:t xml:space="preserve"> г. «</w:t>
      </w:r>
      <w:r w:rsidR="00396D99" w:rsidRPr="00A413E8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Ясеновского сельского поселения</w:t>
      </w:r>
      <w:r w:rsidR="00A413E8">
        <w:rPr>
          <w:rFonts w:ascii="Arial" w:hAnsi="Arial" w:cs="Arial"/>
          <w:sz w:val="24"/>
          <w:szCs w:val="24"/>
        </w:rPr>
        <w:t xml:space="preserve"> </w:t>
      </w:r>
      <w:r w:rsidR="00396D99" w:rsidRPr="00A413E8">
        <w:rPr>
          <w:rFonts w:ascii="Arial" w:hAnsi="Arial" w:cs="Arial"/>
          <w:sz w:val="24"/>
          <w:szCs w:val="24"/>
        </w:rPr>
        <w:t>Калачеевского муниципального района от 27.12.2018 г. № 116 «О бюджете Ясеновского сельского поселения Калачеевского муниципального района Воронежской области на 2019 год и плановый период 2020 и 2021 годов»</w:t>
      </w:r>
      <w:r w:rsidRPr="00A413E8">
        <w:rPr>
          <w:rFonts w:ascii="Arial" w:hAnsi="Arial" w:cs="Arial"/>
          <w:sz w:val="24"/>
          <w:szCs w:val="24"/>
        </w:rPr>
        <w:t xml:space="preserve"> администрация Ясеновского сельского поселения Калачеевского муниципаль</w:t>
      </w:r>
      <w:r w:rsidR="00396D99" w:rsidRPr="00A413E8">
        <w:rPr>
          <w:rFonts w:ascii="Arial" w:hAnsi="Arial" w:cs="Arial"/>
          <w:sz w:val="24"/>
          <w:szCs w:val="24"/>
        </w:rPr>
        <w:t>ного района Воронежской области</w:t>
      </w:r>
      <w:r w:rsidRPr="00A413E8">
        <w:rPr>
          <w:rFonts w:ascii="Arial" w:hAnsi="Arial" w:cs="Arial"/>
          <w:sz w:val="24"/>
          <w:szCs w:val="24"/>
        </w:rPr>
        <w:t xml:space="preserve"> постановляет:</w:t>
      </w:r>
    </w:p>
    <w:p w:rsidR="008D2E17" w:rsidRPr="00A413E8" w:rsidRDefault="008D2E17" w:rsidP="00086CF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1. Внести в постановление администрации Ясеновского сельского поселения № 78 от 25.12.2013 г. «Об утверждении муниципальной программы «Муниципальное управление на 2014 – 2021 годы» на территории Ясеновского сельского поселения Калачеевского муниципального района Воронежской области (в редакции от 13.10.2014 года № 46, от 26.02.2016 г. № 21, от 26.02.2016 г. № 24, от 14.02.2017 г. № 6,</w:t>
      </w:r>
      <w:r w:rsidR="00340416">
        <w:rPr>
          <w:rFonts w:ascii="Arial" w:hAnsi="Arial" w:cs="Arial"/>
          <w:sz w:val="24"/>
          <w:szCs w:val="24"/>
        </w:rPr>
        <w:t xml:space="preserve"> </w:t>
      </w:r>
      <w:r w:rsidRPr="00A413E8">
        <w:rPr>
          <w:rFonts w:ascii="Arial" w:hAnsi="Arial" w:cs="Arial"/>
          <w:sz w:val="24"/>
          <w:szCs w:val="24"/>
        </w:rPr>
        <w:t>от 14.02.2017г. № 9, от 13.04.2017 г. № 23, от 27.12.2017 г. № 46, от 27.02.2018 г. № 5, от 14.08.2018 г. № 32, от 25.12.2018 г. № 46, от 27.12.2018 г. № 49, от 26.02.2019 г. № 8) следующие изменения:</w:t>
      </w:r>
    </w:p>
    <w:p w:rsidR="008D2E17" w:rsidRPr="00A413E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13E8">
        <w:rPr>
          <w:rFonts w:ascii="Arial" w:hAnsi="Arial" w:cs="Arial"/>
          <w:sz w:val="24"/>
          <w:szCs w:val="24"/>
          <w:lang w:eastAsia="ru-RU"/>
        </w:rPr>
        <w:t xml:space="preserve">1.1. В паспорте муниципальной программы Ясеновского сельского поселения «Муниципальное управление на 2014 – 2021 годы» в разделе «Объёмы и источники финансирования Муниципальной программы (в действующих ценах каждого года реализации Муниципальной программы) цифру «15422,46» заменить на цифру </w:t>
      </w:r>
      <w:r w:rsidRPr="00A413E8">
        <w:rPr>
          <w:rFonts w:ascii="Arial" w:hAnsi="Arial" w:cs="Arial"/>
          <w:sz w:val="24"/>
          <w:szCs w:val="24"/>
          <w:lang w:eastAsia="ru-RU"/>
        </w:rPr>
        <w:lastRenderedPageBreak/>
        <w:t>«16040,3», ци</w:t>
      </w:r>
      <w:r w:rsidR="009B213D">
        <w:rPr>
          <w:rFonts w:ascii="Arial" w:hAnsi="Arial" w:cs="Arial"/>
          <w:sz w:val="24"/>
          <w:szCs w:val="24"/>
          <w:lang w:eastAsia="ru-RU"/>
        </w:rPr>
        <w:t>фру «14836,26» на цифру «15454,1</w:t>
      </w:r>
      <w:bookmarkStart w:id="0" w:name="_GoBack"/>
      <w:bookmarkEnd w:id="0"/>
      <w:r w:rsidRPr="00A413E8">
        <w:rPr>
          <w:rFonts w:ascii="Arial" w:hAnsi="Arial" w:cs="Arial"/>
          <w:sz w:val="24"/>
          <w:szCs w:val="24"/>
          <w:lang w:eastAsia="ru-RU"/>
        </w:rPr>
        <w:t>», в строке 2019 год цифру «2179,8» заменить на цифру «2797,64», в графе «МБ» цифру «2101,0» заменить на цифру «2718,84»;</w:t>
      </w:r>
    </w:p>
    <w:p w:rsidR="008D2E17" w:rsidRPr="00A413E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13E8">
        <w:rPr>
          <w:rFonts w:ascii="Arial" w:hAnsi="Arial" w:cs="Arial"/>
          <w:sz w:val="24"/>
          <w:szCs w:val="24"/>
          <w:lang w:eastAsia="ru-RU"/>
        </w:rPr>
        <w:t xml:space="preserve">1.2. В паспорте муниципальной программы Ясеновского сельского поселения «Муниципальное управление на 2014 – 2021 годы» в таблице «Объем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 2 в строке </w:t>
      </w:r>
      <w:smartTag w:uri="urn:schemas-microsoft-com:office:smarttags" w:element="metricconverter">
        <w:smartTagPr>
          <w:attr w:name="ProductID" w:val="2019 г"/>
        </w:smartTagPr>
        <w:r w:rsidRPr="00A413E8">
          <w:rPr>
            <w:rFonts w:ascii="Arial" w:hAnsi="Arial" w:cs="Arial"/>
            <w:sz w:val="24"/>
            <w:szCs w:val="24"/>
            <w:lang w:eastAsia="ru-RU"/>
          </w:rPr>
          <w:t>2019 г</w:t>
        </w:r>
      </w:smartTag>
      <w:r w:rsidRPr="00A413E8">
        <w:rPr>
          <w:rFonts w:ascii="Arial" w:hAnsi="Arial" w:cs="Arial"/>
          <w:sz w:val="24"/>
          <w:szCs w:val="24"/>
          <w:lang w:eastAsia="ru-RU"/>
        </w:rPr>
        <w:t>. цифру «2179,8» заменить на цифру «2797,64»;</w:t>
      </w:r>
    </w:p>
    <w:p w:rsidR="008D2E17" w:rsidRPr="00A413E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13E8">
        <w:rPr>
          <w:rFonts w:ascii="Arial" w:hAnsi="Arial" w:cs="Arial"/>
          <w:sz w:val="24"/>
          <w:szCs w:val="24"/>
          <w:lang w:eastAsia="ru-RU"/>
        </w:rPr>
        <w:t xml:space="preserve">1.3. В паспорте подпрограммы «Обеспечение реализации муниципальной программы на 2014 – 2021 годы» в разделе «Объемы и источники финансирования подпрограммы» цифру «15422,46» заменить на цифру «16040,3», в строке </w:t>
      </w:r>
      <w:smartTag w:uri="urn:schemas-microsoft-com:office:smarttags" w:element="metricconverter">
        <w:smartTagPr>
          <w:attr w:name="ProductID" w:val="2019 г"/>
        </w:smartTagPr>
        <w:r w:rsidRPr="00A413E8">
          <w:rPr>
            <w:rFonts w:ascii="Arial" w:hAnsi="Arial" w:cs="Arial"/>
            <w:sz w:val="24"/>
            <w:szCs w:val="24"/>
            <w:lang w:eastAsia="ru-RU"/>
          </w:rPr>
          <w:t>2019 г</w:t>
        </w:r>
      </w:smartTag>
      <w:r w:rsidRPr="00A413E8">
        <w:rPr>
          <w:rFonts w:ascii="Arial" w:hAnsi="Arial" w:cs="Arial"/>
          <w:sz w:val="24"/>
          <w:szCs w:val="24"/>
          <w:lang w:eastAsia="ru-RU"/>
        </w:rPr>
        <w:t>. цифру «2179,8» заменить на цифру «2797,84»;</w:t>
      </w:r>
    </w:p>
    <w:p w:rsidR="008D2E17" w:rsidRPr="00A413E8" w:rsidRDefault="00396D99" w:rsidP="00933CFB">
      <w:pPr>
        <w:pStyle w:val="af5"/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13E8">
        <w:rPr>
          <w:rFonts w:ascii="Arial" w:hAnsi="Arial" w:cs="Arial"/>
          <w:sz w:val="24"/>
          <w:szCs w:val="24"/>
          <w:lang w:eastAsia="ru-RU"/>
        </w:rPr>
        <w:t>1.4. Приложение</w:t>
      </w:r>
      <w:r w:rsidR="008D2E17" w:rsidRPr="00A413E8">
        <w:rPr>
          <w:rFonts w:ascii="Arial" w:hAnsi="Arial" w:cs="Arial"/>
          <w:sz w:val="24"/>
          <w:szCs w:val="24"/>
          <w:lang w:eastAsia="ru-RU"/>
        </w:rPr>
        <w:t xml:space="preserve"> 1 к муниципальной программе «Муниципальное управление на 2014 – 2021 годы</w:t>
      </w:r>
      <w:r w:rsidRPr="00A413E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="008D2E17" w:rsidRPr="00A413E8">
        <w:rPr>
          <w:rFonts w:ascii="Arial" w:hAnsi="Arial" w:cs="Arial"/>
          <w:sz w:val="24"/>
          <w:szCs w:val="24"/>
          <w:lang w:eastAsia="ru-RU"/>
        </w:rPr>
        <w:t xml:space="preserve"> 1 к настоящему постановлению;</w:t>
      </w:r>
    </w:p>
    <w:p w:rsidR="008D2E17" w:rsidRPr="00A413E8" w:rsidRDefault="00396D99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13E8">
        <w:rPr>
          <w:rFonts w:ascii="Arial" w:hAnsi="Arial" w:cs="Arial"/>
          <w:sz w:val="24"/>
          <w:szCs w:val="24"/>
          <w:lang w:eastAsia="ru-RU"/>
        </w:rPr>
        <w:t xml:space="preserve">1.5. Приложение </w:t>
      </w:r>
      <w:r w:rsidR="008D2E17" w:rsidRPr="00A413E8">
        <w:rPr>
          <w:rFonts w:ascii="Arial" w:hAnsi="Arial" w:cs="Arial"/>
          <w:sz w:val="24"/>
          <w:szCs w:val="24"/>
          <w:lang w:eastAsia="ru-RU"/>
        </w:rPr>
        <w:t>2 к муниципальной программе «Муниципальное управление на 2014 – 2021 годы</w:t>
      </w:r>
      <w:r w:rsidRPr="00A413E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="008D2E17" w:rsidRPr="00A413E8">
        <w:rPr>
          <w:rFonts w:ascii="Arial" w:hAnsi="Arial" w:cs="Arial"/>
          <w:sz w:val="24"/>
          <w:szCs w:val="24"/>
          <w:lang w:eastAsia="ru-RU"/>
        </w:rPr>
        <w:t xml:space="preserve"> 2 к настоящему постановлению;</w:t>
      </w:r>
    </w:p>
    <w:p w:rsidR="008D2E17" w:rsidRPr="00A413E8" w:rsidRDefault="00396D99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13E8">
        <w:rPr>
          <w:rFonts w:ascii="Arial" w:hAnsi="Arial" w:cs="Arial"/>
          <w:sz w:val="24"/>
          <w:szCs w:val="24"/>
          <w:lang w:eastAsia="ru-RU"/>
        </w:rPr>
        <w:t xml:space="preserve">1.6. Приложение </w:t>
      </w:r>
      <w:r w:rsidR="008D2E17" w:rsidRPr="00A413E8">
        <w:rPr>
          <w:rFonts w:ascii="Arial" w:hAnsi="Arial" w:cs="Arial"/>
          <w:sz w:val="24"/>
          <w:szCs w:val="24"/>
          <w:lang w:eastAsia="ru-RU"/>
        </w:rPr>
        <w:t>4 к муниципальной программе «Муниципальное управление на 2014 – 2021 годы</w:t>
      </w:r>
      <w:r w:rsidRPr="00A413E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="008D2E17" w:rsidRPr="00A413E8">
        <w:rPr>
          <w:rFonts w:ascii="Arial" w:hAnsi="Arial" w:cs="Arial"/>
          <w:sz w:val="24"/>
          <w:szCs w:val="24"/>
          <w:lang w:eastAsia="ru-RU"/>
        </w:rPr>
        <w:t xml:space="preserve"> 3 к настоящему постановлению;</w:t>
      </w:r>
    </w:p>
    <w:p w:rsidR="008D2E17" w:rsidRPr="00A413E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13E8">
        <w:rPr>
          <w:rFonts w:ascii="Arial" w:hAnsi="Arial" w:cs="Arial"/>
          <w:sz w:val="24"/>
          <w:szCs w:val="24"/>
          <w:lang w:eastAsia="ru-RU"/>
        </w:rPr>
        <w:t xml:space="preserve">1.7. </w:t>
      </w:r>
      <w:r w:rsidR="00396D99" w:rsidRPr="00A413E8">
        <w:rPr>
          <w:rFonts w:ascii="Arial" w:hAnsi="Arial" w:cs="Arial"/>
          <w:sz w:val="24"/>
          <w:szCs w:val="24"/>
          <w:lang w:eastAsia="ru-RU"/>
        </w:rPr>
        <w:t>Приложение</w:t>
      </w:r>
      <w:r w:rsidRPr="00A413E8">
        <w:rPr>
          <w:rFonts w:ascii="Arial" w:hAnsi="Arial" w:cs="Arial"/>
          <w:sz w:val="24"/>
          <w:szCs w:val="24"/>
          <w:lang w:eastAsia="ru-RU"/>
        </w:rPr>
        <w:t xml:space="preserve"> 5 к муниципальной программе «Муниципальное управление на 2014 – 2021 годы</w:t>
      </w:r>
      <w:r w:rsidR="00396D99" w:rsidRPr="00A413E8">
        <w:rPr>
          <w:rFonts w:ascii="Arial" w:hAnsi="Arial" w:cs="Arial"/>
          <w:sz w:val="24"/>
          <w:szCs w:val="24"/>
          <w:lang w:eastAsia="ru-RU"/>
        </w:rPr>
        <w:t>» изложить согласно приложению</w:t>
      </w:r>
      <w:r w:rsidRPr="00A413E8">
        <w:rPr>
          <w:rFonts w:ascii="Arial" w:hAnsi="Arial" w:cs="Arial"/>
          <w:sz w:val="24"/>
          <w:szCs w:val="24"/>
          <w:lang w:eastAsia="ru-RU"/>
        </w:rPr>
        <w:t xml:space="preserve"> 4 к настоящему постановлению.</w:t>
      </w:r>
    </w:p>
    <w:p w:rsidR="008D2E17" w:rsidRPr="00A413E8" w:rsidRDefault="008D2E1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13E8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6D99" w:rsidRPr="00A413E8" w:rsidRDefault="008D2E17" w:rsidP="00A413E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13E8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65"/>
        <w:gridCol w:w="2747"/>
        <w:gridCol w:w="1742"/>
      </w:tblGrid>
      <w:tr w:rsidR="008D2E17" w:rsidRPr="00A413E8" w:rsidTr="00C9523E">
        <w:tc>
          <w:tcPr>
            <w:tcW w:w="5495" w:type="dxa"/>
          </w:tcPr>
          <w:p w:rsidR="008D2E17" w:rsidRPr="00A413E8" w:rsidRDefault="008D2E1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  <w:lang w:eastAsia="en-US"/>
              </w:rPr>
              <w:t>Глава Ясеновского сельского поселения</w:t>
            </w:r>
          </w:p>
        </w:tc>
        <w:tc>
          <w:tcPr>
            <w:tcW w:w="2835" w:type="dxa"/>
          </w:tcPr>
          <w:p w:rsidR="008D2E17" w:rsidRPr="00A413E8" w:rsidRDefault="008D2E1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D2E17" w:rsidRPr="00A413E8" w:rsidRDefault="008D2E1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  <w:lang w:eastAsia="en-US"/>
              </w:rPr>
              <w:t>Г.Д.Грищенко</w:t>
            </w:r>
          </w:p>
        </w:tc>
      </w:tr>
    </w:tbl>
    <w:p w:rsidR="008D2E17" w:rsidRPr="00A413E8" w:rsidRDefault="008D2E17" w:rsidP="000E244E">
      <w:pPr>
        <w:tabs>
          <w:tab w:val="left" w:pos="5910"/>
        </w:tabs>
        <w:rPr>
          <w:rFonts w:ascii="Arial" w:hAnsi="Arial" w:cs="Arial"/>
          <w:sz w:val="24"/>
          <w:szCs w:val="24"/>
        </w:rPr>
      </w:pPr>
    </w:p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8D2E17" w:rsidRPr="00A413E8" w:rsidSect="00A413E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8D2E17" w:rsidRPr="00A413E8" w:rsidRDefault="008D2E1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D2E17" w:rsidRPr="00A413E8" w:rsidRDefault="008D2E1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2E17" w:rsidRPr="00A413E8" w:rsidRDefault="008D2E1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A413E8" w:rsidRDefault="008D2E1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A413E8" w:rsidRDefault="00396D99" w:rsidP="000E244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о</w:t>
      </w:r>
      <w:r w:rsidR="008D2E17" w:rsidRPr="00A413E8">
        <w:rPr>
          <w:rFonts w:ascii="Arial" w:hAnsi="Arial" w:cs="Arial"/>
          <w:sz w:val="24"/>
          <w:szCs w:val="24"/>
        </w:rPr>
        <w:t>т</w:t>
      </w:r>
      <w:r w:rsidRPr="00A413E8">
        <w:rPr>
          <w:rFonts w:ascii="Arial" w:hAnsi="Arial" w:cs="Arial"/>
          <w:sz w:val="24"/>
          <w:szCs w:val="24"/>
        </w:rPr>
        <w:t xml:space="preserve"> 27</w:t>
      </w:r>
      <w:r w:rsidR="008D2E17" w:rsidRPr="00A413E8">
        <w:rPr>
          <w:rFonts w:ascii="Arial" w:hAnsi="Arial" w:cs="Arial"/>
          <w:sz w:val="24"/>
          <w:szCs w:val="24"/>
        </w:rPr>
        <w:t xml:space="preserve">  марта </w:t>
      </w:r>
      <w:smartTag w:uri="urn:schemas-microsoft-com:office:smarttags" w:element="metricconverter">
        <w:smartTagPr>
          <w:attr w:name="ProductID" w:val="2019 г"/>
        </w:smartTagPr>
        <w:r w:rsidR="008D2E17" w:rsidRPr="00A413E8">
          <w:rPr>
            <w:rFonts w:ascii="Arial" w:hAnsi="Arial" w:cs="Arial"/>
            <w:sz w:val="24"/>
            <w:szCs w:val="24"/>
          </w:rPr>
          <w:t>2019 г</w:t>
        </w:r>
      </w:smartTag>
      <w:r w:rsidR="008D2E17" w:rsidRPr="00A413E8">
        <w:rPr>
          <w:rFonts w:ascii="Arial" w:hAnsi="Arial" w:cs="Arial"/>
          <w:sz w:val="24"/>
          <w:szCs w:val="24"/>
        </w:rPr>
        <w:t xml:space="preserve">. № </w:t>
      </w:r>
      <w:r w:rsidRPr="00A413E8">
        <w:rPr>
          <w:rFonts w:ascii="Arial" w:hAnsi="Arial" w:cs="Arial"/>
          <w:sz w:val="24"/>
          <w:szCs w:val="24"/>
        </w:rPr>
        <w:t>31</w:t>
      </w:r>
    </w:p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СВЕДЕНИЯ</w:t>
      </w:r>
    </w:p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«Муниципальное управление на 2014 – 2021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931"/>
        <w:gridCol w:w="992"/>
        <w:gridCol w:w="992"/>
        <w:gridCol w:w="993"/>
        <w:gridCol w:w="850"/>
        <w:gridCol w:w="851"/>
      </w:tblGrid>
      <w:tr w:rsidR="008D2E17" w:rsidRPr="00A413E8" w:rsidTr="00A413E8">
        <w:trPr>
          <w:jc w:val="center"/>
        </w:trPr>
        <w:tc>
          <w:tcPr>
            <w:tcW w:w="773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741" w:type="dxa"/>
            <w:gridSpan w:val="8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87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2014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8D2E17" w:rsidRPr="00A413E8" w:rsidTr="00A413E8">
        <w:trPr>
          <w:tblHeader/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71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8D2E17" w:rsidRPr="00A413E8" w:rsidTr="00A413E8">
        <w:trPr>
          <w:jc w:val="center"/>
        </w:trPr>
        <w:tc>
          <w:tcPr>
            <w:tcW w:w="13166" w:type="dxa"/>
            <w:gridSpan w:val="11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«Муниципальное управление на 2014 – 2021 годы»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2080,0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2797,64</w:t>
            </w:r>
          </w:p>
        </w:tc>
        <w:tc>
          <w:tcPr>
            <w:tcW w:w="850" w:type="dxa"/>
          </w:tcPr>
          <w:p w:rsidR="008D2E17" w:rsidRPr="00A413E8" w:rsidRDefault="008D2E17" w:rsidP="001A6391">
            <w:pPr>
              <w:widowControl w:val="0"/>
              <w:autoSpaceDE w:val="0"/>
              <w:autoSpaceDN w:val="0"/>
              <w:adjustRightInd w:val="0"/>
              <w:spacing w:after="0"/>
              <w:ind w:left="-186" w:right="-9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851" w:type="dxa"/>
          </w:tcPr>
          <w:p w:rsidR="008D2E17" w:rsidRPr="00A413E8" w:rsidRDefault="008D2E17" w:rsidP="0073358C">
            <w:pPr>
              <w:widowControl w:val="0"/>
              <w:autoSpaceDE w:val="0"/>
              <w:autoSpaceDN w:val="0"/>
              <w:adjustRightInd w:val="0"/>
              <w:spacing w:after="0"/>
              <w:ind w:right="-13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Доля налоговых и неналоговых доходов местного бюджета в общем объеме доходов бюджета муниципального образования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78,3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62,2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59,8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8D2E17" w:rsidRPr="00A413E8" w:rsidRDefault="008D2E17" w:rsidP="004F36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8D2E17" w:rsidRPr="00A413E8" w:rsidRDefault="008D2E17" w:rsidP="003B4185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12,4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11,8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6,3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22.2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9,9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7,14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8,1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6,9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9,2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33.1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Подпрограмма 1. «Социальная политика по оказанию помощи населению на 2014 – 2021 годы»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I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.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«Деятельность по укреплению социальной защищенности пожилых людей и</w:t>
            </w:r>
            <w:r w:rsidRPr="00A413E8">
              <w:rPr>
                <w:rFonts w:ascii="Arial" w:hAnsi="Arial" w:cs="Arial"/>
                <w:sz w:val="24"/>
                <w:szCs w:val="24"/>
              </w:rPr>
              <w:t>, граждан, оказавшихся в трудной жизненной ситуации»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11.1.1.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Организация адресной помощи пожилым людям и 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2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повышению социальной активности граждан»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11.2.1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3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Количество организованных и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Мероприя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тие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11.3.2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Численность граждан пожилого возраста и людей с ограниченными физическими возможностями, 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11.3.3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4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Содействие в улучшении бытовых условий участников Великой Отечественной войны и вдов»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11.4.1</w:t>
            </w:r>
          </w:p>
        </w:tc>
        <w:tc>
          <w:tcPr>
            <w:tcW w:w="3536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Оказание ежегодной помощи на проведение ремонта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Подпрограмма 2. «</w:t>
            </w: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 – 2021 годы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22.1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Пригородного сельского поселения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2080,0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2797,64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22.1.1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Исполнение бюджета Ясеновского сельского 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2718,84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A413E8">
        <w:trPr>
          <w:jc w:val="center"/>
        </w:trPr>
        <w:tc>
          <w:tcPr>
            <w:tcW w:w="14016" w:type="dxa"/>
            <w:gridSpan w:val="1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22.2.1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94,6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66,7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9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8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2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5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2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A413E8">
        <w:trPr>
          <w:jc w:val="center"/>
        </w:trPr>
        <w:tc>
          <w:tcPr>
            <w:tcW w:w="77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22.2.2</w:t>
            </w:r>
          </w:p>
        </w:tc>
        <w:tc>
          <w:tcPr>
            <w:tcW w:w="348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Наличие средств в бюджете поселения на обеспечение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безопасности жизни населения.</w:t>
            </w:r>
          </w:p>
        </w:tc>
        <w:tc>
          <w:tcPr>
            <w:tcW w:w="1591" w:type="dxa"/>
            <w:gridSpan w:val="2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9,0</w:t>
            </w:r>
          </w:p>
        </w:tc>
        <w:tc>
          <w:tcPr>
            <w:tcW w:w="93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E17" w:rsidRPr="00A413E8" w:rsidRDefault="008D2E1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Приложение 2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к постановлению администрации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Калачеевского муниципального района</w:t>
      </w:r>
    </w:p>
    <w:p w:rsidR="008D2E17" w:rsidRPr="00A413E8" w:rsidRDefault="00396D99" w:rsidP="000E244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о</w:t>
      </w:r>
      <w:r w:rsidR="008D2E17" w:rsidRPr="00A413E8">
        <w:rPr>
          <w:rFonts w:ascii="Arial" w:hAnsi="Arial" w:cs="Arial"/>
          <w:sz w:val="24"/>
          <w:szCs w:val="24"/>
        </w:rPr>
        <w:t>т</w:t>
      </w:r>
      <w:r w:rsidRPr="00A413E8">
        <w:rPr>
          <w:rFonts w:ascii="Arial" w:hAnsi="Arial" w:cs="Arial"/>
          <w:sz w:val="24"/>
          <w:szCs w:val="24"/>
        </w:rPr>
        <w:t xml:space="preserve"> 27</w:t>
      </w:r>
      <w:r w:rsidR="008D2E17" w:rsidRPr="00A413E8">
        <w:rPr>
          <w:rFonts w:ascii="Arial" w:hAnsi="Arial" w:cs="Arial"/>
          <w:sz w:val="24"/>
          <w:szCs w:val="24"/>
        </w:rPr>
        <w:t xml:space="preserve"> марта 2019 г. № </w:t>
      </w:r>
      <w:r w:rsidRPr="00A413E8">
        <w:rPr>
          <w:rFonts w:ascii="Arial" w:hAnsi="Arial" w:cs="Arial"/>
          <w:sz w:val="24"/>
          <w:szCs w:val="24"/>
        </w:rPr>
        <w:t>31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РАСХОДЫ</w:t>
      </w:r>
    </w:p>
    <w:p w:rsidR="008D2E17" w:rsidRPr="00A413E8" w:rsidRDefault="008D2E1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8D2E17" w:rsidRPr="00A413E8" w:rsidRDefault="008D2E17" w:rsidP="00A41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«Муниципальное управление</w:t>
      </w:r>
      <w:r w:rsidRPr="00A413E8">
        <w:rPr>
          <w:rFonts w:ascii="Arial" w:hAnsi="Arial" w:cs="Arial"/>
          <w:sz w:val="24"/>
          <w:szCs w:val="24"/>
        </w:rPr>
        <w:t xml:space="preserve"> на 2014 – 2021 годы</w:t>
      </w:r>
      <w:r w:rsidRPr="00A413E8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26"/>
        <w:gridCol w:w="3182"/>
        <w:gridCol w:w="828"/>
        <w:gridCol w:w="805"/>
        <w:gridCol w:w="957"/>
        <w:gridCol w:w="957"/>
        <w:gridCol w:w="957"/>
        <w:gridCol w:w="822"/>
        <w:gridCol w:w="821"/>
        <w:gridCol w:w="685"/>
      </w:tblGrid>
      <w:tr w:rsidR="008D2E17" w:rsidRPr="00A413E8" w:rsidTr="00A413E8">
        <w:trPr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1" w:name="Par879"/>
            <w:bookmarkEnd w:id="1"/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82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832" w:type="dxa"/>
            <w:gridSpan w:val="8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8D2E17" w:rsidRPr="00A413E8" w:rsidTr="00A413E8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2014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</w:tr>
      <w:tr w:rsidR="008D2E17" w:rsidRPr="00A413E8" w:rsidTr="00A413E8">
        <w:trPr>
          <w:tblHeader/>
          <w:jc w:val="center"/>
        </w:trPr>
        <w:tc>
          <w:tcPr>
            <w:tcW w:w="126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8D2E17" w:rsidRPr="00A413E8" w:rsidRDefault="008D2E17" w:rsidP="004F36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8D2E17" w:rsidRPr="00A413E8" w:rsidRDefault="004F3674" w:rsidP="004F36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8D2E17" w:rsidRPr="00A413E8" w:rsidTr="00A413E8">
        <w:trPr>
          <w:trHeight w:val="441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Муниципальное управление на 2014-2021 годы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2797,64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22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2797,64</w:t>
            </w:r>
          </w:p>
        </w:tc>
        <w:tc>
          <w:tcPr>
            <w:tcW w:w="82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685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trHeight w:val="613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Разработка и совершенствование нормативного правового регулирования по организации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574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92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645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Разработка и реализация механизмов контроля за исполнением доходов бюджета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645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460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Формирование расходов бюджета и контроль за исполнением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460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Социальная политика по оказанию помощи населению на 2014 – 2021 годы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550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1.1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599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550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599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405"/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8D2E17" w:rsidRPr="00A413E8" w:rsidRDefault="008D2E1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 – 2021 годы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22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2797,64</w:t>
            </w:r>
          </w:p>
        </w:tc>
        <w:tc>
          <w:tcPr>
            <w:tcW w:w="82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685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22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2797,64</w:t>
            </w:r>
          </w:p>
        </w:tc>
        <w:tc>
          <w:tcPr>
            <w:tcW w:w="82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685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2718,84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A413E8">
        <w:trPr>
          <w:trHeight w:val="481"/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1902,9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822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2718,84</w:t>
            </w:r>
          </w:p>
        </w:tc>
        <w:tc>
          <w:tcPr>
            <w:tcW w:w="82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685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A413E8">
        <w:trPr>
          <w:jc w:val="center"/>
        </w:trPr>
        <w:tc>
          <w:tcPr>
            <w:tcW w:w="126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2.2</w:t>
            </w:r>
          </w:p>
        </w:tc>
        <w:tc>
          <w:tcPr>
            <w:tcW w:w="4026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99,6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A413E8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126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99,6</w:t>
            </w:r>
          </w:p>
        </w:tc>
        <w:tc>
          <w:tcPr>
            <w:tcW w:w="805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5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822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21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685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</w:tbl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8D2E17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A413E8" w:rsidRPr="00A413E8" w:rsidRDefault="00A413E8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14158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14158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D2E17" w:rsidRPr="00A413E8" w:rsidRDefault="008D2E1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2E17" w:rsidRPr="00A413E8" w:rsidRDefault="008D2E1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A413E8" w:rsidRDefault="008D2E1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 xml:space="preserve">от </w:t>
      </w:r>
      <w:r w:rsidR="00396D99" w:rsidRPr="00A413E8">
        <w:rPr>
          <w:rFonts w:ascii="Arial" w:hAnsi="Arial" w:cs="Arial"/>
          <w:sz w:val="24"/>
          <w:szCs w:val="24"/>
        </w:rPr>
        <w:t>27</w:t>
      </w:r>
      <w:r w:rsidRPr="00A413E8">
        <w:rPr>
          <w:rFonts w:ascii="Arial" w:hAnsi="Arial" w:cs="Arial"/>
          <w:sz w:val="24"/>
          <w:szCs w:val="24"/>
        </w:rPr>
        <w:t xml:space="preserve"> марта 2019 г. № </w:t>
      </w:r>
      <w:r w:rsidR="00396D99" w:rsidRPr="00A413E8">
        <w:rPr>
          <w:rFonts w:ascii="Arial" w:hAnsi="Arial" w:cs="Arial"/>
          <w:sz w:val="24"/>
          <w:szCs w:val="24"/>
        </w:rPr>
        <w:t>31</w:t>
      </w:r>
    </w:p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«</w:t>
      </w:r>
      <w:r w:rsidRPr="00A413E8">
        <w:rPr>
          <w:rFonts w:ascii="Arial" w:hAnsi="Arial" w:cs="Arial"/>
          <w:sz w:val="24"/>
          <w:szCs w:val="24"/>
        </w:rPr>
        <w:t>Муниципальное управление на 2014 – 2021 годы»</w:t>
      </w: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1"/>
        <w:gridCol w:w="3134"/>
        <w:gridCol w:w="2340"/>
        <w:gridCol w:w="1071"/>
        <w:gridCol w:w="1071"/>
        <w:gridCol w:w="928"/>
        <w:gridCol w:w="992"/>
        <w:gridCol w:w="992"/>
        <w:gridCol w:w="1134"/>
        <w:gridCol w:w="993"/>
        <w:gridCol w:w="697"/>
      </w:tblGrid>
      <w:tr w:rsidR="008D2E17" w:rsidRPr="00A413E8" w:rsidTr="00A413E8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40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78" w:type="dxa"/>
            <w:gridSpan w:val="8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2014 (первый год реали-зации)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2015 (второй год реали-зации)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2016 (третий год реали-зации)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2017 (четвертый год реали-зации)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2018 (пятый год реали-зации)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2019 (шестой год реали-зации)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2020 (седьмой год реали-зации)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(восьмой год реализации)</w:t>
            </w:r>
          </w:p>
        </w:tc>
      </w:tr>
      <w:tr w:rsidR="008D2E17" w:rsidRPr="00A413E8" w:rsidTr="00A413E8">
        <w:trPr>
          <w:tblHeader/>
          <w:jc w:val="center"/>
        </w:trPr>
        <w:tc>
          <w:tcPr>
            <w:tcW w:w="154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D2E17" w:rsidRPr="00A413E8" w:rsidRDefault="008D2E17" w:rsidP="004F36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8D2E17" w:rsidRPr="00A413E8" w:rsidRDefault="004F3674" w:rsidP="004F3674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Муниципальное управление на 2014 – 2021 годы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2002,5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2080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2107,86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2189,0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2797,64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1443,3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58,6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69,4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1943,9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1890,8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2718,84</w:t>
            </w:r>
          </w:p>
        </w:tc>
        <w:tc>
          <w:tcPr>
            <w:tcW w:w="993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697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A413E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5E52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грамма 1 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Социальная политика по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оказанию помощи населению на 2014 – 2021 годы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32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31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31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31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8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57735B">
            <w:pPr>
              <w:widowControl w:val="0"/>
              <w:autoSpaceDE w:val="0"/>
              <w:autoSpaceDN w:val="0"/>
              <w:adjustRightInd w:val="0"/>
              <w:spacing w:after="0"/>
              <w:ind w:firstLine="4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е 1.3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57735B">
            <w:pPr>
              <w:widowControl w:val="0"/>
              <w:autoSpaceDE w:val="0"/>
              <w:autoSpaceDN w:val="0"/>
              <w:adjustRightInd w:val="0"/>
              <w:spacing w:after="0"/>
              <w:ind w:firstLine="42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 xml:space="preserve">Содействие в организации доступа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 w:val="restart"/>
            <w:vAlign w:val="center"/>
          </w:tcPr>
          <w:p w:rsidR="008D2E17" w:rsidRPr="00A413E8" w:rsidRDefault="008D2E17" w:rsidP="003B4185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1.4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17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 – 2021 годы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2797,64</w:t>
            </w:r>
          </w:p>
        </w:tc>
        <w:tc>
          <w:tcPr>
            <w:tcW w:w="993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1443,3</w:t>
            </w:r>
          </w:p>
        </w:tc>
        <w:tc>
          <w:tcPr>
            <w:tcW w:w="697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1459,8</w:t>
            </w:r>
          </w:p>
        </w:tc>
      </w:tr>
      <w:tr w:rsidR="008D2E17" w:rsidRPr="00A413E8" w:rsidTr="00A413E8">
        <w:trPr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58,6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993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697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1943,9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2718,84</w:t>
            </w:r>
          </w:p>
        </w:tc>
        <w:tc>
          <w:tcPr>
            <w:tcW w:w="993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697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внебюджетные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2718,84</w:t>
            </w:r>
          </w:p>
        </w:tc>
        <w:tc>
          <w:tcPr>
            <w:tcW w:w="993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697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2718,84</w:t>
            </w:r>
          </w:p>
        </w:tc>
        <w:tc>
          <w:tcPr>
            <w:tcW w:w="993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697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</w:tc>
        <w:tc>
          <w:tcPr>
            <w:tcW w:w="3134" w:type="dxa"/>
            <w:vMerge w:val="restart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99,6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58,6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993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697" w:type="dxa"/>
          </w:tcPr>
          <w:p w:rsidR="008D2E17" w:rsidRPr="00A413E8" w:rsidRDefault="008D2E1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41,0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2"/>
          <w:jc w:val="center"/>
        </w:trPr>
        <w:tc>
          <w:tcPr>
            <w:tcW w:w="1541" w:type="dxa"/>
            <w:vMerge w:val="restart"/>
            <w:vAlign w:val="center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  <w:vAlign w:val="center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подпрограммах муниципальной программы</w:t>
            </w: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A413E8">
        <w:trPr>
          <w:trHeight w:val="105"/>
          <w:jc w:val="center"/>
        </w:trPr>
        <w:tc>
          <w:tcPr>
            <w:tcW w:w="1541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134" w:type="dxa"/>
            <w:vMerge/>
            <w:vAlign w:val="center"/>
          </w:tcPr>
          <w:p w:rsidR="008D2E17" w:rsidRPr="00A413E8" w:rsidRDefault="008D2E1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40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D2E17" w:rsidRPr="00A413E8" w:rsidRDefault="008D2E1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8D2E17" w:rsidRPr="00A413E8" w:rsidRDefault="008D2E17" w:rsidP="000B1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8D2E17" w:rsidRPr="00A413E8" w:rsidRDefault="008D2E17" w:rsidP="000B1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8D2E17" w:rsidRDefault="008D2E17" w:rsidP="00A413E8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3E8" w:rsidRPr="00A413E8" w:rsidRDefault="00A413E8" w:rsidP="00A413E8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2E17" w:rsidRPr="00A413E8" w:rsidRDefault="008D2E17" w:rsidP="00396D9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49CB" w:rsidRDefault="004949C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2E17" w:rsidRPr="00A413E8" w:rsidRDefault="008D2E1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8D2E17" w:rsidRPr="00A413E8" w:rsidRDefault="008D2E1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2E17" w:rsidRPr="00A413E8" w:rsidRDefault="008D2E1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8D2E17" w:rsidRPr="00A413E8" w:rsidRDefault="008D2E1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sz w:val="24"/>
          <w:szCs w:val="24"/>
        </w:rPr>
        <w:t xml:space="preserve">от </w:t>
      </w:r>
      <w:r w:rsidR="00396D99" w:rsidRPr="00A413E8">
        <w:rPr>
          <w:rFonts w:ascii="Arial" w:hAnsi="Arial" w:cs="Arial"/>
          <w:sz w:val="24"/>
          <w:szCs w:val="24"/>
        </w:rPr>
        <w:t>27</w:t>
      </w:r>
      <w:r w:rsidRPr="00A413E8">
        <w:rPr>
          <w:rFonts w:ascii="Arial" w:hAnsi="Arial" w:cs="Arial"/>
          <w:sz w:val="24"/>
          <w:szCs w:val="24"/>
        </w:rPr>
        <w:t xml:space="preserve"> марта 2019 г. № </w:t>
      </w:r>
      <w:r w:rsidR="00396D99" w:rsidRPr="00A413E8">
        <w:rPr>
          <w:rFonts w:ascii="Arial" w:hAnsi="Arial" w:cs="Arial"/>
          <w:sz w:val="24"/>
          <w:szCs w:val="24"/>
        </w:rPr>
        <w:t>31</w:t>
      </w:r>
    </w:p>
    <w:p w:rsidR="008D2E17" w:rsidRPr="00A413E8" w:rsidRDefault="008D2E1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8D2E17" w:rsidRPr="00A413E8" w:rsidRDefault="008D2E17" w:rsidP="00A413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A413E8">
        <w:rPr>
          <w:rFonts w:ascii="Arial" w:hAnsi="Arial" w:cs="Arial"/>
          <w:kern w:val="2"/>
          <w:sz w:val="24"/>
          <w:szCs w:val="24"/>
        </w:rPr>
        <w:t xml:space="preserve">Ясеновского сельского поселения </w:t>
      </w:r>
      <w:r w:rsidRPr="00A413E8">
        <w:rPr>
          <w:rFonts w:ascii="Arial" w:hAnsi="Arial" w:cs="Arial"/>
          <w:sz w:val="24"/>
          <w:szCs w:val="24"/>
        </w:rPr>
        <w:t>«Муниципальное управление на 2014 – 2021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0"/>
        <w:gridCol w:w="1018"/>
        <w:gridCol w:w="2661"/>
        <w:gridCol w:w="1424"/>
        <w:gridCol w:w="1503"/>
        <w:gridCol w:w="1474"/>
        <w:gridCol w:w="2267"/>
        <w:gridCol w:w="3116"/>
        <w:gridCol w:w="1025"/>
      </w:tblGrid>
      <w:tr w:rsidR="008D2E17" w:rsidRPr="00A413E8" w:rsidTr="005E52B8">
        <w:trPr>
          <w:jc w:val="center"/>
        </w:trPr>
        <w:tc>
          <w:tcPr>
            <w:tcW w:w="497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14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 основного мероприятия, мероприятия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4" w:type="dxa"/>
            <w:gridSpan w:val="2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312" w:type="dxa"/>
            <w:vMerge w:val="restart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78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044" w:type="dxa"/>
            <w:vMerge w:val="restart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14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02" w:type="dxa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312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vMerge/>
            <w:vAlign w:val="center"/>
          </w:tcPr>
          <w:p w:rsidR="008D2E17" w:rsidRPr="00A413E8" w:rsidRDefault="008D2E1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8D2E17" w:rsidRPr="00A413E8" w:rsidTr="005E52B8">
        <w:trPr>
          <w:tblHeader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36" w:type="dxa"/>
          </w:tcPr>
          <w:p w:rsidR="008D2E17" w:rsidRPr="00A413E8" w:rsidRDefault="008D2E17" w:rsidP="006155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Муниципальное управление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t>на 2014 – 2021 годы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2797,64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налоговых и неналоговых доходов</w:t>
            </w: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6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Ясеновского сельского поселения.</w:t>
            </w:r>
          </w:p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/>
              <w:ind w:firstLine="65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эффективности использования бюджетных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средств);</w:t>
            </w:r>
          </w:p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доля расходов бюджета Ясеновского сельского поселения, формируемых в рамках муниципальных программ, к общему объему расходов бюджета Ясеновского сельского поселения составит 100 процентов</w:t>
            </w: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Социальная политика по оказанию помощи населению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036" w:type="dxa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Деятельность по укреплению социальной защищенности пожилых людей и граждан, оказавшихся в трудной жизненной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Повышение социальной защищенности пожилых людей и граждан, оказавшихся в трудной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жизненной ситуации путем оказания адресной помощи</w:t>
            </w: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914 10 03 031 90 62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36" w:type="dxa"/>
          </w:tcPr>
          <w:p w:rsidR="008D2E17" w:rsidRPr="00A413E8" w:rsidRDefault="008D2E17" w:rsidP="004629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trHeight w:val="325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36" w:type="dxa"/>
          </w:tcPr>
          <w:p w:rsidR="008D2E17" w:rsidRPr="00A413E8" w:rsidRDefault="008D2E17" w:rsidP="008F14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из библиотечного фонда на дом и пр.)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Ясеновского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532" w:type="dxa"/>
          </w:tcPr>
          <w:p w:rsidR="008D2E17" w:rsidRPr="00A413E8" w:rsidRDefault="008D2E17" w:rsidP="003C23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 xml:space="preserve"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людей с ограниченными физическими возможностями</w:t>
            </w: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914 10 03 031 90 62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trHeight w:val="325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1036" w:type="dxa"/>
          </w:tcPr>
          <w:p w:rsidR="008D2E17" w:rsidRPr="00A413E8" w:rsidRDefault="008D2E17" w:rsidP="008F14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1.4.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78" w:type="dxa"/>
          </w:tcPr>
          <w:p w:rsidR="008D2E17" w:rsidRPr="00A413E8" w:rsidRDefault="008D2E1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2E17" w:rsidRPr="00A413E8" w:rsidTr="005E52B8">
        <w:trPr>
          <w:trHeight w:val="325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2014-2021 годы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2797,64</w:t>
            </w:r>
          </w:p>
        </w:tc>
      </w:tr>
      <w:tr w:rsidR="008D2E17" w:rsidRPr="00A413E8" w:rsidTr="002A5140">
        <w:trPr>
          <w:trHeight w:val="4720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36" w:type="dxa"/>
          </w:tcPr>
          <w:p w:rsidR="008D2E17" w:rsidRPr="00A413E8" w:rsidRDefault="008D2E17" w:rsidP="006155D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714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51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управленческой и органи</w:t>
            </w: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78" w:type="dxa"/>
          </w:tcPr>
          <w:p w:rsidR="008D2E17" w:rsidRPr="00A413E8" w:rsidRDefault="008D2E17" w:rsidP="006155D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914 01 02 03 2 01 92020 100</w:t>
            </w:r>
          </w:p>
          <w:p w:rsidR="008D2E17" w:rsidRPr="00A413E8" w:rsidRDefault="008D2E17" w:rsidP="006155D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914 01 04 03 2 01 92010 100</w:t>
            </w:r>
          </w:p>
          <w:p w:rsidR="008D2E17" w:rsidRPr="00A413E8" w:rsidRDefault="008D2E17" w:rsidP="006155D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914 01 04 03 2 01 92010 200</w:t>
            </w:r>
          </w:p>
          <w:p w:rsidR="008D2E17" w:rsidRPr="00A413E8" w:rsidRDefault="008D2E17" w:rsidP="006155D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914 01 04 03 2 01 92010 800</w:t>
            </w:r>
          </w:p>
        </w:tc>
        <w:tc>
          <w:tcPr>
            <w:tcW w:w="1044" w:type="dxa"/>
          </w:tcPr>
          <w:p w:rsidR="008D2E17" w:rsidRPr="00A413E8" w:rsidRDefault="008D2E17" w:rsidP="00875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638,7</w:t>
            </w:r>
          </w:p>
          <w:p w:rsidR="008D2E17" w:rsidRPr="00A413E8" w:rsidRDefault="008D2E17" w:rsidP="006C6B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837,4</w:t>
            </w:r>
          </w:p>
          <w:p w:rsidR="008D2E17" w:rsidRPr="00A413E8" w:rsidRDefault="008D2E17" w:rsidP="006C6B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1147,74</w:t>
            </w:r>
          </w:p>
          <w:p w:rsidR="008D2E17" w:rsidRPr="00A413E8" w:rsidRDefault="008D2E17" w:rsidP="006C6B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25,0</w:t>
            </w:r>
          </w:p>
        </w:tc>
      </w:tr>
      <w:tr w:rsidR="008D2E17" w:rsidRPr="00A413E8" w:rsidTr="005E52B8">
        <w:trPr>
          <w:trHeight w:val="325"/>
          <w:jc w:val="center"/>
        </w:trPr>
        <w:tc>
          <w:tcPr>
            <w:tcW w:w="497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36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14" w:type="dxa"/>
          </w:tcPr>
          <w:p w:rsidR="008D2E17" w:rsidRPr="00A413E8" w:rsidRDefault="008D2E17" w:rsidP="0057735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51" w:type="dxa"/>
          </w:tcPr>
          <w:p w:rsidR="008D2E17" w:rsidRPr="00A413E8" w:rsidRDefault="008D2E17" w:rsidP="00C06F3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8D2E17" w:rsidRPr="00A413E8" w:rsidRDefault="008D2E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8D2E17" w:rsidRPr="00A413E8" w:rsidRDefault="008D2E1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78" w:type="dxa"/>
          </w:tcPr>
          <w:p w:rsidR="008D2E17" w:rsidRPr="00A413E8" w:rsidRDefault="008D2E17" w:rsidP="00615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lastRenderedPageBreak/>
              <w:t>914 02 03 03 2 02 51180 100</w:t>
            </w:r>
          </w:p>
          <w:p w:rsidR="008D2E17" w:rsidRPr="00A413E8" w:rsidRDefault="008D2E17" w:rsidP="00875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914 02 03 03 2 02 51180 200</w:t>
            </w:r>
          </w:p>
          <w:p w:rsidR="008D2E17" w:rsidRPr="00A413E8" w:rsidRDefault="008D2E17" w:rsidP="00875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914 14 03 03 2 02 98530 500</w:t>
            </w:r>
          </w:p>
          <w:p w:rsidR="008D2E17" w:rsidRPr="00A413E8" w:rsidRDefault="008D2E17" w:rsidP="005E52B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413E8">
              <w:rPr>
                <w:rFonts w:ascii="Arial" w:hAnsi="Arial" w:cs="Arial"/>
                <w:kern w:val="2"/>
                <w:sz w:val="24"/>
                <w:szCs w:val="24"/>
              </w:rPr>
              <w:t>914 10 01 03 2 02 90470 300</w:t>
            </w:r>
          </w:p>
          <w:p w:rsidR="008D2E17" w:rsidRPr="00A413E8" w:rsidRDefault="008D2E17" w:rsidP="00615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8D2E17" w:rsidRPr="00A413E8" w:rsidRDefault="008D2E1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70,5</w:t>
            </w:r>
          </w:p>
          <w:p w:rsidR="008D2E17" w:rsidRPr="00A413E8" w:rsidRDefault="008D2E1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8,3</w:t>
            </w:r>
          </w:p>
          <w:p w:rsidR="008D2E17" w:rsidRPr="00A413E8" w:rsidRDefault="008D2E1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8D2E17" w:rsidRPr="00A413E8" w:rsidRDefault="008D2E1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E8">
              <w:rPr>
                <w:rFonts w:ascii="Arial" w:hAnsi="Arial" w:cs="Arial"/>
                <w:sz w:val="24"/>
                <w:szCs w:val="24"/>
              </w:rPr>
              <w:t>60,0</w:t>
            </w:r>
          </w:p>
          <w:p w:rsidR="008D2E17" w:rsidRPr="00A413E8" w:rsidRDefault="008D2E17" w:rsidP="006C6B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2E17" w:rsidRPr="00A413E8" w:rsidRDefault="008D2E17">
      <w:pPr>
        <w:rPr>
          <w:rFonts w:ascii="Arial" w:hAnsi="Arial" w:cs="Arial"/>
          <w:sz w:val="24"/>
          <w:szCs w:val="24"/>
        </w:rPr>
      </w:pPr>
    </w:p>
    <w:sectPr w:rsidR="008D2E17" w:rsidRPr="00A413E8" w:rsidSect="00A413E8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16" w:rsidRDefault="00340416" w:rsidP="00462952">
      <w:pPr>
        <w:spacing w:after="0" w:line="240" w:lineRule="auto"/>
      </w:pPr>
      <w:r>
        <w:separator/>
      </w:r>
    </w:p>
  </w:endnote>
  <w:endnote w:type="continuationSeparator" w:id="0">
    <w:p w:rsidR="00340416" w:rsidRDefault="00340416" w:rsidP="0046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16" w:rsidRDefault="00340416" w:rsidP="00462952">
      <w:pPr>
        <w:spacing w:after="0" w:line="240" w:lineRule="auto"/>
      </w:pPr>
      <w:r>
        <w:separator/>
      </w:r>
    </w:p>
  </w:footnote>
  <w:footnote w:type="continuationSeparator" w:id="0">
    <w:p w:rsidR="00340416" w:rsidRDefault="00340416" w:rsidP="0046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4E"/>
    <w:rsid w:val="0000538C"/>
    <w:rsid w:val="00005410"/>
    <w:rsid w:val="00022587"/>
    <w:rsid w:val="000624CB"/>
    <w:rsid w:val="00070C74"/>
    <w:rsid w:val="000736AD"/>
    <w:rsid w:val="00085A3A"/>
    <w:rsid w:val="00086CF6"/>
    <w:rsid w:val="00093DDF"/>
    <w:rsid w:val="000B17C9"/>
    <w:rsid w:val="000C076C"/>
    <w:rsid w:val="000E244E"/>
    <w:rsid w:val="001068D2"/>
    <w:rsid w:val="0014158B"/>
    <w:rsid w:val="001817C7"/>
    <w:rsid w:val="001A6391"/>
    <w:rsid w:val="001B640C"/>
    <w:rsid w:val="001C623E"/>
    <w:rsid w:val="001F2D05"/>
    <w:rsid w:val="0020030F"/>
    <w:rsid w:val="00210612"/>
    <w:rsid w:val="0027169B"/>
    <w:rsid w:val="00282644"/>
    <w:rsid w:val="00293C76"/>
    <w:rsid w:val="002A1C67"/>
    <w:rsid w:val="002A5140"/>
    <w:rsid w:val="002C6D15"/>
    <w:rsid w:val="002F1780"/>
    <w:rsid w:val="00312649"/>
    <w:rsid w:val="00332515"/>
    <w:rsid w:val="00340416"/>
    <w:rsid w:val="00364E87"/>
    <w:rsid w:val="003772BF"/>
    <w:rsid w:val="003949B8"/>
    <w:rsid w:val="00396D99"/>
    <w:rsid w:val="003B4185"/>
    <w:rsid w:val="003C23D2"/>
    <w:rsid w:val="003D55F1"/>
    <w:rsid w:val="00436D68"/>
    <w:rsid w:val="00462952"/>
    <w:rsid w:val="004949CB"/>
    <w:rsid w:val="004A6F39"/>
    <w:rsid w:val="004E3997"/>
    <w:rsid w:val="004F0C46"/>
    <w:rsid w:val="004F3674"/>
    <w:rsid w:val="00541B1C"/>
    <w:rsid w:val="00547C53"/>
    <w:rsid w:val="00557548"/>
    <w:rsid w:val="0057735B"/>
    <w:rsid w:val="00577C00"/>
    <w:rsid w:val="005807E1"/>
    <w:rsid w:val="005C67AC"/>
    <w:rsid w:val="005E52B8"/>
    <w:rsid w:val="005E6DC5"/>
    <w:rsid w:val="006155DE"/>
    <w:rsid w:val="00635CDD"/>
    <w:rsid w:val="006517BE"/>
    <w:rsid w:val="00654CA4"/>
    <w:rsid w:val="006625A3"/>
    <w:rsid w:val="006631E5"/>
    <w:rsid w:val="006659E7"/>
    <w:rsid w:val="00695A61"/>
    <w:rsid w:val="006B518B"/>
    <w:rsid w:val="006C6B1C"/>
    <w:rsid w:val="006E7537"/>
    <w:rsid w:val="0073358C"/>
    <w:rsid w:val="00733FA5"/>
    <w:rsid w:val="007917FF"/>
    <w:rsid w:val="00796CD1"/>
    <w:rsid w:val="007C002C"/>
    <w:rsid w:val="008109F5"/>
    <w:rsid w:val="00813560"/>
    <w:rsid w:val="00864325"/>
    <w:rsid w:val="008749D1"/>
    <w:rsid w:val="00875573"/>
    <w:rsid w:val="00891644"/>
    <w:rsid w:val="008D2E17"/>
    <w:rsid w:val="008E5AFB"/>
    <w:rsid w:val="008F14EC"/>
    <w:rsid w:val="00917A4E"/>
    <w:rsid w:val="00926D3B"/>
    <w:rsid w:val="00933CFB"/>
    <w:rsid w:val="00963308"/>
    <w:rsid w:val="009B213D"/>
    <w:rsid w:val="009B7176"/>
    <w:rsid w:val="009C5ABB"/>
    <w:rsid w:val="009C5C28"/>
    <w:rsid w:val="00A17865"/>
    <w:rsid w:val="00A308B9"/>
    <w:rsid w:val="00A413E8"/>
    <w:rsid w:val="00A465AA"/>
    <w:rsid w:val="00A526D4"/>
    <w:rsid w:val="00A55E8F"/>
    <w:rsid w:val="00A7691A"/>
    <w:rsid w:val="00A839F8"/>
    <w:rsid w:val="00A96B0D"/>
    <w:rsid w:val="00AB114D"/>
    <w:rsid w:val="00AD5979"/>
    <w:rsid w:val="00AF519E"/>
    <w:rsid w:val="00B06E04"/>
    <w:rsid w:val="00B3512D"/>
    <w:rsid w:val="00B96701"/>
    <w:rsid w:val="00BD2071"/>
    <w:rsid w:val="00C029F5"/>
    <w:rsid w:val="00C06F3D"/>
    <w:rsid w:val="00C07A8A"/>
    <w:rsid w:val="00C2185C"/>
    <w:rsid w:val="00C23DEA"/>
    <w:rsid w:val="00C301A6"/>
    <w:rsid w:val="00C325EC"/>
    <w:rsid w:val="00C35671"/>
    <w:rsid w:val="00C35F58"/>
    <w:rsid w:val="00C477D7"/>
    <w:rsid w:val="00C7150E"/>
    <w:rsid w:val="00C93CC2"/>
    <w:rsid w:val="00C9523E"/>
    <w:rsid w:val="00C968B3"/>
    <w:rsid w:val="00CA6B28"/>
    <w:rsid w:val="00CA7785"/>
    <w:rsid w:val="00CE2B3E"/>
    <w:rsid w:val="00CF0F21"/>
    <w:rsid w:val="00D04530"/>
    <w:rsid w:val="00D133BF"/>
    <w:rsid w:val="00D142A4"/>
    <w:rsid w:val="00D2633B"/>
    <w:rsid w:val="00D302E2"/>
    <w:rsid w:val="00D3433F"/>
    <w:rsid w:val="00D51693"/>
    <w:rsid w:val="00D5609C"/>
    <w:rsid w:val="00D70BEF"/>
    <w:rsid w:val="00D76A25"/>
    <w:rsid w:val="00D86DD4"/>
    <w:rsid w:val="00D93B48"/>
    <w:rsid w:val="00D9480A"/>
    <w:rsid w:val="00DD7069"/>
    <w:rsid w:val="00E10B5F"/>
    <w:rsid w:val="00E21DFE"/>
    <w:rsid w:val="00E63B48"/>
    <w:rsid w:val="00E65D96"/>
    <w:rsid w:val="00EF7B9A"/>
    <w:rsid w:val="00F24D38"/>
    <w:rsid w:val="00F3451D"/>
    <w:rsid w:val="00F50E9D"/>
    <w:rsid w:val="00F605A2"/>
    <w:rsid w:val="00F7312F"/>
    <w:rsid w:val="00F96E5C"/>
    <w:rsid w:val="00FA5B67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AB441B-09EC-4529-872C-C6BB93C1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24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E244E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E244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244E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0E244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0E244E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0E244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E244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E244E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paragraph" w:styleId="a6">
    <w:name w:val="header"/>
    <w:basedOn w:val="a"/>
    <w:link w:val="a7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E244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0E244E"/>
    <w:rPr>
      <w:rFonts w:ascii="Times New Roman" w:hAnsi="Times New Roman"/>
      <w:sz w:val="20"/>
    </w:rPr>
  </w:style>
  <w:style w:type="paragraph" w:styleId="21">
    <w:name w:val="List Bullet 2"/>
    <w:basedOn w:val="a"/>
    <w:autoRedefine/>
    <w:uiPriority w:val="99"/>
    <w:semiHidden/>
    <w:rsid w:val="000E244E"/>
    <w:pPr>
      <w:tabs>
        <w:tab w:val="num" w:pos="643"/>
      </w:tabs>
      <w:suppressAutoHyphens/>
      <w:spacing w:after="0" w:line="240" w:lineRule="auto"/>
      <w:ind w:left="643" w:hanging="360"/>
    </w:pPr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rsid w:val="000E24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0E244E"/>
    <w:rPr>
      <w:rFonts w:ascii="Times New Roman" w:hAnsi="Times New Roman"/>
      <w:sz w:val="20"/>
    </w:rPr>
  </w:style>
  <w:style w:type="paragraph" w:styleId="ac">
    <w:name w:val="Body Text Indent"/>
    <w:basedOn w:val="a"/>
    <w:link w:val="ad"/>
    <w:uiPriority w:val="99"/>
    <w:semiHidden/>
    <w:rsid w:val="000E244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E244E"/>
    <w:rPr>
      <w:rFonts w:ascii="Times New Roman" w:hAnsi="Times New Roman"/>
      <w:sz w:val="20"/>
    </w:rPr>
  </w:style>
  <w:style w:type="paragraph" w:styleId="ae">
    <w:name w:val="Body Text First Indent"/>
    <w:basedOn w:val="aa"/>
    <w:link w:val="11"/>
    <w:uiPriority w:val="99"/>
    <w:semiHidden/>
    <w:rsid w:val="000E244E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11">
    <w:name w:val="Красная строка Знак1"/>
    <w:link w:val="ae"/>
    <w:uiPriority w:val="99"/>
    <w:semiHidden/>
    <w:locked/>
    <w:rsid w:val="000E244E"/>
    <w:rPr>
      <w:rFonts w:ascii="Calibri" w:hAnsi="Calibri"/>
      <w:sz w:val="24"/>
      <w:lang w:val="x-none" w:eastAsia="ar-SA" w:bidi="ar-SA"/>
    </w:rPr>
  </w:style>
  <w:style w:type="character" w:customStyle="1" w:styleId="af">
    <w:name w:val="Красная строка Знак"/>
    <w:uiPriority w:val="99"/>
    <w:semiHidden/>
    <w:rsid w:val="000E244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uiPriority w:val="99"/>
    <w:semiHidden/>
    <w:rsid w:val="000E244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E244E"/>
    <w:rPr>
      <w:rFonts w:ascii="Times New Roman" w:hAnsi="Times New Roman"/>
      <w:sz w:val="16"/>
    </w:rPr>
  </w:style>
  <w:style w:type="paragraph" w:styleId="af0">
    <w:name w:val="Plain Text"/>
    <w:basedOn w:val="a"/>
    <w:link w:val="12"/>
    <w:uiPriority w:val="99"/>
    <w:semiHidden/>
    <w:rsid w:val="000E244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2">
    <w:name w:val="Текст Знак1"/>
    <w:link w:val="af0"/>
    <w:uiPriority w:val="99"/>
    <w:semiHidden/>
    <w:locked/>
    <w:rsid w:val="000E244E"/>
    <w:rPr>
      <w:rFonts w:ascii="Courier New" w:hAnsi="Courier New"/>
      <w:sz w:val="20"/>
      <w:lang w:val="x-none" w:eastAsia="ar-SA" w:bidi="ar-SA"/>
    </w:rPr>
  </w:style>
  <w:style w:type="character" w:customStyle="1" w:styleId="af1">
    <w:name w:val="Текст Знак"/>
    <w:uiPriority w:val="99"/>
    <w:semiHidden/>
    <w:rsid w:val="000E244E"/>
    <w:rPr>
      <w:rFonts w:ascii="Consolas" w:hAnsi="Consolas"/>
      <w:sz w:val="21"/>
    </w:rPr>
  </w:style>
  <w:style w:type="paragraph" w:styleId="af2">
    <w:name w:val="Balloon Text"/>
    <w:basedOn w:val="a"/>
    <w:link w:val="af3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E244E"/>
    <w:rPr>
      <w:rFonts w:ascii="Tahoma" w:hAnsi="Tahoma"/>
      <w:sz w:val="16"/>
    </w:rPr>
  </w:style>
  <w:style w:type="paragraph" w:styleId="af4">
    <w:name w:val="No Spacing"/>
    <w:uiPriority w:val="99"/>
    <w:qFormat/>
    <w:rsid w:val="000E244E"/>
    <w:rPr>
      <w:rFonts w:cs="Calibri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0E244E"/>
    <w:pPr>
      <w:spacing w:after="160" w:line="252" w:lineRule="auto"/>
      <w:ind w:left="720"/>
      <w:contextualSpacing/>
    </w:pPr>
    <w:rPr>
      <w:lang w:eastAsia="en-US"/>
    </w:rPr>
  </w:style>
  <w:style w:type="paragraph" w:customStyle="1" w:styleId="af6">
    <w:name w:val="Прижатый влево"/>
    <w:basedOn w:val="a"/>
    <w:next w:val="a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a"/>
    <w:uiPriority w:val="99"/>
    <w:semiHidden/>
    <w:rsid w:val="000E244E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semiHidden/>
    <w:rsid w:val="000E244E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0E24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uiPriority w:val="99"/>
    <w:semiHidden/>
    <w:rsid w:val="000E244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0E2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uiPriority w:val="99"/>
    <w:semiHidden/>
    <w:rsid w:val="000E244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semiHidden/>
    <w:locked/>
    <w:rsid w:val="000E244E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semiHidden/>
    <w:rsid w:val="000E244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styleId="af8">
    <w:name w:val="page number"/>
    <w:uiPriority w:val="99"/>
    <w:semiHidden/>
    <w:rsid w:val="000E244E"/>
    <w:rPr>
      <w:rFonts w:ascii="Times New Roman" w:hAnsi="Times New Roman" w:cs="Times New Roman"/>
    </w:rPr>
  </w:style>
  <w:style w:type="character" w:customStyle="1" w:styleId="af9">
    <w:name w:val="Гипертекстовая ссылка"/>
    <w:uiPriority w:val="99"/>
    <w:rsid w:val="000E244E"/>
    <w:rPr>
      <w:rFonts w:ascii="Times New Roman" w:hAnsi="Times New Roman"/>
      <w:color w:val="auto"/>
    </w:rPr>
  </w:style>
  <w:style w:type="character" w:customStyle="1" w:styleId="afa">
    <w:name w:val="Цветовое выделение"/>
    <w:uiPriority w:val="99"/>
    <w:rsid w:val="000E244E"/>
    <w:rPr>
      <w:b/>
      <w:color w:val="26282F"/>
      <w:sz w:val="26"/>
    </w:rPr>
  </w:style>
  <w:style w:type="character" w:customStyle="1" w:styleId="15">
    <w:name w:val="Основной текст1"/>
    <w:uiPriority w:val="99"/>
    <w:rsid w:val="000E244E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16">
    <w:name w:val="Основной текст Знак1"/>
    <w:uiPriority w:val="99"/>
    <w:semiHidden/>
    <w:locked/>
    <w:rsid w:val="000E244E"/>
    <w:rPr>
      <w:rFonts w:ascii="Calibri" w:hAnsi="Calibri"/>
      <w:sz w:val="20"/>
    </w:rPr>
  </w:style>
  <w:style w:type="character" w:customStyle="1" w:styleId="33">
    <w:name w:val="Знак3"/>
    <w:uiPriority w:val="99"/>
    <w:rsid w:val="000E244E"/>
    <w:rPr>
      <w:rFonts w:ascii="Tahoma" w:hAnsi="Tahoma"/>
      <w:sz w:val="16"/>
    </w:rPr>
  </w:style>
  <w:style w:type="character" w:customStyle="1" w:styleId="text1">
    <w:name w:val="text1"/>
    <w:uiPriority w:val="99"/>
    <w:rsid w:val="000E244E"/>
    <w:rPr>
      <w:rFonts w:ascii="Arial" w:hAnsi="Arial"/>
      <w:sz w:val="18"/>
    </w:rPr>
  </w:style>
  <w:style w:type="character" w:customStyle="1" w:styleId="afb">
    <w:name w:val="Знак Знак"/>
    <w:uiPriority w:val="99"/>
    <w:locked/>
    <w:rsid w:val="000E244E"/>
    <w:rPr>
      <w:sz w:val="16"/>
    </w:rPr>
  </w:style>
  <w:style w:type="table" w:styleId="afc">
    <w:name w:val="Table Grid"/>
    <w:basedOn w:val="a1"/>
    <w:uiPriority w:val="99"/>
    <w:rsid w:val="000E244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3C23D2"/>
    <w:rPr>
      <w:sz w:val="22"/>
      <w:szCs w:val="22"/>
      <w:lang w:eastAsia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3C23D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3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26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РМ для СП</cp:lastModifiedBy>
  <cp:revision>101</cp:revision>
  <cp:lastPrinted>2019-03-22T05:36:00Z</cp:lastPrinted>
  <dcterms:created xsi:type="dcterms:W3CDTF">2017-12-26T07:34:00Z</dcterms:created>
  <dcterms:modified xsi:type="dcterms:W3CDTF">2019-03-27T07:00:00Z</dcterms:modified>
</cp:coreProperties>
</file>