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F3" w:rsidRDefault="002106F3" w:rsidP="002106F3">
      <w:pPr>
        <w:spacing w:after="0"/>
        <w:jc w:val="center"/>
        <w:rPr>
          <w:rFonts w:ascii="Arial" w:eastAsia="Arial" w:hAnsi="Arial" w:cs="Arial"/>
          <w:bCs/>
          <w:caps/>
          <w:sz w:val="24"/>
          <w:szCs w:val="24"/>
          <w:lang w:val="ru-RU"/>
        </w:rPr>
      </w:pPr>
      <w:r>
        <w:rPr>
          <w:rFonts w:ascii="Arial" w:eastAsia="Arial" w:hAnsi="Arial" w:cs="Arial"/>
          <w:bCs/>
          <w:caps/>
          <w:sz w:val="24"/>
          <w:szCs w:val="24"/>
          <w:lang w:val="ru-RU"/>
        </w:rPr>
        <w:t>РОССИЙСКАЯ ФЕДЕРАЦИЯ</w:t>
      </w:r>
    </w:p>
    <w:p w:rsidR="002106F3" w:rsidRDefault="002106F3" w:rsidP="002106F3">
      <w:pPr>
        <w:spacing w:after="0"/>
        <w:jc w:val="center"/>
        <w:rPr>
          <w:rFonts w:ascii="Arial" w:eastAsia="Arial" w:hAnsi="Arial" w:cs="Arial"/>
          <w:bCs/>
          <w:caps/>
          <w:sz w:val="24"/>
          <w:szCs w:val="24"/>
          <w:lang w:val="ru-RU"/>
        </w:rPr>
      </w:pPr>
      <w:r>
        <w:rPr>
          <w:rFonts w:ascii="Arial" w:eastAsia="Arial" w:hAnsi="Arial" w:cs="Arial"/>
          <w:bCs/>
          <w:caps/>
          <w:sz w:val="24"/>
          <w:szCs w:val="24"/>
          <w:lang w:val="ru-RU"/>
        </w:rPr>
        <w:t>АДМИНИСТРАЦИЯ</w:t>
      </w:r>
    </w:p>
    <w:p w:rsidR="002106F3" w:rsidRDefault="00362912" w:rsidP="002106F3">
      <w:pPr>
        <w:spacing w:after="0"/>
        <w:jc w:val="center"/>
        <w:rPr>
          <w:rFonts w:ascii="Arial" w:eastAsia="Arial" w:hAnsi="Arial" w:cs="Arial"/>
          <w:bCs/>
          <w:caps/>
          <w:sz w:val="24"/>
          <w:szCs w:val="24"/>
          <w:lang w:val="ru-RU"/>
        </w:rPr>
      </w:pPr>
      <w:r>
        <w:rPr>
          <w:rFonts w:ascii="Arial" w:eastAsia="Arial" w:hAnsi="Arial" w:cs="Arial"/>
          <w:bCs/>
          <w:caps/>
          <w:sz w:val="24"/>
          <w:szCs w:val="24"/>
          <w:lang w:val="ru-RU"/>
        </w:rPr>
        <w:t>ЯСЕНОВСКОГО</w:t>
      </w:r>
      <w:r w:rsidR="002106F3">
        <w:rPr>
          <w:rFonts w:ascii="Arial" w:eastAsia="Arial" w:hAnsi="Arial" w:cs="Arial"/>
          <w:bCs/>
          <w:caps/>
          <w:sz w:val="24"/>
          <w:szCs w:val="24"/>
          <w:lang w:val="ru-RU"/>
        </w:rPr>
        <w:t xml:space="preserve"> СЕЛЬСКОГО ПОСЕЛЕНИЯ</w:t>
      </w:r>
    </w:p>
    <w:p w:rsidR="002106F3" w:rsidRDefault="002106F3" w:rsidP="002106F3">
      <w:pPr>
        <w:spacing w:after="0"/>
        <w:jc w:val="center"/>
        <w:rPr>
          <w:rFonts w:ascii="Arial" w:eastAsia="Arial" w:hAnsi="Arial" w:cs="Arial"/>
          <w:bCs/>
          <w:caps/>
          <w:sz w:val="24"/>
          <w:szCs w:val="24"/>
          <w:lang w:val="ru-RU"/>
        </w:rPr>
      </w:pPr>
      <w:r>
        <w:rPr>
          <w:rFonts w:ascii="Arial" w:eastAsia="Arial" w:hAnsi="Arial" w:cs="Arial"/>
          <w:bCs/>
          <w:caps/>
          <w:sz w:val="24"/>
          <w:szCs w:val="24"/>
          <w:lang w:val="ru-RU"/>
        </w:rPr>
        <w:t>КАЛАЧЕЕВСКОГО МУНИЦИПАЛЬНОГО РАЙОНА</w:t>
      </w:r>
    </w:p>
    <w:p w:rsidR="002106F3" w:rsidRDefault="002106F3" w:rsidP="002106F3">
      <w:pPr>
        <w:spacing w:after="0"/>
        <w:jc w:val="center"/>
        <w:rPr>
          <w:rFonts w:ascii="Arial" w:eastAsia="Arial" w:hAnsi="Arial" w:cs="Arial"/>
          <w:bCs/>
          <w:caps/>
          <w:sz w:val="24"/>
          <w:szCs w:val="24"/>
          <w:lang w:val="ru-RU"/>
        </w:rPr>
      </w:pPr>
      <w:r>
        <w:rPr>
          <w:rFonts w:ascii="Arial" w:eastAsia="Arial" w:hAnsi="Arial" w:cs="Arial"/>
          <w:bCs/>
          <w:caps/>
          <w:sz w:val="24"/>
          <w:szCs w:val="24"/>
          <w:lang w:val="ru-RU"/>
        </w:rPr>
        <w:t>ВОРОНЕЖСКОЙ ОБЛАСТИ</w:t>
      </w:r>
    </w:p>
    <w:p w:rsidR="002106F3" w:rsidRDefault="002106F3" w:rsidP="002106F3">
      <w:pPr>
        <w:spacing w:after="0"/>
        <w:jc w:val="center"/>
        <w:rPr>
          <w:rFonts w:ascii="Arial" w:eastAsia="Arial" w:hAnsi="Arial" w:cs="Arial"/>
          <w:bCs/>
          <w:caps/>
          <w:sz w:val="24"/>
          <w:szCs w:val="24"/>
          <w:lang w:val="ru-RU"/>
        </w:rPr>
      </w:pPr>
      <w:r>
        <w:rPr>
          <w:rFonts w:ascii="Arial" w:eastAsia="Arial" w:hAnsi="Arial" w:cs="Arial"/>
          <w:bCs/>
          <w:caps/>
          <w:sz w:val="24"/>
          <w:szCs w:val="24"/>
          <w:lang w:val="ru-RU"/>
        </w:rPr>
        <w:t>ПОСТАНОВЛЕНИЕ</w:t>
      </w:r>
    </w:p>
    <w:p w:rsidR="002106F3" w:rsidRPr="001831B1" w:rsidRDefault="00607941" w:rsidP="006960A8">
      <w:pPr>
        <w:spacing w:after="0"/>
        <w:ind w:firstLine="709"/>
        <w:rPr>
          <w:rFonts w:ascii="Arial" w:eastAsia="Calibri" w:hAnsi="Arial" w:cs="Arial"/>
          <w:bCs/>
          <w:sz w:val="24"/>
          <w:szCs w:val="24"/>
          <w:lang w:val="ru-RU"/>
        </w:rPr>
      </w:pPr>
      <w:bookmarkStart w:id="0" w:name="_GoBack"/>
      <w:r w:rsidRPr="001831B1">
        <w:rPr>
          <w:rFonts w:ascii="Arial" w:eastAsia="Calibri" w:hAnsi="Arial" w:cs="Arial"/>
          <w:bCs/>
          <w:sz w:val="24"/>
          <w:szCs w:val="24"/>
          <w:lang w:val="ru-RU"/>
        </w:rPr>
        <w:t>от 19</w:t>
      </w:r>
      <w:r w:rsidR="00632F7C" w:rsidRPr="001831B1">
        <w:rPr>
          <w:rFonts w:ascii="Arial" w:eastAsia="Calibri" w:hAnsi="Arial" w:cs="Arial"/>
          <w:bCs/>
          <w:sz w:val="24"/>
          <w:szCs w:val="24"/>
          <w:lang w:val="ru-RU"/>
        </w:rPr>
        <w:t xml:space="preserve"> декабря 2022</w:t>
      </w:r>
      <w:r w:rsidR="00C320E7" w:rsidRPr="001831B1">
        <w:rPr>
          <w:rFonts w:ascii="Arial" w:eastAsia="Calibri" w:hAnsi="Arial" w:cs="Arial"/>
          <w:bCs/>
          <w:sz w:val="24"/>
          <w:szCs w:val="24"/>
          <w:lang w:val="ru-RU"/>
        </w:rPr>
        <w:t xml:space="preserve"> г. № 1</w:t>
      </w:r>
      <w:r w:rsidR="00632F7C" w:rsidRPr="001831B1">
        <w:rPr>
          <w:rFonts w:ascii="Arial" w:eastAsia="Calibri" w:hAnsi="Arial" w:cs="Arial"/>
          <w:bCs/>
          <w:sz w:val="24"/>
          <w:szCs w:val="24"/>
          <w:lang w:val="ru-RU"/>
        </w:rPr>
        <w:t>07</w:t>
      </w:r>
    </w:p>
    <w:p w:rsidR="002106F3" w:rsidRPr="001831B1" w:rsidRDefault="00362912" w:rsidP="006960A8">
      <w:pPr>
        <w:spacing w:after="0"/>
        <w:ind w:firstLine="709"/>
        <w:rPr>
          <w:rFonts w:ascii="Arial" w:eastAsia="Calibri" w:hAnsi="Arial" w:cs="Arial"/>
          <w:bCs/>
          <w:sz w:val="24"/>
          <w:szCs w:val="24"/>
          <w:lang w:val="ru-RU"/>
        </w:rPr>
      </w:pPr>
      <w:r w:rsidRPr="001831B1">
        <w:rPr>
          <w:rFonts w:ascii="Arial" w:eastAsia="Calibri" w:hAnsi="Arial" w:cs="Arial"/>
          <w:bCs/>
          <w:sz w:val="24"/>
          <w:szCs w:val="24"/>
          <w:lang w:val="ru-RU"/>
        </w:rPr>
        <w:t>с. Ясеновка</w:t>
      </w:r>
    </w:p>
    <w:bookmarkEnd w:id="0"/>
    <w:p w:rsidR="002106F3" w:rsidRDefault="002106F3" w:rsidP="00E47431">
      <w:pPr>
        <w:spacing w:after="0" w:line="240" w:lineRule="auto"/>
        <w:ind w:right="98"/>
        <w:jc w:val="center"/>
        <w:rPr>
          <w:rFonts w:ascii="Arial" w:eastAsia="Calibri" w:hAnsi="Arial" w:cs="Arial"/>
          <w:b/>
          <w:sz w:val="32"/>
          <w:szCs w:val="32"/>
          <w:lang w:val="ru-RU"/>
        </w:rPr>
      </w:pPr>
      <w:r>
        <w:rPr>
          <w:rFonts w:ascii="Arial" w:eastAsia="Calibri" w:hAnsi="Arial" w:cs="Arial"/>
          <w:b/>
          <w:sz w:val="32"/>
          <w:szCs w:val="32"/>
          <w:lang w:val="ru-RU"/>
        </w:rPr>
        <w:t xml:space="preserve">О внесении изменений в постановление администрации </w:t>
      </w:r>
      <w:r w:rsidR="00362912">
        <w:rPr>
          <w:rFonts w:ascii="Arial" w:eastAsia="Calibri" w:hAnsi="Arial" w:cs="Arial"/>
          <w:b/>
          <w:sz w:val="32"/>
          <w:szCs w:val="32"/>
          <w:lang w:val="ru-RU"/>
        </w:rPr>
        <w:t>Ясеновского сельского поселения от</w:t>
      </w:r>
      <w:r w:rsidR="00362912" w:rsidRPr="00362912">
        <w:rPr>
          <w:rFonts w:ascii="Arial" w:eastAsia="Calibri" w:hAnsi="Arial" w:cs="Arial"/>
          <w:b/>
          <w:sz w:val="32"/>
          <w:szCs w:val="32"/>
          <w:lang w:val="ru-RU"/>
        </w:rPr>
        <w:t xml:space="preserve"> 04.07.2016 г. № 64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w:t>
      </w:r>
      <w:r w:rsidR="00362912">
        <w:rPr>
          <w:rFonts w:ascii="Arial" w:eastAsia="Calibri" w:hAnsi="Arial" w:cs="Arial"/>
          <w:b/>
          <w:sz w:val="32"/>
          <w:szCs w:val="32"/>
          <w:lang w:val="ru-RU"/>
        </w:rPr>
        <w:t>едоставление земельных участков</w:t>
      </w:r>
      <w:r>
        <w:rPr>
          <w:rFonts w:ascii="Arial" w:hAnsi="Arial" w:cs="Arial"/>
          <w:b/>
          <w:sz w:val="32"/>
          <w:szCs w:val="32"/>
          <w:lang w:val="ru-RU"/>
        </w:rPr>
        <w:t>» (в редакци</w:t>
      </w:r>
      <w:r w:rsidR="00281082">
        <w:rPr>
          <w:rFonts w:ascii="Arial" w:hAnsi="Arial" w:cs="Arial"/>
          <w:b/>
          <w:sz w:val="32"/>
          <w:szCs w:val="32"/>
          <w:lang w:val="ru-RU"/>
        </w:rPr>
        <w:t>и</w:t>
      </w:r>
      <w:r>
        <w:rPr>
          <w:rFonts w:ascii="Arial" w:hAnsi="Arial" w:cs="Arial"/>
          <w:b/>
          <w:sz w:val="32"/>
          <w:szCs w:val="32"/>
          <w:lang w:val="ru-RU"/>
        </w:rPr>
        <w:t xml:space="preserve"> от </w:t>
      </w:r>
      <w:r w:rsidR="00362912">
        <w:rPr>
          <w:rFonts w:ascii="Arial" w:hAnsi="Arial" w:cs="Arial"/>
          <w:b/>
          <w:sz w:val="32"/>
          <w:szCs w:val="32"/>
          <w:lang w:val="ru-RU"/>
        </w:rPr>
        <w:t>15.04</w:t>
      </w:r>
      <w:r>
        <w:rPr>
          <w:rFonts w:ascii="Arial" w:hAnsi="Arial" w:cs="Arial"/>
          <w:b/>
          <w:sz w:val="32"/>
          <w:szCs w:val="32"/>
          <w:lang w:val="ru-RU"/>
        </w:rPr>
        <w:t>.2019</w:t>
      </w:r>
      <w:r w:rsidR="00362912">
        <w:rPr>
          <w:rFonts w:ascii="Arial" w:hAnsi="Arial" w:cs="Arial"/>
          <w:b/>
          <w:sz w:val="32"/>
          <w:szCs w:val="32"/>
          <w:lang w:val="ru-RU"/>
        </w:rPr>
        <w:t xml:space="preserve"> г.</w:t>
      </w:r>
      <w:r>
        <w:rPr>
          <w:rFonts w:ascii="Arial" w:hAnsi="Arial" w:cs="Arial"/>
          <w:b/>
          <w:sz w:val="32"/>
          <w:szCs w:val="32"/>
          <w:lang w:val="ru-RU"/>
        </w:rPr>
        <w:t xml:space="preserve"> № </w:t>
      </w:r>
      <w:r w:rsidR="00362912">
        <w:rPr>
          <w:rFonts w:ascii="Arial" w:hAnsi="Arial" w:cs="Arial"/>
          <w:b/>
          <w:sz w:val="32"/>
          <w:szCs w:val="32"/>
          <w:lang w:val="ru-RU"/>
        </w:rPr>
        <w:t>45</w:t>
      </w:r>
      <w:r w:rsidR="00A441FA">
        <w:rPr>
          <w:rFonts w:ascii="Arial" w:hAnsi="Arial" w:cs="Arial"/>
          <w:b/>
          <w:sz w:val="32"/>
          <w:szCs w:val="32"/>
          <w:lang w:val="ru-RU"/>
        </w:rPr>
        <w:t>, от 13.12.2019 г. № 141</w:t>
      </w:r>
      <w:r>
        <w:rPr>
          <w:rFonts w:ascii="Arial" w:hAnsi="Arial" w:cs="Arial"/>
          <w:b/>
          <w:sz w:val="32"/>
          <w:szCs w:val="32"/>
          <w:lang w:val="ru-RU"/>
        </w:rPr>
        <w:t>)</w:t>
      </w:r>
    </w:p>
    <w:p w:rsidR="00A441FA" w:rsidRDefault="00A441FA" w:rsidP="006960A8">
      <w:pPr>
        <w:spacing w:after="0" w:line="240" w:lineRule="auto"/>
        <w:ind w:right="96" w:firstLine="709"/>
        <w:jc w:val="both"/>
        <w:rPr>
          <w:rFonts w:ascii="Arial" w:hAnsi="Arial" w:cs="Arial"/>
          <w:bCs/>
          <w:sz w:val="24"/>
          <w:szCs w:val="24"/>
          <w:lang w:val="ru-RU"/>
        </w:rPr>
      </w:pPr>
      <w:r w:rsidRPr="00A441FA">
        <w:rPr>
          <w:rFonts w:ascii="Arial" w:hAnsi="Arial" w:cs="Arial"/>
          <w:bCs/>
          <w:sz w:val="24"/>
          <w:szCs w:val="24"/>
          <w:lang w:val="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2106F3" w:rsidRDefault="002106F3" w:rsidP="006960A8">
      <w:pPr>
        <w:spacing w:after="0" w:line="240" w:lineRule="auto"/>
        <w:ind w:right="96" w:firstLine="709"/>
        <w:jc w:val="both"/>
        <w:rPr>
          <w:rFonts w:ascii="Arial" w:eastAsia="Calibri" w:hAnsi="Arial" w:cs="Arial"/>
          <w:bCs/>
          <w:sz w:val="24"/>
          <w:szCs w:val="24"/>
          <w:lang w:val="ru-RU"/>
        </w:rPr>
      </w:pPr>
      <w:r>
        <w:rPr>
          <w:rFonts w:ascii="Arial" w:hAnsi="Arial" w:cs="Arial"/>
          <w:bCs/>
          <w:sz w:val="24"/>
          <w:szCs w:val="24"/>
          <w:lang w:val="ru-RU"/>
        </w:rPr>
        <w:t xml:space="preserve">1. Внести в постановление администрации </w:t>
      </w:r>
      <w:r w:rsidR="00362912">
        <w:rPr>
          <w:rFonts w:ascii="Arial" w:hAnsi="Arial" w:cs="Arial"/>
          <w:bCs/>
          <w:sz w:val="24"/>
          <w:szCs w:val="24"/>
          <w:lang w:val="ru-RU"/>
        </w:rPr>
        <w:t>Ясеновского</w:t>
      </w:r>
      <w:r>
        <w:rPr>
          <w:rFonts w:ascii="Arial" w:hAnsi="Arial" w:cs="Arial"/>
          <w:bCs/>
          <w:sz w:val="24"/>
          <w:szCs w:val="24"/>
          <w:lang w:val="ru-RU"/>
        </w:rPr>
        <w:t xml:space="preserve"> сельского поселения Калачеевского муниципального района от </w:t>
      </w:r>
      <w:r w:rsidR="00362912" w:rsidRPr="00362912">
        <w:rPr>
          <w:rFonts w:ascii="Arial" w:hAnsi="Arial" w:cs="Arial"/>
          <w:bCs/>
          <w:sz w:val="24"/>
          <w:szCs w:val="24"/>
          <w:lang w:val="ru-RU"/>
        </w:rPr>
        <w:t>04.07.2016 г. № 64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(в редакции от 15.04.2019 г. № 45</w:t>
      </w:r>
      <w:r w:rsidR="00A441FA">
        <w:rPr>
          <w:rFonts w:ascii="Arial" w:hAnsi="Arial" w:cs="Arial"/>
          <w:bCs/>
          <w:sz w:val="24"/>
          <w:szCs w:val="24"/>
          <w:lang w:val="ru-RU"/>
        </w:rPr>
        <w:t xml:space="preserve">, от 13.12.2019 г. № </w:t>
      </w:r>
      <w:r w:rsidR="00B65DA6">
        <w:rPr>
          <w:rFonts w:ascii="Arial" w:hAnsi="Arial" w:cs="Arial"/>
          <w:bCs/>
          <w:sz w:val="24"/>
          <w:szCs w:val="24"/>
          <w:lang w:val="ru-RU"/>
        </w:rPr>
        <w:t>141)</w:t>
      </w:r>
      <w:r w:rsidR="00362912">
        <w:rPr>
          <w:rFonts w:ascii="Arial" w:hAnsi="Arial" w:cs="Arial"/>
          <w:bCs/>
          <w:sz w:val="24"/>
          <w:szCs w:val="24"/>
          <w:lang w:val="ru-RU"/>
        </w:rPr>
        <w:t xml:space="preserve"> </w:t>
      </w:r>
      <w:r>
        <w:rPr>
          <w:rFonts w:ascii="Arial" w:eastAsia="Calibri" w:hAnsi="Arial" w:cs="Arial"/>
          <w:bCs/>
          <w:sz w:val="24"/>
          <w:szCs w:val="24"/>
          <w:lang w:val="ru-RU"/>
        </w:rPr>
        <w:t xml:space="preserve">следующие изменения: </w:t>
      </w:r>
    </w:p>
    <w:p w:rsidR="002106F3" w:rsidRDefault="00C64CF9" w:rsidP="006960A8">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Pr>
          <w:rFonts w:ascii="Arial" w:eastAsia="Calibri" w:hAnsi="Arial" w:cs="Arial"/>
          <w:bCs/>
          <w:sz w:val="24"/>
          <w:szCs w:val="24"/>
          <w:lang w:val="ru-RU"/>
        </w:rPr>
        <w:t>1.1. В административном</w:t>
      </w:r>
      <w:r w:rsidR="002106F3">
        <w:rPr>
          <w:rFonts w:ascii="Arial" w:eastAsia="Calibri" w:hAnsi="Arial" w:cs="Arial"/>
          <w:bCs/>
          <w:sz w:val="24"/>
          <w:szCs w:val="24"/>
          <w:lang w:val="ru-RU"/>
        </w:rPr>
        <w:t xml:space="preserve"> регламент</w:t>
      </w:r>
      <w:r>
        <w:rPr>
          <w:rFonts w:ascii="Arial" w:eastAsia="Calibri" w:hAnsi="Arial" w:cs="Arial"/>
          <w:bCs/>
          <w:sz w:val="24"/>
          <w:szCs w:val="24"/>
          <w:lang w:val="ru-RU"/>
        </w:rPr>
        <w:t>е</w:t>
      </w:r>
      <w:r w:rsidR="002106F3">
        <w:rPr>
          <w:rFonts w:ascii="Arial" w:eastAsia="Calibri" w:hAnsi="Arial" w:cs="Arial"/>
          <w:bCs/>
          <w:sz w:val="24"/>
          <w:szCs w:val="24"/>
          <w:lang w:val="ru-RU"/>
        </w:rPr>
        <w:t>:</w:t>
      </w:r>
    </w:p>
    <w:p w:rsidR="00B65DA6" w:rsidRDefault="002106F3" w:rsidP="006960A8">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Pr>
          <w:rFonts w:ascii="Arial" w:eastAsia="Calibri" w:hAnsi="Arial" w:cs="Arial"/>
          <w:bCs/>
          <w:sz w:val="24"/>
          <w:szCs w:val="24"/>
          <w:lang w:val="ru-RU"/>
        </w:rPr>
        <w:t>1.1.1.</w:t>
      </w:r>
      <w:r w:rsidR="00B65DA6">
        <w:rPr>
          <w:rFonts w:ascii="Arial" w:eastAsia="Calibri" w:hAnsi="Arial" w:cs="Arial"/>
          <w:bCs/>
          <w:sz w:val="24"/>
          <w:szCs w:val="24"/>
          <w:lang w:val="ru-RU"/>
        </w:rPr>
        <w:t xml:space="preserve"> Раздел 5 «</w:t>
      </w:r>
      <w:r w:rsidR="00B65DA6" w:rsidRPr="00B65DA6">
        <w:rPr>
          <w:rFonts w:ascii="Arial" w:eastAsia="Calibri" w:hAnsi="Arial" w:cs="Arial"/>
          <w:bCs/>
          <w:sz w:val="24"/>
          <w:szCs w:val="24"/>
          <w:lang w:val="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65DA6">
        <w:rPr>
          <w:rFonts w:ascii="Arial" w:eastAsia="Calibri" w:hAnsi="Arial" w:cs="Arial"/>
          <w:bCs/>
          <w:sz w:val="24"/>
          <w:szCs w:val="24"/>
          <w:lang w:val="ru-RU"/>
        </w:rPr>
        <w:t>» изложить в следующей редакции: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Pr>
          <w:rFonts w:ascii="Arial" w:eastAsia="Calibri" w:hAnsi="Arial" w:cs="Arial"/>
          <w:bCs/>
          <w:sz w:val="24"/>
          <w:szCs w:val="24"/>
          <w:lang w:val="ru-RU"/>
        </w:rPr>
        <w:t>«</w:t>
      </w:r>
      <w:r w:rsidRPr="00B65DA6">
        <w:rPr>
          <w:rFonts w:ascii="Arial" w:eastAsia="Calibri" w:hAnsi="Arial" w:cs="Arial"/>
          <w:bCs/>
          <w:sz w:val="24"/>
          <w:szCs w:val="24"/>
          <w:lang w:val="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Pr="00B65DA6">
        <w:rPr>
          <w:rFonts w:ascii="Arial" w:eastAsia="Calibri" w:hAnsi="Arial" w:cs="Arial"/>
          <w:bCs/>
          <w:sz w:val="24"/>
          <w:szCs w:val="24"/>
          <w:lang w:val="ru-RU"/>
        </w:rPr>
        <w:lastRenderedPageBreak/>
        <w:t>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5.2. Заявитель может обратиться с жалобой в том числе в следующих случаях:</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65DA6">
        <w:rPr>
          <w:rFonts w:ascii="Arial" w:eastAsia="Calibri" w:hAnsi="Arial" w:cs="Arial"/>
          <w:bCs/>
          <w:sz w:val="24"/>
          <w:szCs w:val="24"/>
          <w:lang w:val="ru-RU"/>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нарушение срока или порядка выдачи документов по результатам предоставления муниципальной услуги;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5.3. Заявители имеют право на получение информации, необходимой для обоснования и рассмотрения жалобы.</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5.4. Оснований для отказа в рассмотрении жалобы не имеется.</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5.5. Основанием для начала процедуры досудебного (внесудебного) обжалования является поступившая жалоба.</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w:t>
      </w:r>
      <w:r w:rsidRPr="00B65DA6">
        <w:rPr>
          <w:rFonts w:ascii="Arial" w:eastAsia="Calibri" w:hAnsi="Arial" w:cs="Arial"/>
          <w:bCs/>
          <w:sz w:val="24"/>
          <w:szCs w:val="24"/>
          <w:lang w:val="ru-RU"/>
        </w:rPr>
        <w:lastRenderedPageBreak/>
        <w:t>и муниципальных услуг (функций) либо Портала Воронежской области в сети Интернет, а также может быть принята при личном приеме заявителя.</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5.6. Жалоба должна содержать:</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Жалобы на решения и действия (бездействие) работников привлекаемых организаций подаются руководителям этих организаций.</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5.9. По результатам рассмотрения жалобы лицом, уполномоченным на ее рассмотрение, принимается одно из следующих решений:</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65DA6">
        <w:rPr>
          <w:rFonts w:ascii="Arial" w:eastAsia="Calibri" w:hAnsi="Arial" w:cs="Arial"/>
          <w:bCs/>
          <w:sz w:val="24"/>
          <w:szCs w:val="24"/>
          <w:lang w:val="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2) в удовлетворении жалобы отказывается.</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2) подача жалобы лицом, полномочия которого не подтверждены в порядке, установленном законодательством;</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4) если обжалуемые действия являются правомерными.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w:t>
      </w:r>
      <w:r w:rsidRPr="00B65DA6">
        <w:rPr>
          <w:rFonts w:ascii="Arial" w:eastAsia="Calibri" w:hAnsi="Arial" w:cs="Arial"/>
          <w:bCs/>
          <w:sz w:val="24"/>
          <w:szCs w:val="24"/>
          <w:lang w:val="ru-RU"/>
        </w:rPr>
        <w:lastRenderedPageBreak/>
        <w:t>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5DA6" w:rsidRP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5DA6" w:rsidRDefault="00B65DA6" w:rsidP="00B65DA6">
      <w:pPr>
        <w:tabs>
          <w:tab w:val="left" w:pos="5103"/>
          <w:tab w:val="left" w:pos="6096"/>
          <w:tab w:val="left" w:pos="6237"/>
        </w:tabs>
        <w:spacing w:after="0" w:line="240" w:lineRule="auto"/>
        <w:ind w:right="-1" w:firstLine="709"/>
        <w:jc w:val="both"/>
        <w:rPr>
          <w:rFonts w:ascii="Arial" w:eastAsia="Calibri" w:hAnsi="Arial" w:cs="Arial"/>
          <w:bCs/>
          <w:sz w:val="24"/>
          <w:szCs w:val="24"/>
          <w:lang w:val="ru-RU"/>
        </w:rPr>
      </w:pPr>
      <w:r w:rsidRPr="00B65DA6">
        <w:rPr>
          <w:rFonts w:ascii="Arial" w:eastAsia="Calibri" w:hAnsi="Arial" w:cs="Arial"/>
          <w:bCs/>
          <w:sz w:val="24"/>
          <w:szCs w:val="24"/>
          <w:lang w:val="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06F3" w:rsidRDefault="002106F3" w:rsidP="006960A8">
      <w:pPr>
        <w:spacing w:after="0" w:line="240" w:lineRule="auto"/>
        <w:ind w:firstLine="709"/>
        <w:jc w:val="both"/>
        <w:rPr>
          <w:rFonts w:ascii="Arial" w:hAnsi="Arial" w:cs="Arial"/>
          <w:bCs/>
          <w:sz w:val="24"/>
          <w:szCs w:val="24"/>
          <w:lang w:val="ru-RU"/>
        </w:rPr>
      </w:pPr>
      <w:r>
        <w:rPr>
          <w:rFonts w:ascii="Arial" w:hAnsi="Arial" w:cs="Arial"/>
          <w:bCs/>
          <w:sz w:val="24"/>
          <w:szCs w:val="24"/>
          <w:lang w:val="ru-RU"/>
        </w:rPr>
        <w:t xml:space="preserve">2. Опубликовать настоящее постановление в Вестнике муниципальных правовых актов </w:t>
      </w:r>
      <w:r w:rsidR="00362912">
        <w:rPr>
          <w:rFonts w:ascii="Arial" w:hAnsi="Arial" w:cs="Arial"/>
          <w:bCs/>
          <w:sz w:val="24"/>
          <w:szCs w:val="24"/>
          <w:lang w:val="ru-RU"/>
        </w:rPr>
        <w:t>Ясеновского</w:t>
      </w:r>
      <w:r>
        <w:rPr>
          <w:rFonts w:ascii="Arial" w:hAnsi="Arial" w:cs="Arial"/>
          <w:bCs/>
          <w:sz w:val="24"/>
          <w:szCs w:val="24"/>
          <w:lang w:val="ru-RU"/>
        </w:rPr>
        <w:t xml:space="preserve"> сельского поселения Калачеевского муниципального района Воронежской области и разместить на официальном сайте администрации </w:t>
      </w:r>
      <w:r w:rsidR="00362912">
        <w:rPr>
          <w:rFonts w:ascii="Arial" w:hAnsi="Arial" w:cs="Arial"/>
          <w:bCs/>
          <w:sz w:val="24"/>
          <w:szCs w:val="24"/>
          <w:lang w:val="ru-RU"/>
        </w:rPr>
        <w:t>Ясеновского</w:t>
      </w:r>
      <w:r>
        <w:rPr>
          <w:rFonts w:ascii="Arial" w:hAnsi="Arial" w:cs="Arial"/>
          <w:bCs/>
          <w:sz w:val="24"/>
          <w:szCs w:val="24"/>
          <w:lang w:val="ru-RU"/>
        </w:rPr>
        <w:t xml:space="preserve"> сельского поселения в сети Интернет.</w:t>
      </w:r>
    </w:p>
    <w:p w:rsidR="002106F3" w:rsidRDefault="002106F3" w:rsidP="006960A8">
      <w:pPr>
        <w:spacing w:line="240" w:lineRule="auto"/>
        <w:ind w:firstLine="709"/>
        <w:jc w:val="both"/>
        <w:rPr>
          <w:rFonts w:ascii="Arial" w:hAnsi="Arial" w:cs="Arial"/>
          <w:bCs/>
          <w:sz w:val="24"/>
          <w:szCs w:val="24"/>
          <w:lang w:val="ru-RU"/>
        </w:rPr>
      </w:pPr>
      <w:r>
        <w:rPr>
          <w:rFonts w:ascii="Arial" w:hAnsi="Arial" w:cs="Arial"/>
          <w:bCs/>
          <w:sz w:val="24"/>
          <w:szCs w:val="24"/>
          <w:lang w:val="ru-RU"/>
        </w:rPr>
        <w:t>3. Контроль за исполнением настоящего постановления оставляю за собой.</w:t>
      </w:r>
    </w:p>
    <w:tbl>
      <w:tblPr>
        <w:tblW w:w="10173" w:type="dxa"/>
        <w:tblLayout w:type="fixed"/>
        <w:tblLook w:val="04A0" w:firstRow="1" w:lastRow="0" w:firstColumn="1" w:lastColumn="0" w:noHBand="0" w:noVBand="1"/>
      </w:tblPr>
      <w:tblGrid>
        <w:gridCol w:w="4786"/>
        <w:gridCol w:w="5387"/>
      </w:tblGrid>
      <w:tr w:rsidR="002106F3" w:rsidTr="00AD24F0">
        <w:tc>
          <w:tcPr>
            <w:tcW w:w="4786" w:type="dxa"/>
            <w:hideMark/>
          </w:tcPr>
          <w:p w:rsidR="002106F3" w:rsidRDefault="002106F3">
            <w:pPr>
              <w:suppressAutoHyphens/>
              <w:snapToGrid w:val="0"/>
              <w:spacing w:after="0"/>
              <w:rPr>
                <w:rFonts w:ascii="Arial" w:eastAsia="Times New Roman" w:hAnsi="Arial" w:cs="Arial"/>
                <w:bCs/>
                <w:sz w:val="24"/>
                <w:szCs w:val="24"/>
                <w:lang w:val="ru-RU" w:eastAsia="ar-SA"/>
              </w:rPr>
            </w:pPr>
            <w:r>
              <w:rPr>
                <w:rFonts w:ascii="Arial" w:hAnsi="Arial" w:cs="Arial"/>
                <w:bCs/>
                <w:sz w:val="24"/>
                <w:szCs w:val="24"/>
                <w:lang w:val="ru-RU" w:eastAsia="ar-SA"/>
              </w:rPr>
              <w:t xml:space="preserve">Глава </w:t>
            </w:r>
            <w:r w:rsidR="00362912">
              <w:rPr>
                <w:rFonts w:ascii="Arial" w:hAnsi="Arial" w:cs="Arial"/>
                <w:bCs/>
                <w:sz w:val="24"/>
                <w:szCs w:val="24"/>
                <w:lang w:val="ru-RU" w:eastAsia="ar-SA"/>
              </w:rPr>
              <w:t>Ясеновского</w:t>
            </w:r>
            <w:r>
              <w:rPr>
                <w:rFonts w:ascii="Arial" w:hAnsi="Arial" w:cs="Arial"/>
                <w:bCs/>
                <w:sz w:val="24"/>
                <w:szCs w:val="24"/>
                <w:lang w:val="ru-RU" w:eastAsia="ar-SA"/>
              </w:rPr>
              <w:t xml:space="preserve"> сельского поселения</w:t>
            </w:r>
          </w:p>
          <w:p w:rsidR="002106F3" w:rsidRDefault="002106F3">
            <w:pPr>
              <w:suppressAutoHyphens/>
              <w:rPr>
                <w:rFonts w:ascii="Arial" w:eastAsia="Times New Roman" w:hAnsi="Arial" w:cs="Arial"/>
                <w:bCs/>
                <w:sz w:val="24"/>
                <w:szCs w:val="24"/>
                <w:lang w:val="ru-RU" w:eastAsia="ar-SA"/>
              </w:rPr>
            </w:pPr>
            <w:r>
              <w:rPr>
                <w:rFonts w:ascii="Arial" w:hAnsi="Arial" w:cs="Arial"/>
                <w:bCs/>
                <w:sz w:val="24"/>
                <w:szCs w:val="24"/>
                <w:lang w:val="ru-RU" w:eastAsia="ar-SA"/>
              </w:rPr>
              <w:t xml:space="preserve"> </w:t>
            </w:r>
          </w:p>
        </w:tc>
        <w:tc>
          <w:tcPr>
            <w:tcW w:w="5387" w:type="dxa"/>
          </w:tcPr>
          <w:p w:rsidR="002106F3" w:rsidRDefault="007638FC">
            <w:pPr>
              <w:suppressAutoHyphens/>
              <w:jc w:val="right"/>
              <w:rPr>
                <w:rFonts w:ascii="Arial" w:eastAsia="Times New Roman" w:hAnsi="Arial" w:cs="Arial"/>
                <w:bCs/>
                <w:sz w:val="24"/>
                <w:szCs w:val="24"/>
                <w:lang w:val="ru-RU" w:eastAsia="ar-SA"/>
              </w:rPr>
            </w:pPr>
            <w:r>
              <w:rPr>
                <w:rFonts w:ascii="Arial" w:eastAsia="Times New Roman" w:hAnsi="Arial" w:cs="Arial"/>
                <w:bCs/>
                <w:sz w:val="24"/>
                <w:szCs w:val="24"/>
                <w:lang w:val="ru-RU" w:eastAsia="ar-SA"/>
              </w:rPr>
              <w:t>Е.П.Тертышникова</w:t>
            </w:r>
          </w:p>
        </w:tc>
      </w:tr>
    </w:tbl>
    <w:p w:rsidR="002106F3" w:rsidRDefault="002106F3" w:rsidP="002106F3">
      <w:pPr>
        <w:rPr>
          <w:rFonts w:ascii="Arial" w:eastAsia="Times New Roman" w:hAnsi="Arial" w:cs="Arial"/>
          <w:bCs/>
          <w:sz w:val="24"/>
          <w:szCs w:val="24"/>
          <w:lang w:val="ru-RU" w:eastAsia="ru-RU"/>
        </w:rPr>
      </w:pPr>
    </w:p>
    <w:p w:rsidR="002106F3" w:rsidRDefault="002106F3" w:rsidP="002106F3">
      <w:pPr>
        <w:pStyle w:val="a3"/>
        <w:ind w:firstLine="567"/>
        <w:jc w:val="both"/>
        <w:rPr>
          <w:rFonts w:ascii="Arial" w:hAnsi="Arial" w:cs="Arial"/>
          <w:bCs/>
          <w:sz w:val="24"/>
          <w:szCs w:val="24"/>
        </w:rPr>
      </w:pPr>
    </w:p>
    <w:p w:rsidR="002106F3" w:rsidRDefault="002106F3" w:rsidP="002106F3">
      <w:pPr>
        <w:rPr>
          <w:rFonts w:ascii="Arial" w:hAnsi="Arial" w:cs="Arial"/>
          <w:sz w:val="24"/>
          <w:szCs w:val="24"/>
        </w:rPr>
      </w:pPr>
    </w:p>
    <w:p w:rsidR="00B10382" w:rsidRDefault="00B10382"/>
    <w:sectPr w:rsidR="00B10382" w:rsidSect="00E47431">
      <w:pgSz w:w="12240" w:h="15840"/>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2106F3"/>
    <w:rsid w:val="001831B1"/>
    <w:rsid w:val="002106F3"/>
    <w:rsid w:val="00265A72"/>
    <w:rsid w:val="00281082"/>
    <w:rsid w:val="00362912"/>
    <w:rsid w:val="00377942"/>
    <w:rsid w:val="004258DC"/>
    <w:rsid w:val="004642F2"/>
    <w:rsid w:val="00541825"/>
    <w:rsid w:val="00607941"/>
    <w:rsid w:val="00632F7C"/>
    <w:rsid w:val="006960A8"/>
    <w:rsid w:val="006E4ABF"/>
    <w:rsid w:val="007638FC"/>
    <w:rsid w:val="009E1669"/>
    <w:rsid w:val="00A3679A"/>
    <w:rsid w:val="00A441FA"/>
    <w:rsid w:val="00AC309B"/>
    <w:rsid w:val="00AD24F0"/>
    <w:rsid w:val="00B10382"/>
    <w:rsid w:val="00B65DA6"/>
    <w:rsid w:val="00C320E7"/>
    <w:rsid w:val="00C64CF9"/>
    <w:rsid w:val="00CD4E21"/>
    <w:rsid w:val="00E34186"/>
    <w:rsid w:val="00E47431"/>
    <w:rsid w:val="00E93545"/>
    <w:rsid w:val="00FD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37CEC-D9F1-48EE-8CA3-43513380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06F3"/>
    <w:pPr>
      <w:spacing w:after="0" w:line="240" w:lineRule="auto"/>
    </w:pPr>
    <w:rPr>
      <w:rFonts w:ascii="Calibri" w:eastAsia="Times New Roman" w:hAnsi="Calibri" w:cs="Times New Roman"/>
      <w:lang w:val="ru-RU" w:eastAsia="ru-RU"/>
    </w:rPr>
  </w:style>
  <w:style w:type="paragraph" w:customStyle="1" w:styleId="1">
    <w:name w:val="Без интервала1"/>
    <w:rsid w:val="002106F3"/>
    <w:pPr>
      <w:spacing w:after="0" w:line="240" w:lineRule="auto"/>
    </w:pPr>
    <w:rPr>
      <w:rFonts w:ascii="Calibri" w:eastAsia="Times New Roman" w:hAnsi="Calibri" w:cs="Times New Roman"/>
      <w:lang w:val="ru-RU" w:eastAsia="ru-RU"/>
    </w:rPr>
  </w:style>
  <w:style w:type="paragraph" w:styleId="a4">
    <w:name w:val="Normal (Web)"/>
    <w:basedOn w:val="a"/>
    <w:uiPriority w:val="99"/>
    <w:semiHidden/>
    <w:unhideWhenUsed/>
    <w:rsid w:val="004258D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3679A"/>
    <w:rPr>
      <w:color w:val="0000FF"/>
      <w:u w:val="single"/>
    </w:rPr>
  </w:style>
  <w:style w:type="paragraph" w:customStyle="1" w:styleId="formattext">
    <w:name w:val="formattext"/>
    <w:basedOn w:val="a"/>
    <w:rsid w:val="00A367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4453">
      <w:bodyDiv w:val="1"/>
      <w:marLeft w:val="0"/>
      <w:marRight w:val="0"/>
      <w:marTop w:val="0"/>
      <w:marBottom w:val="0"/>
      <w:divBdr>
        <w:top w:val="none" w:sz="0" w:space="0" w:color="auto"/>
        <w:left w:val="none" w:sz="0" w:space="0" w:color="auto"/>
        <w:bottom w:val="none" w:sz="0" w:space="0" w:color="auto"/>
        <w:right w:val="none" w:sz="0" w:space="0" w:color="auto"/>
      </w:divBdr>
    </w:div>
    <w:div w:id="10222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BF5E-F87D-45E3-8783-D90FC0E6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asj`</cp:lastModifiedBy>
  <cp:revision>29</cp:revision>
  <dcterms:created xsi:type="dcterms:W3CDTF">2019-11-29T09:56:00Z</dcterms:created>
  <dcterms:modified xsi:type="dcterms:W3CDTF">2022-12-19T13:40:00Z</dcterms:modified>
</cp:coreProperties>
</file>