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АДМИНИСТРАЦИЯ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ЯСЕНОВСКОГО СЕЛЬСКОГО ПОСЕЛЕНИЯ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КАЛАЧЕЕВСКОГО МУНИЦИПАЛЬНОГО РАЙОНА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ВОРОНЕЖСКОЙ ОБЛАСТИ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ПОСТАНОВЛЕНИЕ</w:t>
      </w:r>
    </w:p>
    <w:p w:rsidR="003941F0" w:rsidRPr="003941F0" w:rsidRDefault="00764EC2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16 марта 2021 г. № 14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с. Ясеновка</w:t>
      </w:r>
    </w:p>
    <w:p w:rsidR="003941F0" w:rsidRPr="00764EC2" w:rsidRDefault="003941F0" w:rsidP="003941F0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764EC2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Ясеновского сельского поселения Калачеевского муниципального района Воронежской области № 127 от 15 октября 2019 г. «Об утверждении муниципальной программы «Муниципальное управление на 2020-2026 годы» на территории Ясеновского сельского поселения Калачеевского муниципального района Воронежской области» (в редакции от 24.03.2020 года № 11</w:t>
      </w:r>
      <w:r w:rsidR="00A75F58" w:rsidRPr="00764EC2">
        <w:rPr>
          <w:rFonts w:ascii="Arial" w:hAnsi="Arial" w:cs="Arial"/>
          <w:b/>
          <w:sz w:val="32"/>
          <w:szCs w:val="32"/>
        </w:rPr>
        <w:t>, от 30.12.2020 г. № 38</w:t>
      </w:r>
      <w:r w:rsidRPr="00764EC2">
        <w:rPr>
          <w:rFonts w:ascii="Arial" w:hAnsi="Arial" w:cs="Arial"/>
          <w:b/>
          <w:sz w:val="32"/>
          <w:szCs w:val="32"/>
        </w:rPr>
        <w:t>)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администрации Ясеновского сельского поселения от 07.10.2013 г. № 53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45, от 15.10.2019 г. № 126), распоряжения администрации Ясеновского сельского поселения от 15.10.2019 г. № 56 «Об утверждении перечня муниципальных программ Ясеновского сельского поселения Калачеевского муниципального района», решения Совета народных депутатов Ясено</w:t>
      </w:r>
      <w:r w:rsidR="00A75F58">
        <w:rPr>
          <w:rFonts w:ascii="Arial" w:hAnsi="Arial" w:cs="Arial"/>
        </w:rPr>
        <w:t>вского сельского поселения № 18 от 25.12.2020</w:t>
      </w:r>
      <w:r w:rsidRPr="003941F0">
        <w:rPr>
          <w:rFonts w:ascii="Arial" w:hAnsi="Arial" w:cs="Arial"/>
        </w:rPr>
        <w:t xml:space="preserve"> г. «О бюджете Ясеновского сельского поселения Калачеевско</w:t>
      </w:r>
      <w:r w:rsidR="00A75F58">
        <w:rPr>
          <w:rFonts w:ascii="Arial" w:hAnsi="Arial" w:cs="Arial"/>
        </w:rPr>
        <w:t>го муниципального района на 2021 год и плановый период 2022 и 2023</w:t>
      </w:r>
      <w:r w:rsidRPr="003941F0">
        <w:rPr>
          <w:rFonts w:ascii="Arial" w:hAnsi="Arial" w:cs="Arial"/>
        </w:rPr>
        <w:t xml:space="preserve"> годов» администрация Ясеновского сельского поселения Калачеевского муниципального района Воронежской области постановляет: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3941F0">
        <w:rPr>
          <w:rFonts w:ascii="Arial" w:hAnsi="Arial" w:cs="Arial"/>
        </w:rPr>
        <w:t>1. Внести в постановление администрации Ясеновского сельского поселения № 127 от 15.10.2019 г. «Об утверждении муниципальной программы «Муниципальное управление на 2020 – 2026 годы» (в редакции от 24.03.2020 г. № 11</w:t>
      </w:r>
      <w:r w:rsidR="00A75F58">
        <w:rPr>
          <w:rFonts w:ascii="Arial" w:hAnsi="Arial" w:cs="Arial"/>
        </w:rPr>
        <w:t>, от 30.12.2020 г. № 38</w:t>
      </w:r>
      <w:r w:rsidRPr="003941F0">
        <w:rPr>
          <w:rFonts w:ascii="Arial" w:hAnsi="Arial" w:cs="Arial"/>
        </w:rPr>
        <w:t>) на территории Ясеновского сельского поселения Калачеевского муниципального района Воронежской следующие изменения: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Ясеновского сельского поселения «Муниципальное управление на 2020 – 2026 годы» в разделе «Объёмы и источники финансирования Муниципальной программы (в действующих ценах каждого года реализации Муницип</w:t>
      </w:r>
      <w:r w:rsidR="00127EFB">
        <w:rPr>
          <w:rFonts w:ascii="Arial" w:hAnsi="Arial" w:cs="Arial"/>
          <w:sz w:val="24"/>
          <w:szCs w:val="24"/>
          <w:lang w:eastAsia="ru-RU"/>
        </w:rPr>
        <w:t>альной программы) цифру «13055,9</w:t>
      </w:r>
      <w:r w:rsidRPr="003941F0">
        <w:rPr>
          <w:rFonts w:ascii="Arial" w:hAnsi="Arial" w:cs="Arial"/>
          <w:sz w:val="24"/>
          <w:szCs w:val="24"/>
          <w:lang w:eastAsia="ru-RU"/>
        </w:rPr>
        <w:t xml:space="preserve">» заменить </w:t>
      </w:r>
      <w:r w:rsidR="009943C3">
        <w:rPr>
          <w:rFonts w:ascii="Arial" w:hAnsi="Arial" w:cs="Arial"/>
          <w:sz w:val="24"/>
          <w:szCs w:val="24"/>
          <w:lang w:eastAsia="ru-RU"/>
        </w:rPr>
        <w:t>на цифру «14359,9</w:t>
      </w:r>
      <w:r w:rsidR="00127EFB">
        <w:rPr>
          <w:rFonts w:ascii="Arial" w:hAnsi="Arial" w:cs="Arial"/>
          <w:sz w:val="24"/>
          <w:szCs w:val="24"/>
          <w:lang w:eastAsia="ru-RU"/>
        </w:rPr>
        <w:t>», цифру «578,5» заменить на цифру «609,0</w:t>
      </w:r>
      <w:r w:rsidRPr="003941F0">
        <w:rPr>
          <w:rFonts w:ascii="Arial" w:hAnsi="Arial" w:cs="Arial"/>
          <w:sz w:val="24"/>
          <w:szCs w:val="24"/>
          <w:lang w:eastAsia="ru-RU"/>
        </w:rPr>
        <w:t>», цифру</w:t>
      </w:r>
      <w:r w:rsidR="00127EFB">
        <w:rPr>
          <w:rFonts w:ascii="Arial" w:hAnsi="Arial" w:cs="Arial"/>
          <w:sz w:val="24"/>
          <w:szCs w:val="24"/>
          <w:lang w:eastAsia="ru-RU"/>
        </w:rPr>
        <w:t xml:space="preserve"> «12477,4</w:t>
      </w:r>
      <w:r w:rsidR="009943C3">
        <w:rPr>
          <w:rFonts w:ascii="Arial" w:hAnsi="Arial" w:cs="Arial"/>
          <w:sz w:val="24"/>
          <w:szCs w:val="24"/>
          <w:lang w:eastAsia="ru-RU"/>
        </w:rPr>
        <w:t>» на цифру «13750,9», в строке 2021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год цифру «2214,6» заменить на цифру «2030,9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BA2">
        <w:rPr>
          <w:rFonts w:ascii="Arial" w:hAnsi="Arial" w:cs="Arial"/>
          <w:sz w:val="24"/>
          <w:szCs w:val="24"/>
          <w:lang w:eastAsia="ru-RU"/>
        </w:rPr>
        <w:t>в графе «МБ» цифру «2133,3» заменить на цифру «1940,3», в графе «ФБ» цифру «81,3» заменить на цифру «90,6</w:t>
      </w:r>
      <w:r w:rsidR="006C2BA2"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BA2">
        <w:rPr>
          <w:rFonts w:ascii="Arial" w:hAnsi="Arial" w:cs="Arial"/>
          <w:sz w:val="24"/>
          <w:szCs w:val="24"/>
          <w:lang w:eastAsia="ru-RU"/>
        </w:rPr>
        <w:t>в строке 2022 год цифру «2232,6» заменить на цифру «2589,3</w:t>
      </w:r>
      <w:r w:rsidR="006C2BA2" w:rsidRPr="003941F0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6C2BA2">
        <w:rPr>
          <w:rFonts w:ascii="Arial" w:hAnsi="Arial" w:cs="Arial"/>
          <w:sz w:val="24"/>
          <w:szCs w:val="24"/>
          <w:lang w:eastAsia="ru-RU"/>
        </w:rPr>
        <w:t>в графе «МБ» цифру «2148,6» заменить на цифру «2497,8», в графе «ФБ» цифру «84,0» заменить на цифру «91,5</w:t>
      </w:r>
      <w:r w:rsidR="006C2BA2" w:rsidRPr="003941F0">
        <w:rPr>
          <w:rFonts w:ascii="Arial" w:hAnsi="Arial" w:cs="Arial"/>
          <w:sz w:val="24"/>
          <w:szCs w:val="24"/>
          <w:lang w:eastAsia="ru-RU"/>
        </w:rPr>
        <w:t>»,</w:t>
      </w:r>
      <w:r w:rsidR="006C2BA2" w:rsidRPr="006C2BA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2BA2">
        <w:rPr>
          <w:rFonts w:ascii="Arial" w:hAnsi="Arial" w:cs="Arial"/>
          <w:sz w:val="24"/>
          <w:szCs w:val="24"/>
          <w:lang w:eastAsia="ru-RU"/>
        </w:rPr>
        <w:t>в строке 2023 год цифру «1459,8» заменить на цифру «2590,8</w:t>
      </w:r>
      <w:r w:rsidR="006C2BA2" w:rsidRPr="003941F0"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6C2BA2">
        <w:rPr>
          <w:rFonts w:ascii="Arial" w:hAnsi="Arial" w:cs="Arial"/>
          <w:sz w:val="24"/>
          <w:szCs w:val="24"/>
          <w:lang w:eastAsia="ru-RU"/>
        </w:rPr>
        <w:t xml:space="preserve"> в графе «МБ» цифру «1378,5» заменить на цифру «2495,8», в графе «ФБ» цифру «81,3» заменить на цифру «95,0</w:t>
      </w:r>
      <w:r w:rsidRPr="003941F0">
        <w:rPr>
          <w:rFonts w:ascii="Arial" w:hAnsi="Arial" w:cs="Arial"/>
          <w:sz w:val="24"/>
          <w:szCs w:val="24"/>
          <w:lang w:eastAsia="ru-RU"/>
        </w:rPr>
        <w:t>»,</w:t>
      </w:r>
    </w:p>
    <w:p w:rsidR="003941F0" w:rsidRPr="00127EFB" w:rsidRDefault="003941F0" w:rsidP="00127EFB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 xml:space="preserve">1.2. В паспорте муниципальной программы Ясеновского сельского поселения «Муниципальное управление на 2020 – 2026 годы» в таблице «Объем бюджетных </w:t>
      </w:r>
      <w:r w:rsidRPr="003941F0">
        <w:rPr>
          <w:rFonts w:ascii="Arial" w:hAnsi="Arial" w:cs="Arial"/>
          <w:sz w:val="24"/>
          <w:szCs w:val="24"/>
          <w:lang w:eastAsia="ru-RU"/>
        </w:rPr>
        <w:lastRenderedPageBreak/>
        <w:t>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2 в строке 2021 г. цифру «2214,6» заменить на цифру «2030,9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7EFB">
        <w:rPr>
          <w:rFonts w:ascii="Arial" w:hAnsi="Arial" w:cs="Arial"/>
          <w:sz w:val="24"/>
          <w:szCs w:val="24"/>
          <w:lang w:eastAsia="ru-RU"/>
        </w:rPr>
        <w:t>в строке 2022 г. цифру «2232,6» заменить на цифру «2589,3</w:t>
      </w:r>
      <w:r w:rsidR="00127EFB"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27EFB">
        <w:rPr>
          <w:rFonts w:ascii="Arial" w:hAnsi="Arial" w:cs="Arial"/>
          <w:sz w:val="24"/>
          <w:szCs w:val="24"/>
          <w:lang w:eastAsia="ru-RU"/>
        </w:rPr>
        <w:t>в строке 2023 г. цифру «1459,8» заменить на цифру «2590,8</w:t>
      </w:r>
      <w:r w:rsidR="00127EFB"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127EFB" w:rsidRPr="00127EF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941F0" w:rsidRPr="00764EC2" w:rsidRDefault="003941F0" w:rsidP="00764EC2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1.3. В паспорте подпрограммы «Обеспечение реализации муниципальной программы на 2020 – 2026 годы» в разделе «Объемы и источники финансирова</w:t>
      </w:r>
      <w:r w:rsidR="00535720">
        <w:rPr>
          <w:rFonts w:ascii="Arial" w:hAnsi="Arial" w:cs="Arial"/>
          <w:sz w:val="24"/>
          <w:szCs w:val="24"/>
          <w:lang w:eastAsia="ru-RU"/>
        </w:rPr>
        <w:t>ния подпрограммы» цифру «13055,9</w:t>
      </w:r>
      <w:r w:rsidRPr="003941F0">
        <w:rPr>
          <w:rFonts w:ascii="Arial" w:hAnsi="Arial" w:cs="Arial"/>
          <w:sz w:val="24"/>
          <w:szCs w:val="24"/>
          <w:lang w:eastAsia="ru-RU"/>
        </w:rPr>
        <w:t>» заменить на цифру «1</w:t>
      </w:r>
      <w:r w:rsidR="00535720">
        <w:rPr>
          <w:rFonts w:ascii="Arial" w:hAnsi="Arial" w:cs="Arial"/>
          <w:sz w:val="24"/>
          <w:szCs w:val="24"/>
          <w:lang w:eastAsia="ru-RU"/>
        </w:rPr>
        <w:t>4359,9», в строке 2021 г. цифру «2214,6» заменить на цифру «2030,9</w:t>
      </w:r>
      <w:r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535720">
        <w:rPr>
          <w:rFonts w:ascii="Arial" w:hAnsi="Arial" w:cs="Arial"/>
          <w:sz w:val="24"/>
          <w:szCs w:val="24"/>
          <w:lang w:eastAsia="ru-RU"/>
        </w:rPr>
        <w:t xml:space="preserve"> в строке 2022 г. цифру «2232,6» заменить на цифру «2589,3</w:t>
      </w:r>
      <w:r w:rsidR="00535720" w:rsidRPr="003941F0">
        <w:rPr>
          <w:rFonts w:ascii="Arial" w:hAnsi="Arial" w:cs="Arial"/>
          <w:sz w:val="24"/>
          <w:szCs w:val="24"/>
          <w:lang w:eastAsia="ru-RU"/>
        </w:rPr>
        <w:t>»;</w:t>
      </w:r>
      <w:r w:rsidR="00535720" w:rsidRPr="0053572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35720">
        <w:rPr>
          <w:rFonts w:ascii="Arial" w:hAnsi="Arial" w:cs="Arial"/>
          <w:sz w:val="24"/>
          <w:szCs w:val="24"/>
          <w:lang w:eastAsia="ru-RU"/>
        </w:rPr>
        <w:t>в строке 2023 г. цифру «1459,8» заменить на цифру «2590,8</w:t>
      </w:r>
      <w:r w:rsidR="00535720" w:rsidRPr="003941F0">
        <w:rPr>
          <w:rFonts w:ascii="Arial" w:hAnsi="Arial" w:cs="Arial"/>
          <w:sz w:val="24"/>
          <w:szCs w:val="24"/>
          <w:lang w:eastAsia="ru-RU"/>
        </w:rPr>
        <w:t>»;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1.4. Приложение 1 к муниципальной программе «Муниципальное управление на 2020 – 2026 годы» изложить согласно приложению 1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1.5. Приложение 2 к муниципальной программе «Муниципальное управление на 2020 – 2026 годы» изложить согласно приложению 2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1.6. Приложение 4 к муниципальной программе «Муниципальное управление на 2020 – 2026 годы» изложить согласно приложению 3 к настоящему постановлению;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1.7. Приложение 5 к муниципальной программе «Муниципальное управление на 2020 – 2026 годы» изложить согласно приложению 4 к настоящему постановлению.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41F0">
        <w:rPr>
          <w:rFonts w:ascii="Arial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941F0" w:rsidRPr="003941F0" w:rsidRDefault="003941F0" w:rsidP="003941F0">
      <w:pPr>
        <w:pStyle w:val="af1"/>
        <w:widowControl w:val="0"/>
        <w:autoSpaceDE w:val="0"/>
        <w:autoSpaceDN w:val="0"/>
        <w:adjustRightInd w:val="0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0"/>
        <w:gridCol w:w="1640"/>
        <w:gridCol w:w="2678"/>
      </w:tblGrid>
      <w:tr w:rsidR="003941F0" w:rsidRPr="003941F0" w:rsidTr="00A75F58">
        <w:tc>
          <w:tcPr>
            <w:tcW w:w="5388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Глава Ясеновского сельского поселения</w:t>
            </w:r>
          </w:p>
        </w:tc>
        <w:tc>
          <w:tcPr>
            <w:tcW w:w="1666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</w:tcPr>
          <w:p w:rsidR="003941F0" w:rsidRPr="003941F0" w:rsidRDefault="003941F0" w:rsidP="00A75F58">
            <w:pPr>
              <w:tabs>
                <w:tab w:val="left" w:pos="5910"/>
              </w:tabs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  <w:lang w:eastAsia="en-US"/>
              </w:rPr>
              <w:t>Е.П. Тертышникова</w:t>
            </w:r>
          </w:p>
        </w:tc>
      </w:tr>
    </w:tbl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</w:rPr>
      </w:pPr>
    </w:p>
    <w:p w:rsidR="003941F0" w:rsidRPr="003941F0" w:rsidRDefault="003941F0" w:rsidP="003941F0">
      <w:pPr>
        <w:tabs>
          <w:tab w:val="left" w:pos="5910"/>
        </w:tabs>
        <w:rPr>
          <w:rFonts w:ascii="Arial" w:hAnsi="Arial" w:cs="Arial"/>
          <w:kern w:val="2"/>
        </w:rPr>
        <w:sectPr w:rsidR="003941F0" w:rsidRPr="003941F0" w:rsidSect="003941F0">
          <w:pgSz w:w="11906" w:h="16838" w:code="9"/>
          <w:pgMar w:top="1701" w:right="567" w:bottom="567" w:left="1701" w:header="709" w:footer="709" w:gutter="0"/>
          <w:cols w:space="720"/>
          <w:docGrid w:linePitch="326"/>
        </w:sectPr>
      </w:pP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к постановлению администрации Ясеновского сельского поселения от </w:t>
      </w:r>
      <w:r>
        <w:rPr>
          <w:rFonts w:ascii="Arial" w:hAnsi="Arial" w:cs="Arial"/>
        </w:rPr>
        <w:t>16.03.2021 г. № 14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СВЕДЕНИЯ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о показателях (индикаторах)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40"/>
        <w:gridCol w:w="3312"/>
        <w:gridCol w:w="47"/>
        <w:gridCol w:w="1468"/>
        <w:gridCol w:w="1215"/>
        <w:gridCol w:w="1017"/>
        <w:gridCol w:w="1017"/>
        <w:gridCol w:w="1047"/>
        <w:gridCol w:w="1216"/>
        <w:gridCol w:w="947"/>
        <w:gridCol w:w="948"/>
        <w:gridCol w:w="1193"/>
      </w:tblGrid>
      <w:tr w:rsidR="003941F0" w:rsidRPr="003941F0" w:rsidTr="00A75F58">
        <w:trPr>
          <w:jc w:val="center"/>
        </w:trPr>
        <w:tc>
          <w:tcPr>
            <w:tcW w:w="77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П№ п/п</w:t>
            </w:r>
          </w:p>
        </w:tc>
        <w:tc>
          <w:tcPr>
            <w:tcW w:w="348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Наименование показателя (индикатора) </w:t>
            </w:r>
          </w:p>
        </w:tc>
        <w:tc>
          <w:tcPr>
            <w:tcW w:w="1591" w:type="dxa"/>
            <w:gridSpan w:val="2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Единица измерения</w:t>
            </w:r>
          </w:p>
        </w:tc>
        <w:tc>
          <w:tcPr>
            <w:tcW w:w="7741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год</w:t>
            </w:r>
          </w:p>
        </w:tc>
      </w:tr>
      <w:tr w:rsidR="003941F0" w:rsidRPr="003941F0" w:rsidTr="00A75F58">
        <w:trPr>
          <w:tblHeader/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</w:t>
            </w:r>
          </w:p>
        </w:tc>
      </w:tr>
      <w:tr w:rsidR="003941F0" w:rsidRPr="003941F0" w:rsidTr="00A75F58">
        <w:trPr>
          <w:jc w:val="center"/>
        </w:trPr>
        <w:tc>
          <w:tcPr>
            <w:tcW w:w="13615" w:type="dxa"/>
            <w:gridSpan w:val="11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программа «Муниципальное управление на 2020 – 2026 годы»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1097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432571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432571" w:rsidRDefault="003941F0" w:rsidP="00A75F58">
            <w:pPr>
              <w:widowControl w:val="0"/>
              <w:autoSpaceDE w:val="0"/>
              <w:autoSpaceDN w:val="0"/>
              <w:adjustRightInd w:val="0"/>
              <w:ind w:right="-130"/>
              <w:jc w:val="center"/>
              <w:rPr>
                <w:rFonts w:ascii="Arial" w:hAnsi="Arial" w:cs="Arial"/>
                <w:kern w:val="2"/>
              </w:rPr>
            </w:pPr>
            <w:r w:rsidRPr="00432571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78,8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84,0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.1.1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муниципальных правовых актов по организации бюджетного процесса в Ясеновском сельском поселении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да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Проведение эффективной политики в области доходов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6,2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15,5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12,9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4,5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9,9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7,14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9,4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9,6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8,1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6,9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10,0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«Повышение эффективности бюджетных расходов, и реализация механизмов контроля за исполнением бюджета»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Доля расходов бюджета Ясеновского сельского поселения, формируемых в рамках муниципальных программ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%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1. «Социальная политика по оказанию помощи населению на 2020 – 2026 годы»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  <w:lang w:val="en-US"/>
              </w:rPr>
              <w:t>I</w:t>
            </w:r>
            <w:r w:rsidRPr="003941F0">
              <w:rPr>
                <w:rFonts w:ascii="Arial" w:hAnsi="Arial" w:cs="Arial"/>
                <w:kern w:val="2"/>
              </w:rPr>
              <w:t>1</w:t>
            </w:r>
            <w:r w:rsidRPr="003941F0">
              <w:rPr>
                <w:rFonts w:ascii="Arial" w:hAnsi="Arial" w:cs="Arial"/>
                <w:kern w:val="2"/>
                <w:lang w:val="en-US"/>
              </w:rPr>
              <w:t>.</w:t>
            </w: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«Деятельность по укреплению социальной защищенности пожилых людей и</w:t>
            </w:r>
            <w:r w:rsidRPr="003941F0">
              <w:rPr>
                <w:rFonts w:ascii="Arial" w:hAnsi="Arial" w:cs="Arial"/>
              </w:rPr>
              <w:t>, граждан, оказавшихся в трудной жизненной ситуации»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11.1.1.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Организация адресной помощи пожилым людям и </w:t>
            </w:r>
            <w:r w:rsidRPr="003941F0">
              <w:rPr>
                <w:rFonts w:ascii="Arial" w:hAnsi="Arial" w:cs="Arial"/>
              </w:rPr>
              <w:lastRenderedPageBreak/>
              <w:t>гражданам,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мероприятие 1. 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11.2.1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3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Мероприятие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11.3.2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 xml:space="preserve">Численность граждан пожилого возраста и людей с ограниченными </w:t>
            </w:r>
            <w:r w:rsidRPr="003941F0">
              <w:rPr>
                <w:rFonts w:ascii="Arial" w:hAnsi="Arial" w:cs="Arial"/>
              </w:rPr>
              <w:lastRenderedPageBreak/>
              <w:t>физическими возможностями, получающими услугу по библиотечному обслуживанию на дому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чел.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15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11.3.3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 4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11.4.1</w:t>
            </w:r>
          </w:p>
        </w:tc>
        <w:tc>
          <w:tcPr>
            <w:tcW w:w="3536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Оказание ежегодной помощи 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Подпрограмма 2. «</w:t>
            </w: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  <w:r w:rsidRPr="003941F0">
              <w:rPr>
                <w:rFonts w:ascii="Arial" w:hAnsi="Arial" w:cs="Arial"/>
                <w:kern w:val="2"/>
              </w:rPr>
              <w:t>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106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244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 xml:space="preserve">Финансовое обеспечение деятельности администрации Ясеновского сельского поселения, расходы которой не </w:t>
            </w:r>
            <w:r w:rsidRPr="003941F0">
              <w:rPr>
                <w:rFonts w:ascii="Arial" w:hAnsi="Arial" w:cs="Arial"/>
              </w:rPr>
              <w:lastRenderedPageBreak/>
              <w:t>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22.1.1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Исполнение бюджета Ясеновского сельского поселения по финансовому обеспечению деятельности администрации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1.33.58</w:t>
            </w: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highlight w:val="yellow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6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1854,2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A75F58">
        <w:trPr>
          <w:jc w:val="center"/>
        </w:trPr>
        <w:tc>
          <w:tcPr>
            <w:tcW w:w="14866" w:type="dxa"/>
            <w:gridSpan w:val="1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«</w:t>
            </w: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22.2.1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6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1097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 w:firstLine="149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1276" w:type="dxa"/>
          </w:tcPr>
          <w:p w:rsidR="003941F0" w:rsidRPr="003941F0" w:rsidRDefault="005B1DB5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8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47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126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A75F58">
        <w:trPr>
          <w:jc w:val="center"/>
        </w:trPr>
        <w:tc>
          <w:tcPr>
            <w:tcW w:w="77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22.2.2</w:t>
            </w:r>
          </w:p>
        </w:tc>
        <w:tc>
          <w:tcPr>
            <w:tcW w:w="34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1" w:type="dxa"/>
            <w:gridSpan w:val="2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7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тыс. рублей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6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9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7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9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25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766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764EC2" w:rsidRDefault="00764EC2" w:rsidP="003941F0">
      <w:pPr>
        <w:widowControl w:val="0"/>
        <w:autoSpaceDE w:val="0"/>
        <w:autoSpaceDN w:val="0"/>
        <w:adjustRightInd w:val="0"/>
        <w:ind w:left="6237"/>
        <w:jc w:val="both"/>
        <w:outlineLvl w:val="2"/>
        <w:rPr>
          <w:rFonts w:ascii="Arial" w:hAnsi="Arial" w:cs="Arial"/>
          <w:kern w:val="2"/>
        </w:rPr>
      </w:pPr>
    </w:p>
    <w:p w:rsidR="00764EC2" w:rsidRDefault="00764EC2">
      <w:pPr>
        <w:spacing w:after="160" w:line="259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  <w:r>
        <w:rPr>
          <w:rFonts w:ascii="Arial" w:hAnsi="Arial" w:cs="Arial"/>
        </w:rPr>
        <w:t xml:space="preserve"> к постановлению администрации Ясеновского сельского поселения от </w:t>
      </w:r>
      <w:r>
        <w:rPr>
          <w:rFonts w:ascii="Arial" w:hAnsi="Arial" w:cs="Arial"/>
        </w:rPr>
        <w:t>16.03.2021 г. № 14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РАСХОДЫ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 xml:space="preserve">местного бюджета на реализацию муниципальной программы Ясеновского сельского поселения </w:t>
      </w:r>
    </w:p>
    <w:p w:rsidR="003941F0" w:rsidRPr="003941F0" w:rsidRDefault="003941F0" w:rsidP="003941F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«Муниципальное управление</w:t>
      </w:r>
      <w:r w:rsidRPr="003941F0">
        <w:rPr>
          <w:rFonts w:ascii="Arial" w:hAnsi="Arial" w:cs="Arial"/>
        </w:rPr>
        <w:t xml:space="preserve"> на 2020 – 2026 годы</w:t>
      </w:r>
      <w:r w:rsidRPr="003941F0">
        <w:rPr>
          <w:rFonts w:ascii="Arial" w:hAnsi="Arial" w:cs="Arial"/>
          <w:kern w:val="2"/>
        </w:rPr>
        <w:t>»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02"/>
        <w:gridCol w:w="3824"/>
        <w:gridCol w:w="3024"/>
        <w:gridCol w:w="926"/>
        <w:gridCol w:w="949"/>
        <w:gridCol w:w="948"/>
        <w:gridCol w:w="948"/>
        <w:gridCol w:w="814"/>
        <w:gridCol w:w="813"/>
        <w:gridCol w:w="814"/>
      </w:tblGrid>
      <w:tr w:rsidR="003941F0" w:rsidRPr="003941F0" w:rsidTr="004527BF">
        <w:trPr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6212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20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8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trHeight w:val="441"/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2020-2026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4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trHeight w:val="613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74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92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реализация механизмов контроля за исполнением доходов бюджета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4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Формирование расходов бюджета и контроль за исполнением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 w:firstLine="55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46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1.1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Ответственный исполнитель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Деятельность по повышению социальной активности граждан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35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675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1.3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599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55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05"/>
          <w:jc w:val="center"/>
        </w:trPr>
        <w:tc>
          <w:tcPr>
            <w:tcW w:w="1202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1.4</w:t>
            </w:r>
          </w:p>
        </w:tc>
        <w:tc>
          <w:tcPr>
            <w:tcW w:w="38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08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427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80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2 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Обеспечение реализации </w:t>
            </w:r>
            <w:r w:rsidRPr="003941F0">
              <w:rPr>
                <w:rFonts w:ascii="Arial" w:hAnsi="Arial" w:cs="Arial"/>
              </w:rPr>
              <w:lastRenderedPageBreak/>
              <w:t>муниципальной программы на 2020 – 2026 годы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right="-198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2769,5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2030,9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2590,8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73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3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7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  <w:tc>
          <w:tcPr>
            <w:tcW w:w="814" w:type="dxa"/>
          </w:tcPr>
          <w:p w:rsidR="003941F0" w:rsidRPr="003941F0" w:rsidRDefault="003941F0" w:rsidP="004527BF">
            <w:pPr>
              <w:widowControl w:val="0"/>
              <w:autoSpaceDE w:val="0"/>
              <w:autoSpaceDN w:val="0"/>
              <w:adjustRightInd w:val="0"/>
              <w:ind w:right="-111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1459,8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1854,2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481"/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8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1854,2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199" w:right="85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4527BF" w:rsidRPr="003941F0" w:rsidTr="004527BF">
        <w:trPr>
          <w:jc w:val="center"/>
        </w:trPr>
        <w:tc>
          <w:tcPr>
            <w:tcW w:w="1202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2.2</w:t>
            </w:r>
          </w:p>
        </w:tc>
        <w:tc>
          <w:tcPr>
            <w:tcW w:w="3824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02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9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202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8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949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4527BF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81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</w:tbl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kern w:val="2"/>
        </w:rPr>
      </w:pP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br w:type="page"/>
      </w:r>
    </w:p>
    <w:p w:rsidR="00764EC2" w:rsidRDefault="00764EC2" w:rsidP="00764EC2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постановлению администрации Ясеновского сельского поселения от </w:t>
      </w:r>
      <w:r>
        <w:rPr>
          <w:rFonts w:ascii="Arial" w:hAnsi="Arial" w:cs="Arial"/>
        </w:rPr>
        <w:t>16.03.2021 г. № 14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3941F0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>«</w:t>
      </w:r>
      <w:r w:rsidRPr="003941F0">
        <w:rPr>
          <w:rFonts w:ascii="Arial" w:hAnsi="Arial" w:cs="Arial"/>
        </w:rPr>
        <w:t>Муниципальное управление на 2020 – 2026 годы»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67"/>
        <w:gridCol w:w="2979"/>
        <w:gridCol w:w="2226"/>
        <w:gridCol w:w="1023"/>
        <w:gridCol w:w="1023"/>
        <w:gridCol w:w="887"/>
        <w:gridCol w:w="948"/>
        <w:gridCol w:w="948"/>
        <w:gridCol w:w="1082"/>
        <w:gridCol w:w="1486"/>
      </w:tblGrid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26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7397" w:type="dxa"/>
            <w:gridSpan w:val="7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2020 (первый год реализации)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2021 (второй год реализации)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2022 (третий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2023 (четвертый год реализации)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2024 (пятый год реализации)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2025 (шестой год реализации)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2026 (седьмой год реализации)</w:t>
            </w:r>
          </w:p>
        </w:tc>
      </w:tr>
      <w:tr w:rsidR="003941F0" w:rsidRPr="003941F0" w:rsidTr="004527BF">
        <w:trPr>
          <w:tblHeader/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10</w:t>
            </w:r>
          </w:p>
        </w:tc>
      </w:tr>
      <w:tr w:rsidR="004527BF" w:rsidRPr="003941F0" w:rsidTr="004527BF">
        <w:trPr>
          <w:jc w:val="center"/>
        </w:trPr>
        <w:tc>
          <w:tcPr>
            <w:tcW w:w="1467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9" w:type="dxa"/>
            <w:vMerge w:val="restart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Муниципальное управление на 2020 – 2026 годы</w:t>
            </w: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2030,9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4527BF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4527BF" w:rsidRPr="003941F0" w:rsidRDefault="004527BF" w:rsidP="004527BF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1940,3</w:t>
            </w:r>
          </w:p>
        </w:tc>
        <w:tc>
          <w:tcPr>
            <w:tcW w:w="887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4527BF" w:rsidRPr="003941F0" w:rsidRDefault="004527BF" w:rsidP="00452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 том числе:</w:t>
            </w:r>
          </w:p>
        </w:tc>
        <w:tc>
          <w:tcPr>
            <w:tcW w:w="297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 w:firstLine="510"/>
              <w:jc w:val="right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>Повышение эффективности бюджетных расходов, и реализация механизмов контроля за исполнением бюджета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 xml:space="preserve">грамма 1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2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131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8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 xml:space="preserve">Деятельность по укреплению социальной защищенности пожилых </w:t>
            </w:r>
            <w:r w:rsidRPr="003941F0">
              <w:rPr>
                <w:rFonts w:ascii="Arial" w:hAnsi="Arial" w:cs="Arial"/>
              </w:rPr>
              <w:lastRenderedPageBreak/>
              <w:t>людей и граждан, оказавшихся в трудной жизненной ситуации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</w:t>
            </w:r>
            <w:r w:rsidRPr="003941F0">
              <w:rPr>
                <w:rFonts w:ascii="Arial" w:hAnsi="Arial" w:cs="Arial"/>
                <w:kern w:val="2"/>
              </w:rPr>
              <w:softHyphen/>
              <w:t>тие 1.2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е 1.4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Содействие в улучшении бытовых условий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участников Великой Отечественной войны и вдов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федеральный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17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Подпрограмма 2 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Обеспечение реализации муниципальной программы на 2020 – 2026 годы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2769,5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2030,9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2589,3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>
              <w:rPr>
                <w:rFonts w:ascii="Arial" w:hAnsi="Arial" w:cs="Arial"/>
                <w:color w:val="000000" w:themeColor="text1"/>
                <w:kern w:val="2"/>
              </w:rPr>
              <w:t>2590,8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2"/>
              </w:rPr>
            </w:pPr>
            <w:r w:rsidRPr="003941F0">
              <w:rPr>
                <w:rFonts w:ascii="Arial" w:hAnsi="Arial" w:cs="Arial"/>
                <w:color w:val="000000" w:themeColor="text1"/>
                <w:kern w:val="2"/>
              </w:rPr>
              <w:t>1459,8</w:t>
            </w:r>
          </w:p>
        </w:tc>
      </w:tr>
      <w:tr w:rsidR="003941F0" w:rsidRPr="003941F0" w:rsidTr="004527BF">
        <w:trPr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3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2681,5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1940,3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2497,8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2495,8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51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1854,2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2408,9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1854,2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2416,7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2414,7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1378,5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</w:t>
            </w:r>
          </w:p>
        </w:tc>
        <w:tc>
          <w:tcPr>
            <w:tcW w:w="297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всего, в том числе: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360,6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176,7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172,6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176,1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федеральный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88,0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90,6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91,5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95,0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81,3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областной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03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местный бюджет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272,6</w:t>
            </w:r>
          </w:p>
        </w:tc>
        <w:tc>
          <w:tcPr>
            <w:tcW w:w="1023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86,1</w:t>
            </w:r>
          </w:p>
        </w:tc>
        <w:tc>
          <w:tcPr>
            <w:tcW w:w="887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7C70D6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81,1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внебюджетные фонды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2"/>
          <w:jc w:val="center"/>
        </w:trPr>
        <w:tc>
          <w:tcPr>
            <w:tcW w:w="1467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 w:val="restart"/>
            <w:vAlign w:val="center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</w:rPr>
              <w:t>подпрограммах муниципальной программы</w:t>
            </w: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юридические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4527BF">
        <w:trPr>
          <w:trHeight w:val="105"/>
          <w:jc w:val="center"/>
        </w:trPr>
        <w:tc>
          <w:tcPr>
            <w:tcW w:w="1467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97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22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физические лица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23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887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9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082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86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2"/>
              <w:jc w:val="right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941F0" w:rsidRPr="003941F0" w:rsidRDefault="003941F0" w:rsidP="003941F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kern w:val="2"/>
        </w:rPr>
      </w:pPr>
      <w:r w:rsidRPr="003941F0">
        <w:rPr>
          <w:rFonts w:ascii="Arial" w:hAnsi="Arial" w:cs="Arial"/>
        </w:rPr>
        <w:br w:type="page"/>
      </w:r>
    </w:p>
    <w:p w:rsidR="002A5C69" w:rsidRDefault="002A5C69" w:rsidP="002A5C69">
      <w:pPr>
        <w:widowControl w:val="0"/>
        <w:tabs>
          <w:tab w:val="left" w:pos="12330"/>
        </w:tabs>
        <w:autoSpaceDE w:val="0"/>
        <w:autoSpaceDN w:val="0"/>
        <w:adjustRightInd w:val="0"/>
        <w:ind w:left="99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  <w:r>
        <w:rPr>
          <w:rFonts w:ascii="Arial" w:hAnsi="Arial" w:cs="Arial"/>
        </w:rPr>
        <w:t xml:space="preserve"> к постановлению администрации Ясеновского сельского поселения от </w:t>
      </w:r>
      <w:r>
        <w:rPr>
          <w:rFonts w:ascii="Arial" w:hAnsi="Arial" w:cs="Arial"/>
        </w:rPr>
        <w:t>16.03.2021 г. № 14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kern w:val="2"/>
        </w:rPr>
      </w:pPr>
      <w:bookmarkStart w:id="0" w:name="_GoBack"/>
      <w:bookmarkEnd w:id="0"/>
      <w:r w:rsidRPr="003941F0">
        <w:rPr>
          <w:rFonts w:ascii="Arial" w:hAnsi="Arial" w:cs="Arial"/>
          <w:kern w:val="2"/>
        </w:rPr>
        <w:t>План реализации муниципальной программы</w:t>
      </w:r>
    </w:p>
    <w:p w:rsidR="003941F0" w:rsidRPr="003941F0" w:rsidRDefault="003941F0" w:rsidP="003941F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3941F0">
        <w:rPr>
          <w:rFonts w:ascii="Arial" w:hAnsi="Arial" w:cs="Arial"/>
          <w:kern w:val="2"/>
        </w:rPr>
        <w:t xml:space="preserve">Ясеновского сельского поселения </w:t>
      </w:r>
      <w:r w:rsidRPr="003941F0">
        <w:rPr>
          <w:rFonts w:ascii="Arial" w:hAnsi="Arial" w:cs="Arial"/>
        </w:rPr>
        <w:t>«Муниципальное управление на 2020 – 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0"/>
        <w:gridCol w:w="994"/>
        <w:gridCol w:w="2499"/>
        <w:gridCol w:w="1366"/>
        <w:gridCol w:w="1438"/>
        <w:gridCol w:w="1411"/>
        <w:gridCol w:w="2138"/>
        <w:gridCol w:w="2867"/>
        <w:gridCol w:w="1050"/>
      </w:tblGrid>
      <w:tr w:rsidR="003941F0" w:rsidRPr="003941F0" w:rsidTr="00A75F58">
        <w:trPr>
          <w:jc w:val="center"/>
        </w:trPr>
        <w:tc>
          <w:tcPr>
            <w:tcW w:w="37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№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4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1821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Наименование подпрограммы основного мероприятия, мероприятия</w:t>
            </w:r>
          </w:p>
        </w:tc>
        <w:tc>
          <w:tcPr>
            <w:tcW w:w="99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076" w:type="dxa"/>
            <w:gridSpan w:val="2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Срок на 2021</w:t>
            </w:r>
            <w:r w:rsidR="003941F0" w:rsidRPr="003941F0">
              <w:rPr>
                <w:rFonts w:ascii="Arial" w:hAnsi="Arial" w:cs="Arial"/>
                <w:kern w:val="2"/>
              </w:rPr>
              <w:t xml:space="preserve"> год</w:t>
            </w:r>
          </w:p>
        </w:tc>
        <w:tc>
          <w:tcPr>
            <w:tcW w:w="1558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089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КБК 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765" w:type="dxa"/>
            <w:vMerge w:val="restart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24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821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99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0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02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1558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089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  <w:vMerge/>
            <w:vAlign w:val="center"/>
          </w:tcPr>
          <w:p w:rsidR="003941F0" w:rsidRPr="003941F0" w:rsidRDefault="003941F0" w:rsidP="00A75F58">
            <w:pPr>
              <w:rPr>
                <w:rFonts w:ascii="Arial" w:hAnsi="Arial" w:cs="Arial"/>
                <w:kern w:val="2"/>
                <w:lang w:eastAsia="en-US"/>
              </w:rPr>
            </w:pPr>
          </w:p>
        </w:tc>
      </w:tr>
      <w:tr w:rsidR="003941F0" w:rsidRPr="003941F0" w:rsidTr="00A75F58">
        <w:trPr>
          <w:tblHeader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04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02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Муниципальная програ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мма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Муниципальное управление </w:t>
            </w:r>
            <w:r w:rsidRPr="003941F0">
              <w:rPr>
                <w:rFonts w:ascii="Arial" w:hAnsi="Arial" w:cs="Arial"/>
              </w:rPr>
              <w:t>на 2020 – 2026 годы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Администрация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2030,9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trHeight w:val="2516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33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44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3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color w:val="000000"/>
                <w:kern w:val="2"/>
              </w:rPr>
              <w:t xml:space="preserve">Повышение эффективности бюджетных расходов, и </w:t>
            </w:r>
            <w:r w:rsidRPr="003941F0">
              <w:rPr>
                <w:rFonts w:ascii="Arial" w:hAnsi="Arial" w:cs="Arial"/>
                <w:color w:val="000000"/>
                <w:kern w:val="2"/>
              </w:rPr>
              <w:lastRenderedPageBreak/>
              <w:t>реализация механизмов контроля за исполнением бюджета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 xml:space="preserve">Администрация Ясеновского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Обеспечение качественного и своевременного исполнения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бюджета Ясеновского сельского поселения.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65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доля расходов бюджета Ясеновского сельского поселения, формируемых в рамках муниципальных программ, к общему объему расходов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бюджета Ясеновского сельского поселения составит 100 процентов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Подпро</w:t>
            </w:r>
            <w:r w:rsidRPr="003941F0">
              <w:rPr>
                <w:rFonts w:ascii="Arial" w:hAnsi="Arial" w:cs="Arial"/>
                <w:kern w:val="2"/>
              </w:rPr>
              <w:softHyphen/>
              <w:t>грамма 1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Социальная политика по оказанию помощи населению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66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1.1.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Повышение социальной защищенности пожилых людей и граждан, оказавшихся в трудной жизненной ситуации путем оказания адресной помощи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77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1.2.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Деятельность по повышению социальной активности граждан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 xml:space="preserve">Вовлечение граждан в деятельность по благоустройству населенных пунктов Ясеновского сельского поселения, организация разъяснительной </w:t>
            </w:r>
            <w:r w:rsidRPr="003941F0">
              <w:rPr>
                <w:rFonts w:ascii="Arial" w:hAnsi="Arial" w:cs="Arial"/>
                <w:kern w:val="2"/>
              </w:rPr>
              <w:lastRenderedPageBreak/>
              <w:t>работы среди населения о деятельности ОМСУ поселения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914 10 03 031 90 62300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trHeight w:val="325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1.3.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культурно - досуговых мероприятий для людей с ограниченными физическими возможностями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trHeight w:val="325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99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1.4.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ремонта инженерных коммуникаций, установка новых оконных и дверных блоков нуждающимся участникам ВОВ и вдовам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914 10 03 031 90 62300</w:t>
            </w:r>
          </w:p>
        </w:tc>
        <w:tc>
          <w:tcPr>
            <w:tcW w:w="76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0</w:t>
            </w:r>
          </w:p>
        </w:tc>
      </w:tr>
      <w:tr w:rsidR="003941F0" w:rsidRPr="003941F0" w:rsidTr="00A75F58">
        <w:trPr>
          <w:trHeight w:val="325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</w:t>
            </w:r>
            <w:r w:rsidRPr="003941F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Подпро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грамма 2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 xml:space="preserve">Обеспечение </w:t>
            </w:r>
            <w:r w:rsidRPr="003941F0">
              <w:rPr>
                <w:rFonts w:ascii="Arial" w:hAnsi="Arial" w:cs="Arial"/>
              </w:rPr>
              <w:lastRenderedPageBreak/>
              <w:t>реализации муниципальной программы на 2020-2026 годы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</w:t>
            </w:r>
            <w:r w:rsidRPr="003941F0">
              <w:rPr>
                <w:rFonts w:ascii="Arial" w:hAnsi="Arial" w:cs="Arial"/>
                <w:kern w:val="2"/>
              </w:rPr>
              <w:lastRenderedPageBreak/>
              <w:t>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both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765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2030,9</w:t>
            </w:r>
          </w:p>
        </w:tc>
      </w:tr>
      <w:tr w:rsidR="003941F0" w:rsidRPr="003941F0" w:rsidTr="00A75F58">
        <w:trPr>
          <w:trHeight w:val="4720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2.1.</w:t>
            </w: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Обеспечение реализации управленческой и органи</w:t>
            </w:r>
            <w:r w:rsidRPr="003941F0">
              <w:rPr>
                <w:rFonts w:ascii="Arial" w:hAnsi="Arial" w:cs="Arial"/>
                <w:kern w:val="2"/>
              </w:rPr>
              <w:softHyphen/>
              <w:t>зационной деятельности администрации Ясеновского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089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t>914 0102 03 2 01 92020100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914 0104 03 2 01 92010100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  <w:lang w:eastAsia="en-US"/>
              </w:rPr>
              <w:t>914 0104 03 2 01 92010800</w:t>
            </w:r>
          </w:p>
        </w:tc>
        <w:tc>
          <w:tcPr>
            <w:tcW w:w="765" w:type="dxa"/>
          </w:tcPr>
          <w:p w:rsidR="003941F0" w:rsidRDefault="003941F0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713,9</w:t>
            </w: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583,5</w:t>
            </w: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516,8</w:t>
            </w:r>
          </w:p>
          <w:p w:rsidR="00A75F58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  <w:p w:rsidR="00A75F58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40,0</w:t>
            </w:r>
          </w:p>
        </w:tc>
      </w:tr>
      <w:tr w:rsidR="003941F0" w:rsidRPr="003941F0" w:rsidTr="00A75F58">
        <w:trPr>
          <w:trHeight w:val="325"/>
          <w:jc w:val="center"/>
        </w:trPr>
        <w:tc>
          <w:tcPr>
            <w:tcW w:w="37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en-US"/>
              </w:rPr>
            </w:pPr>
            <w:r w:rsidRPr="003941F0">
              <w:rPr>
                <w:rFonts w:ascii="Arial" w:hAnsi="Arial" w:cs="Arial"/>
              </w:rPr>
              <w:t>112</w:t>
            </w:r>
          </w:p>
        </w:tc>
        <w:tc>
          <w:tcPr>
            <w:tcW w:w="724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Основное мероприятие 2.2.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720"/>
              <w:jc w:val="center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1821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</w:t>
            </w:r>
            <w:r w:rsidRPr="003941F0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995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  <w:kern w:val="2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104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01.01.2021</w:t>
            </w:r>
          </w:p>
        </w:tc>
        <w:tc>
          <w:tcPr>
            <w:tcW w:w="1028" w:type="dxa"/>
          </w:tcPr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</w:rPr>
              <w:t>31.12.2021</w:t>
            </w:r>
          </w:p>
        </w:tc>
        <w:tc>
          <w:tcPr>
            <w:tcW w:w="1558" w:type="dxa"/>
          </w:tcPr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3941F0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</w:t>
            </w:r>
            <w:r w:rsidRPr="003941F0">
              <w:rPr>
                <w:rFonts w:ascii="Arial" w:hAnsi="Arial" w:cs="Arial"/>
              </w:rPr>
              <w:lastRenderedPageBreak/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2089" w:type="dxa"/>
          </w:tcPr>
          <w:p w:rsidR="003941F0" w:rsidRPr="003941F0" w:rsidRDefault="00A75F58" w:rsidP="00A75F58">
            <w:pPr>
              <w:ind w:hanging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914 0203 03 2 02 </w:t>
            </w:r>
            <w:r w:rsidR="003941F0" w:rsidRPr="003941F0">
              <w:rPr>
                <w:rFonts w:ascii="Arial" w:hAnsi="Arial" w:cs="Arial"/>
              </w:rPr>
              <w:t>51180100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914 0203 03 2 02 51180200</w:t>
            </w:r>
          </w:p>
          <w:p w:rsidR="003941F0" w:rsidRPr="003941F0" w:rsidRDefault="003941F0" w:rsidP="00A75F58">
            <w:pPr>
              <w:ind w:hanging="58"/>
              <w:rPr>
                <w:rFonts w:ascii="Arial" w:hAnsi="Arial" w:cs="Arial"/>
              </w:rPr>
            </w:pPr>
            <w:r w:rsidRPr="003941F0">
              <w:rPr>
                <w:rFonts w:ascii="Arial" w:hAnsi="Arial" w:cs="Arial"/>
              </w:rPr>
              <w:t>914 1403 03 2 02 98530500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 w:rsidRPr="003941F0">
              <w:rPr>
                <w:rFonts w:ascii="Arial" w:hAnsi="Arial" w:cs="Arial"/>
                <w:kern w:val="2"/>
              </w:rPr>
              <w:t>914 1001 03 2 02 90470300</w:t>
            </w:r>
          </w:p>
          <w:p w:rsidR="003941F0" w:rsidRPr="003941F0" w:rsidRDefault="00A75F58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914 0309 03 2 02 91430200</w:t>
            </w:r>
          </w:p>
          <w:p w:rsidR="003941F0" w:rsidRPr="003941F0" w:rsidRDefault="003941F0" w:rsidP="00A75F58">
            <w:pPr>
              <w:widowControl w:val="0"/>
              <w:autoSpaceDE w:val="0"/>
              <w:autoSpaceDN w:val="0"/>
              <w:adjustRightInd w:val="0"/>
              <w:ind w:hanging="58"/>
              <w:rPr>
                <w:rFonts w:ascii="Arial" w:hAnsi="Arial" w:cs="Arial"/>
                <w:kern w:val="2"/>
              </w:rPr>
            </w:pPr>
          </w:p>
        </w:tc>
        <w:tc>
          <w:tcPr>
            <w:tcW w:w="765" w:type="dxa"/>
          </w:tcPr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</w:p>
          <w:p w:rsidR="003941F0" w:rsidRPr="003941F0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80,2</w:t>
            </w:r>
          </w:p>
          <w:p w:rsidR="003941F0" w:rsidRDefault="003941F0" w:rsidP="00A75F58">
            <w:pPr>
              <w:jc w:val="center"/>
              <w:rPr>
                <w:rFonts w:ascii="Arial" w:hAnsi="Arial" w:cs="Arial"/>
              </w:rPr>
            </w:pP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  <w:p w:rsidR="00A75F58" w:rsidRDefault="00A75F58" w:rsidP="00A75F58">
            <w:pPr>
              <w:jc w:val="center"/>
              <w:rPr>
                <w:rFonts w:ascii="Arial" w:hAnsi="Arial" w:cs="Arial"/>
              </w:rPr>
            </w:pPr>
          </w:p>
          <w:p w:rsidR="00A75F58" w:rsidRPr="003941F0" w:rsidRDefault="00A75F58" w:rsidP="00A75F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5F58" w:rsidRPr="003941F0" w:rsidRDefault="00A75F58">
      <w:pPr>
        <w:rPr>
          <w:rFonts w:ascii="Arial" w:hAnsi="Arial" w:cs="Arial"/>
        </w:rPr>
      </w:pPr>
    </w:p>
    <w:sectPr w:rsidR="00A75F58" w:rsidRPr="003941F0" w:rsidSect="003941F0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43FCD"/>
    <w:multiLevelType w:val="hybridMultilevel"/>
    <w:tmpl w:val="D5A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53163D"/>
    <w:multiLevelType w:val="multilevel"/>
    <w:tmpl w:val="1D4E8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BF5956"/>
    <w:multiLevelType w:val="hybridMultilevel"/>
    <w:tmpl w:val="249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5B53"/>
    <w:multiLevelType w:val="hybridMultilevel"/>
    <w:tmpl w:val="6FBA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0062B"/>
    <w:multiLevelType w:val="hybridMultilevel"/>
    <w:tmpl w:val="F44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49045331"/>
    <w:multiLevelType w:val="hybridMultilevel"/>
    <w:tmpl w:val="EF42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C03"/>
    <w:multiLevelType w:val="multilevel"/>
    <w:tmpl w:val="C7E64B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92D571E"/>
    <w:multiLevelType w:val="hybridMultilevel"/>
    <w:tmpl w:val="069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E69"/>
    <w:multiLevelType w:val="hybridMultilevel"/>
    <w:tmpl w:val="1070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35F50"/>
    <w:multiLevelType w:val="hybridMultilevel"/>
    <w:tmpl w:val="8548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0"/>
    <w:rsid w:val="00046E24"/>
    <w:rsid w:val="00127EFB"/>
    <w:rsid w:val="002A5C69"/>
    <w:rsid w:val="003941F0"/>
    <w:rsid w:val="00432571"/>
    <w:rsid w:val="004527BF"/>
    <w:rsid w:val="00535720"/>
    <w:rsid w:val="005B1DB5"/>
    <w:rsid w:val="005F1E70"/>
    <w:rsid w:val="006C2BA2"/>
    <w:rsid w:val="00764EC2"/>
    <w:rsid w:val="007C70D6"/>
    <w:rsid w:val="008B6F9D"/>
    <w:rsid w:val="00975C3A"/>
    <w:rsid w:val="009943C3"/>
    <w:rsid w:val="00A75F58"/>
    <w:rsid w:val="00B730D3"/>
    <w:rsid w:val="00C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C63A-6CE2-4B39-AF2F-1292FA39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41F0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3941F0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uiPriority w:val="99"/>
    <w:qFormat/>
    <w:rsid w:val="00394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1F0"/>
    <w:rPr>
      <w:rFonts w:ascii="Cambria" w:eastAsia="Times New Roman" w:hAnsi="Cambria" w:cs="Times New Roman"/>
      <w:b/>
      <w:bCs/>
      <w:color w:val="365F91"/>
      <w:sz w:val="28"/>
      <w:szCs w:val="28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3941F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9"/>
    <w:rsid w:val="003941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3941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uiPriority w:val="99"/>
    <w:rsid w:val="003941F0"/>
    <w:rPr>
      <w:sz w:val="28"/>
      <w:lang w:eastAsia="ru-RU"/>
    </w:rPr>
  </w:style>
  <w:style w:type="paragraph" w:styleId="a5">
    <w:name w:val="Body Text Indent"/>
    <w:basedOn w:val="a"/>
    <w:link w:val="a4"/>
    <w:uiPriority w:val="99"/>
    <w:rsid w:val="003941F0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941F0"/>
    <w:pPr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941F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941F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Знак"/>
    <w:basedOn w:val="a"/>
    <w:next w:val="a"/>
    <w:semiHidden/>
    <w:rsid w:val="003941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Статья1"/>
    <w:basedOn w:val="a"/>
    <w:next w:val="a"/>
    <w:rsid w:val="003941F0"/>
    <w:pPr>
      <w:keepNext/>
      <w:suppressAutoHyphens/>
      <w:spacing w:before="120" w:after="120"/>
      <w:ind w:left="1900" w:hanging="1191"/>
    </w:pPr>
    <w:rPr>
      <w:b/>
      <w:bCs/>
      <w:sz w:val="28"/>
      <w:lang w:eastAsia="ar-SA"/>
    </w:rPr>
  </w:style>
  <w:style w:type="paragraph" w:customStyle="1" w:styleId="210">
    <w:name w:val="Основной текст 21"/>
    <w:basedOn w:val="a"/>
    <w:rsid w:val="003941F0"/>
    <w:pPr>
      <w:suppressAutoHyphens/>
    </w:pPr>
    <w:rPr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3941F0"/>
    <w:pPr>
      <w:spacing w:before="100" w:beforeAutospacing="1" w:after="119"/>
    </w:pPr>
  </w:style>
  <w:style w:type="paragraph" w:styleId="22">
    <w:name w:val="Body Text 2"/>
    <w:basedOn w:val="a"/>
    <w:link w:val="23"/>
    <w:uiPriority w:val="99"/>
    <w:semiHidden/>
    <w:unhideWhenUsed/>
    <w:rsid w:val="003941F0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394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94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941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next w:val="a"/>
    <w:link w:val="af"/>
    <w:uiPriority w:val="10"/>
    <w:qFormat/>
    <w:rsid w:val="003941F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3941F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0">
    <w:name w:val="No Spacing"/>
    <w:uiPriority w:val="99"/>
    <w:qFormat/>
    <w:rsid w:val="0039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3941F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3941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3941F0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941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3941F0"/>
    <w:pPr>
      <w:suppressAutoHyphens/>
      <w:ind w:left="720"/>
      <w:contextualSpacing/>
    </w:pPr>
    <w:rPr>
      <w:sz w:val="20"/>
      <w:szCs w:val="20"/>
      <w:lang w:eastAsia="ar-SA"/>
    </w:rPr>
  </w:style>
  <w:style w:type="table" w:customStyle="1" w:styleId="13">
    <w:name w:val="Сетка таблицы1"/>
    <w:basedOn w:val="a1"/>
    <w:next w:val="a3"/>
    <w:uiPriority w:val="59"/>
    <w:rsid w:val="003941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3941F0"/>
    <w:rPr>
      <w:rFonts w:cs="Times New Roman"/>
      <w:color w:val="0000FF"/>
      <w:u w:val="single"/>
    </w:rPr>
  </w:style>
  <w:style w:type="character" w:styleId="af3">
    <w:name w:val="FollowedHyperlink"/>
    <w:uiPriority w:val="99"/>
    <w:semiHidden/>
    <w:rsid w:val="003941F0"/>
    <w:rPr>
      <w:rFonts w:cs="Times New Roman"/>
      <w:color w:val="800080"/>
      <w:u w:val="single"/>
    </w:rPr>
  </w:style>
  <w:style w:type="paragraph" w:styleId="26">
    <w:name w:val="List Bullet 2"/>
    <w:basedOn w:val="a"/>
    <w:autoRedefine/>
    <w:uiPriority w:val="99"/>
    <w:semiHidden/>
    <w:rsid w:val="003941F0"/>
    <w:pPr>
      <w:tabs>
        <w:tab w:val="num" w:pos="643"/>
      </w:tabs>
      <w:suppressAutoHyphens/>
      <w:ind w:left="643" w:hanging="360"/>
    </w:pPr>
    <w:rPr>
      <w:rFonts w:ascii="Calibri" w:hAnsi="Calibri"/>
      <w:lang w:eastAsia="ar-SA"/>
    </w:rPr>
  </w:style>
  <w:style w:type="paragraph" w:styleId="af4">
    <w:name w:val="Body Text"/>
    <w:basedOn w:val="a"/>
    <w:link w:val="af5"/>
    <w:uiPriority w:val="99"/>
    <w:semiHidden/>
    <w:rsid w:val="003941F0"/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First Indent"/>
    <w:basedOn w:val="af4"/>
    <w:link w:val="14"/>
    <w:uiPriority w:val="99"/>
    <w:semiHidden/>
    <w:rsid w:val="003941F0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af7">
    <w:name w:val="Красная строка Знак"/>
    <w:basedOn w:val="af5"/>
    <w:uiPriority w:val="99"/>
    <w:semiHidden/>
    <w:rsid w:val="00394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Красная строка Знак1"/>
    <w:link w:val="af6"/>
    <w:uiPriority w:val="99"/>
    <w:semiHidden/>
    <w:locked/>
    <w:rsid w:val="003941F0"/>
    <w:rPr>
      <w:rFonts w:ascii="Calibri" w:eastAsia="Times New Roman" w:hAnsi="Calibri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rsid w:val="003941F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94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15"/>
    <w:uiPriority w:val="99"/>
    <w:semiHidden/>
    <w:rsid w:val="003941F0"/>
    <w:rPr>
      <w:rFonts w:ascii="Courier New" w:hAnsi="Courier New" w:cs="Courier New"/>
      <w:sz w:val="20"/>
      <w:szCs w:val="20"/>
      <w:lang w:eastAsia="ar-SA"/>
    </w:rPr>
  </w:style>
  <w:style w:type="character" w:customStyle="1" w:styleId="af9">
    <w:name w:val="Текст Знак"/>
    <w:basedOn w:val="a0"/>
    <w:uiPriority w:val="99"/>
    <w:semiHidden/>
    <w:rsid w:val="003941F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5">
    <w:name w:val="Текст Знак1"/>
    <w:link w:val="af8"/>
    <w:uiPriority w:val="99"/>
    <w:semiHidden/>
    <w:locked/>
    <w:rsid w:val="003941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semiHidden/>
    <w:rsid w:val="003941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semiHidden/>
    <w:rsid w:val="003941F0"/>
    <w:pPr>
      <w:ind w:firstLine="720"/>
    </w:pPr>
    <w:rPr>
      <w:sz w:val="20"/>
      <w:szCs w:val="20"/>
    </w:rPr>
  </w:style>
  <w:style w:type="paragraph" w:customStyle="1" w:styleId="16">
    <w:name w:val="Без интервала1"/>
    <w:uiPriority w:val="99"/>
    <w:semiHidden/>
    <w:rsid w:val="003941F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ostan">
    <w:name w:val="Postan"/>
    <w:basedOn w:val="a"/>
    <w:uiPriority w:val="99"/>
    <w:semiHidden/>
    <w:rsid w:val="003941F0"/>
    <w:pPr>
      <w:jc w:val="center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semiHidden/>
    <w:rsid w:val="003941F0"/>
    <w:pPr>
      <w:ind w:left="720"/>
    </w:pPr>
    <w:rPr>
      <w:sz w:val="20"/>
      <w:szCs w:val="20"/>
    </w:rPr>
  </w:style>
  <w:style w:type="character" w:customStyle="1" w:styleId="afb">
    <w:name w:val="Основной текст_"/>
    <w:link w:val="5"/>
    <w:uiPriority w:val="99"/>
    <w:semiHidden/>
    <w:locked/>
    <w:rsid w:val="003941F0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b"/>
    <w:uiPriority w:val="99"/>
    <w:semiHidden/>
    <w:rsid w:val="003941F0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c">
    <w:name w:val="page number"/>
    <w:uiPriority w:val="99"/>
    <w:semiHidden/>
    <w:rsid w:val="003941F0"/>
    <w:rPr>
      <w:rFonts w:ascii="Times New Roman" w:hAnsi="Times New Roman" w:cs="Times New Roman"/>
    </w:rPr>
  </w:style>
  <w:style w:type="character" w:customStyle="1" w:styleId="afd">
    <w:name w:val="Гипертекстовая ссылка"/>
    <w:uiPriority w:val="99"/>
    <w:rsid w:val="003941F0"/>
    <w:rPr>
      <w:rFonts w:ascii="Times New Roman" w:hAnsi="Times New Roman"/>
      <w:color w:val="auto"/>
    </w:rPr>
  </w:style>
  <w:style w:type="character" w:customStyle="1" w:styleId="afe">
    <w:name w:val="Цветовое выделение"/>
    <w:uiPriority w:val="99"/>
    <w:rsid w:val="003941F0"/>
    <w:rPr>
      <w:b/>
      <w:color w:val="26282F"/>
      <w:sz w:val="26"/>
    </w:rPr>
  </w:style>
  <w:style w:type="character" w:customStyle="1" w:styleId="18">
    <w:name w:val="Основной текст1"/>
    <w:uiPriority w:val="99"/>
    <w:rsid w:val="003941F0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19">
    <w:name w:val="Основной текст Знак1"/>
    <w:uiPriority w:val="99"/>
    <w:semiHidden/>
    <w:locked/>
    <w:rsid w:val="003941F0"/>
    <w:rPr>
      <w:rFonts w:ascii="Calibri" w:hAnsi="Calibri"/>
      <w:sz w:val="20"/>
    </w:rPr>
  </w:style>
  <w:style w:type="character" w:customStyle="1" w:styleId="35">
    <w:name w:val="Знак3"/>
    <w:uiPriority w:val="99"/>
    <w:rsid w:val="003941F0"/>
    <w:rPr>
      <w:rFonts w:ascii="Tahoma" w:hAnsi="Tahoma"/>
      <w:sz w:val="16"/>
    </w:rPr>
  </w:style>
  <w:style w:type="character" w:customStyle="1" w:styleId="text1">
    <w:name w:val="text1"/>
    <w:uiPriority w:val="99"/>
    <w:rsid w:val="003941F0"/>
    <w:rPr>
      <w:rFonts w:ascii="Arial" w:hAnsi="Arial"/>
      <w:sz w:val="18"/>
    </w:rPr>
  </w:style>
  <w:style w:type="character" w:customStyle="1" w:styleId="aff">
    <w:name w:val="Знак Знак"/>
    <w:uiPriority w:val="99"/>
    <w:locked/>
    <w:rsid w:val="003941F0"/>
    <w:rPr>
      <w:sz w:val="16"/>
    </w:rPr>
  </w:style>
  <w:style w:type="paragraph" w:styleId="aff0">
    <w:name w:val="Revision"/>
    <w:hidden/>
    <w:uiPriority w:val="99"/>
    <w:semiHidden/>
    <w:rsid w:val="003941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3941F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asj`</cp:lastModifiedBy>
  <cp:revision>13</cp:revision>
  <cp:lastPrinted>2021-01-12T02:51:00Z</cp:lastPrinted>
  <dcterms:created xsi:type="dcterms:W3CDTF">2021-01-12T01:38:00Z</dcterms:created>
  <dcterms:modified xsi:type="dcterms:W3CDTF">2021-03-17T07:53:00Z</dcterms:modified>
</cp:coreProperties>
</file>