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EC" w:rsidRPr="00685A0D" w:rsidRDefault="007D35EC" w:rsidP="007D3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АДМИНИСТРАЦИЯ</w:t>
      </w:r>
    </w:p>
    <w:p w:rsidR="007D35EC" w:rsidRPr="00685A0D" w:rsidRDefault="007D35EC" w:rsidP="007D3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7D35EC" w:rsidRPr="00685A0D" w:rsidRDefault="007D35EC" w:rsidP="007D3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7D35EC" w:rsidRPr="00685A0D" w:rsidRDefault="007D35EC" w:rsidP="007D3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ВОРОНЕЖСКОЙ ОБЛАСТИ</w:t>
      </w:r>
    </w:p>
    <w:p w:rsidR="007D35EC" w:rsidRPr="00685A0D" w:rsidRDefault="007D35EC" w:rsidP="007D3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ПОСТАНОВЛЕНИЕ</w:t>
      </w:r>
    </w:p>
    <w:p w:rsidR="007D35EC" w:rsidRPr="00685A0D" w:rsidRDefault="00857C80" w:rsidP="007D35EC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D35EC">
        <w:rPr>
          <w:rFonts w:ascii="Arial" w:hAnsi="Arial" w:cs="Arial"/>
          <w:sz w:val="24"/>
          <w:szCs w:val="24"/>
        </w:rPr>
        <w:t>т</w:t>
      </w:r>
      <w:r w:rsidR="007D35EC" w:rsidRPr="00637C05">
        <w:rPr>
          <w:rFonts w:ascii="Arial" w:hAnsi="Arial" w:cs="Arial"/>
          <w:sz w:val="24"/>
          <w:szCs w:val="24"/>
        </w:rPr>
        <w:t xml:space="preserve"> 27 </w:t>
      </w:r>
      <w:r w:rsidR="007D35EC">
        <w:rPr>
          <w:rFonts w:ascii="Arial" w:hAnsi="Arial" w:cs="Arial"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="007D35EC" w:rsidRPr="00685A0D">
          <w:rPr>
            <w:rFonts w:ascii="Arial" w:hAnsi="Arial" w:cs="Arial"/>
            <w:sz w:val="24"/>
            <w:szCs w:val="24"/>
          </w:rPr>
          <w:t>2019 г</w:t>
        </w:r>
      </w:smartTag>
      <w:r w:rsidR="007D35EC" w:rsidRPr="00685A0D">
        <w:rPr>
          <w:rFonts w:ascii="Arial" w:hAnsi="Arial" w:cs="Arial"/>
          <w:sz w:val="24"/>
          <w:szCs w:val="24"/>
        </w:rPr>
        <w:t>. №</w:t>
      </w:r>
      <w:r>
        <w:rPr>
          <w:rFonts w:ascii="Arial" w:hAnsi="Arial" w:cs="Arial"/>
          <w:sz w:val="24"/>
          <w:szCs w:val="24"/>
        </w:rPr>
        <w:t xml:space="preserve"> 154</w:t>
      </w:r>
    </w:p>
    <w:p w:rsidR="007D35EC" w:rsidRPr="00685A0D" w:rsidRDefault="007D35EC" w:rsidP="007D35EC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с. Ясеновка</w:t>
      </w:r>
    </w:p>
    <w:p w:rsidR="007D35EC" w:rsidRPr="00376E8C" w:rsidRDefault="007D35EC" w:rsidP="001230E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76E8C">
        <w:rPr>
          <w:rFonts w:ascii="Arial" w:hAnsi="Arial" w:cs="Arial"/>
          <w:b/>
          <w:sz w:val="32"/>
          <w:szCs w:val="32"/>
        </w:rPr>
        <w:t>О признании утрати</w:t>
      </w:r>
      <w:r>
        <w:rPr>
          <w:rFonts w:ascii="Arial" w:hAnsi="Arial" w:cs="Arial"/>
          <w:b/>
          <w:sz w:val="32"/>
          <w:szCs w:val="32"/>
        </w:rPr>
        <w:t>вшими силу постановлений админи</w:t>
      </w:r>
      <w:r w:rsidRPr="00376E8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т</w:t>
      </w:r>
      <w:r w:rsidRPr="00376E8C">
        <w:rPr>
          <w:rFonts w:ascii="Arial" w:hAnsi="Arial" w:cs="Arial"/>
          <w:b/>
          <w:sz w:val="32"/>
          <w:szCs w:val="32"/>
        </w:rPr>
        <w:t>рации Ясеновского сельского поселения Калачеевского муниципального района Воронежской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76E8C">
        <w:rPr>
          <w:rFonts w:ascii="Arial" w:hAnsi="Arial" w:cs="Arial"/>
          <w:b/>
          <w:sz w:val="32"/>
          <w:szCs w:val="32"/>
        </w:rPr>
        <w:t>области</w:t>
      </w:r>
    </w:p>
    <w:p w:rsidR="007D35EC" w:rsidRPr="00A73653" w:rsidRDefault="007D35EC" w:rsidP="001230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Pr="00A73653">
        <w:rPr>
          <w:rFonts w:ascii="Arial" w:hAnsi="Arial" w:cs="Arial"/>
          <w:sz w:val="24"/>
          <w:szCs w:val="24"/>
        </w:rPr>
        <w:t xml:space="preserve">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</w:t>
      </w:r>
      <w:r w:rsidR="00B40AEA">
        <w:rPr>
          <w:rFonts w:ascii="Arial" w:hAnsi="Arial" w:cs="Arial"/>
          <w:sz w:val="24"/>
          <w:szCs w:val="24"/>
        </w:rPr>
        <w:t xml:space="preserve">ии» </w:t>
      </w:r>
      <w:r>
        <w:rPr>
          <w:rFonts w:ascii="Arial" w:hAnsi="Arial" w:cs="Arial"/>
          <w:sz w:val="24"/>
          <w:szCs w:val="24"/>
        </w:rPr>
        <w:t>администра</w:t>
      </w:r>
      <w:r w:rsidR="00B40AEA">
        <w:rPr>
          <w:rFonts w:ascii="Arial" w:hAnsi="Arial" w:cs="Arial"/>
          <w:sz w:val="24"/>
          <w:szCs w:val="24"/>
        </w:rPr>
        <w:t xml:space="preserve">ция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</w:t>
      </w:r>
      <w:r w:rsidRPr="00A73653">
        <w:rPr>
          <w:rFonts w:ascii="Arial" w:hAnsi="Arial" w:cs="Arial"/>
          <w:sz w:val="24"/>
          <w:szCs w:val="24"/>
        </w:rPr>
        <w:t>муниципального района Воронежской области постановляет:</w:t>
      </w:r>
    </w:p>
    <w:p w:rsidR="007D35EC" w:rsidRDefault="007D35EC" w:rsidP="007D35E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506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 утратившими силу постановления администрации Ясеновского сельского поселения Калачеевского муниципального района Воронежской области:</w:t>
      </w:r>
    </w:p>
    <w:p w:rsidR="000343ED" w:rsidRDefault="000343ED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25.12.2013 г. № 80 «Об утвержден</w:t>
      </w:r>
      <w:r w:rsidR="00FC799D">
        <w:rPr>
          <w:rFonts w:ascii="Arial" w:hAnsi="Arial" w:cs="Arial"/>
          <w:sz w:val="24"/>
          <w:szCs w:val="24"/>
        </w:rPr>
        <w:t>ии муниципальной программы</w:t>
      </w:r>
      <w:r>
        <w:rPr>
          <w:rFonts w:ascii="Arial" w:hAnsi="Arial" w:cs="Arial"/>
          <w:sz w:val="24"/>
          <w:szCs w:val="24"/>
        </w:rPr>
        <w:t xml:space="preserve"> «Развитие культуры и спорта в Ясеновском сельском поселении</w:t>
      </w:r>
      <w:r w:rsidR="00597B0B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области»;</w:t>
      </w:r>
    </w:p>
    <w:p w:rsidR="00597B0B" w:rsidRDefault="00597B0B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799D">
        <w:rPr>
          <w:rFonts w:ascii="Arial" w:hAnsi="Arial" w:cs="Arial"/>
          <w:sz w:val="24"/>
          <w:szCs w:val="24"/>
        </w:rPr>
        <w:t xml:space="preserve"> от 13.10.2014 г. № 48 «О внесении изменений и дополнений в постановление администрации Ясеновского сельского поселения Калачеевского муниципального </w:t>
      </w:r>
      <w:r w:rsidR="003B6D83">
        <w:rPr>
          <w:rFonts w:ascii="Arial" w:hAnsi="Arial" w:cs="Arial"/>
          <w:sz w:val="24"/>
          <w:szCs w:val="24"/>
        </w:rPr>
        <w:t>района Воронежской области от 25.12.2013 г.</w:t>
      </w:r>
      <w:r w:rsidR="00FC799D">
        <w:rPr>
          <w:rFonts w:ascii="Arial" w:hAnsi="Arial" w:cs="Arial"/>
          <w:sz w:val="24"/>
          <w:szCs w:val="24"/>
        </w:rPr>
        <w:t xml:space="preserve"> </w:t>
      </w:r>
      <w:r w:rsidR="003B6D83">
        <w:rPr>
          <w:rFonts w:ascii="Arial" w:hAnsi="Arial" w:cs="Arial"/>
          <w:sz w:val="24"/>
          <w:szCs w:val="24"/>
        </w:rPr>
        <w:t xml:space="preserve">№ 80 </w:t>
      </w:r>
      <w:r w:rsidR="00FC799D"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</w:t>
      </w:r>
      <w:r w:rsidR="00FC799D"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Воронежской области</w:t>
      </w:r>
      <w:r w:rsidR="00C0630A">
        <w:rPr>
          <w:rFonts w:ascii="Arial" w:hAnsi="Arial" w:cs="Arial"/>
          <w:sz w:val="24"/>
          <w:szCs w:val="24"/>
        </w:rPr>
        <w:t>»</w:t>
      </w:r>
      <w:r w:rsidR="00FC799D">
        <w:rPr>
          <w:rFonts w:ascii="Arial" w:hAnsi="Arial" w:cs="Arial"/>
          <w:sz w:val="24"/>
          <w:szCs w:val="24"/>
        </w:rPr>
        <w:t>;</w:t>
      </w:r>
    </w:p>
    <w:p w:rsidR="00FC799D" w:rsidRDefault="00865B3A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26.02.201</w:t>
      </w:r>
      <w:r w:rsidR="00B40AEA">
        <w:rPr>
          <w:rFonts w:ascii="Arial" w:hAnsi="Arial" w:cs="Arial"/>
          <w:sz w:val="24"/>
          <w:szCs w:val="24"/>
        </w:rPr>
        <w:t>6 г. № 23 «О внесении изменений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Ясеновского сельского поселения Калачеевского муниципального</w:t>
      </w:r>
      <w:r w:rsidR="003B6D83">
        <w:rPr>
          <w:rFonts w:ascii="Arial" w:hAnsi="Arial" w:cs="Arial"/>
          <w:sz w:val="24"/>
          <w:szCs w:val="24"/>
        </w:rPr>
        <w:t xml:space="preserve"> района Воронежской области от 25.12.2013 г.</w:t>
      </w:r>
      <w:r>
        <w:rPr>
          <w:rFonts w:ascii="Arial" w:hAnsi="Arial" w:cs="Arial"/>
          <w:sz w:val="24"/>
          <w:szCs w:val="24"/>
        </w:rPr>
        <w:t xml:space="preserve"> </w:t>
      </w:r>
      <w:r w:rsidR="003B6D83">
        <w:rPr>
          <w:rFonts w:ascii="Arial" w:hAnsi="Arial" w:cs="Arial"/>
          <w:sz w:val="24"/>
          <w:szCs w:val="24"/>
        </w:rPr>
        <w:t xml:space="preserve">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</w:t>
      </w:r>
      <w:r w:rsidR="00B40AEA">
        <w:rPr>
          <w:rFonts w:ascii="Arial" w:hAnsi="Arial" w:cs="Arial"/>
          <w:sz w:val="24"/>
          <w:szCs w:val="24"/>
        </w:rPr>
        <w:t>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 w:rsidR="00123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редакции от 13.10.2014 г.</w:t>
      </w:r>
      <w:r w:rsidR="00016425">
        <w:rPr>
          <w:rFonts w:ascii="Arial" w:hAnsi="Arial" w:cs="Arial"/>
          <w:sz w:val="24"/>
          <w:szCs w:val="24"/>
        </w:rPr>
        <w:t xml:space="preserve"> № 48);</w:t>
      </w:r>
    </w:p>
    <w:p w:rsidR="00A224A2" w:rsidRDefault="00A224A2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26.02.2016 г. № 26 «О внесении изменений в постановление администрации Ясеновского сельского поселения Калачеевского муниципального</w:t>
      </w:r>
      <w:r w:rsidR="003B6D83">
        <w:rPr>
          <w:rFonts w:ascii="Arial" w:hAnsi="Arial" w:cs="Arial"/>
          <w:sz w:val="24"/>
          <w:szCs w:val="24"/>
        </w:rPr>
        <w:t xml:space="preserve"> района Воронежской области от 25.12.2013 г.</w:t>
      </w:r>
      <w:r>
        <w:rPr>
          <w:rFonts w:ascii="Arial" w:hAnsi="Arial" w:cs="Arial"/>
          <w:sz w:val="24"/>
          <w:szCs w:val="24"/>
        </w:rPr>
        <w:t xml:space="preserve"> </w:t>
      </w:r>
      <w:r w:rsidR="003B6D83">
        <w:rPr>
          <w:rFonts w:ascii="Arial" w:hAnsi="Arial" w:cs="Arial"/>
          <w:sz w:val="24"/>
          <w:szCs w:val="24"/>
        </w:rPr>
        <w:t xml:space="preserve">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</w:t>
      </w:r>
      <w:r w:rsidR="00B40AEA">
        <w:rPr>
          <w:rFonts w:ascii="Arial" w:hAnsi="Arial" w:cs="Arial"/>
          <w:sz w:val="24"/>
          <w:szCs w:val="24"/>
        </w:rPr>
        <w:t>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 w:rsidR="00B40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редакции от 13.10.2014 г. № 48, от 26.02.2016 г. № 23);</w:t>
      </w:r>
    </w:p>
    <w:p w:rsidR="00A224A2" w:rsidRDefault="00A224A2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14.02.2017 г. № 8 «О внесении изменений и дополнений в постановление администрации Ясеновского сельского поселения Калачеевского муниципального района Воронежской </w:t>
      </w:r>
      <w:r w:rsidR="003B6D83">
        <w:rPr>
          <w:rFonts w:ascii="Arial" w:hAnsi="Arial" w:cs="Arial"/>
          <w:sz w:val="24"/>
          <w:szCs w:val="24"/>
        </w:rPr>
        <w:t xml:space="preserve">области от 25.12.2013 г. 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13.10.2014 г. № 48, от 26.02.2016 г. № 23, от 26.02.2016 г. № 26);</w:t>
      </w:r>
    </w:p>
    <w:p w:rsidR="00A224A2" w:rsidRDefault="00A224A2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14.02.2017 г. № 11 «О внесении изменений и дополнений в постановление администрации Ясеновского сельского поселения Калачеевского муниципального района Воронежской </w:t>
      </w:r>
      <w:r w:rsidR="003B6D83">
        <w:rPr>
          <w:rFonts w:ascii="Arial" w:hAnsi="Arial" w:cs="Arial"/>
          <w:sz w:val="24"/>
          <w:szCs w:val="24"/>
        </w:rPr>
        <w:t xml:space="preserve">области от 25.12.2013 г. 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 xml:space="preserve">Об утверждении </w:t>
      </w:r>
      <w:r w:rsidR="007D35EC">
        <w:rPr>
          <w:rFonts w:ascii="Arial" w:hAnsi="Arial" w:cs="Arial"/>
          <w:sz w:val="24"/>
          <w:szCs w:val="24"/>
        </w:rPr>
        <w:lastRenderedPageBreak/>
        <w:t>муниципальной программы «Развитие культуры и спорта в Ясеновском сельском поселении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13.10.2014 г. № 48, от 26.02.2016 г. № 23, от 26.02.2016 г. № 26, от 14.02.2017 г. № 8);</w:t>
      </w:r>
    </w:p>
    <w:p w:rsidR="00A224A2" w:rsidRDefault="00A224A2" w:rsidP="00A224A2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27.12.2017 г. № 48 «О внесении изменений и дополнений в постановление администрации Ясеновского сельского поселения Калачеевского муниципального района Воронежской </w:t>
      </w:r>
      <w:r w:rsidR="003B6D83">
        <w:rPr>
          <w:rFonts w:ascii="Arial" w:hAnsi="Arial" w:cs="Arial"/>
          <w:sz w:val="24"/>
          <w:szCs w:val="24"/>
        </w:rPr>
        <w:t xml:space="preserve">области от 25.12.2013 г. 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</w:t>
      </w:r>
      <w:r w:rsidR="00B40AEA">
        <w:rPr>
          <w:rFonts w:ascii="Arial" w:hAnsi="Arial" w:cs="Arial"/>
          <w:sz w:val="24"/>
          <w:szCs w:val="24"/>
        </w:rPr>
        <w:t>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 w:rsidR="00123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редакции от 13.10.2014 г. № 48, от 26.02.2016 г. № 23, от 26.02.2016 г. № 26, от 14.02.2017 г. № 8, от 14.02.2017 г. № 11);</w:t>
      </w:r>
    </w:p>
    <w:p w:rsidR="00A224A2" w:rsidRDefault="00A224A2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27.02.2018 г. № 7 «О внесении изменений и дополнений в постановление администрации Ясеновского сельского поселения Калачеевского муниципального района Воронежской </w:t>
      </w:r>
      <w:r w:rsidR="003B6D83">
        <w:rPr>
          <w:rFonts w:ascii="Arial" w:hAnsi="Arial" w:cs="Arial"/>
          <w:sz w:val="24"/>
          <w:szCs w:val="24"/>
        </w:rPr>
        <w:t xml:space="preserve">области от 25.12.2013 г. 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13.10.2014 г. № 48, от 26.02.2016 г. № 23, от 26.02.2016 г. № 26, от 14.02.2017 г. № 8, от 14.02.2017 г. № 11, от</w:t>
      </w:r>
      <w:r w:rsidR="00F778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27.12.2017 г. № 48);</w:t>
      </w:r>
    </w:p>
    <w:p w:rsidR="00A224A2" w:rsidRDefault="00A224A2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22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25.12.2018 г. № 48 «О внесении изменений в постановление администрации Ясеновского сельского поселения Калачеевского муниципального района Воронежской </w:t>
      </w:r>
      <w:r w:rsidR="003B6D83">
        <w:rPr>
          <w:rFonts w:ascii="Arial" w:hAnsi="Arial" w:cs="Arial"/>
          <w:sz w:val="24"/>
          <w:szCs w:val="24"/>
        </w:rPr>
        <w:t xml:space="preserve">области от 25.12.2013 г. 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13.10.2014 г. № 48, от 26.02.2016 г. № 23, от 26.02.2016 г. № 26, от 14.02.2017 г. № 8, от 14.02.2017 г. № 11, от</w:t>
      </w:r>
      <w:r w:rsidR="00F778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27.12.2017 г. № 48, от 27.02.2018 г. № 7);</w:t>
      </w:r>
    </w:p>
    <w:p w:rsidR="00A224A2" w:rsidRDefault="00A224A2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27.12.2018 г. № 51 «О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</w:t>
      </w:r>
      <w:r w:rsidR="00F778FA">
        <w:rPr>
          <w:rFonts w:ascii="Arial" w:hAnsi="Arial" w:cs="Arial"/>
          <w:sz w:val="24"/>
          <w:szCs w:val="24"/>
        </w:rPr>
        <w:t xml:space="preserve">от 25.12.2013 г. 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13.10.2014 г. № 48, от 26.02.2016 г. № 23, от 26.02.2016 г. № 26, от 14.02.2017 г. № 8, от 14.02.2017 г. № 11, от</w:t>
      </w:r>
      <w:r w:rsidR="00F778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27.12.2017 г. № 48, от 27.02.2018 г. № 7, от 25.12.2018 г. № 48);</w:t>
      </w:r>
    </w:p>
    <w:p w:rsidR="00A224A2" w:rsidRDefault="00A224A2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26.02.2019 г. № 10 «О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</w:t>
      </w:r>
      <w:r w:rsidR="00F778FA">
        <w:rPr>
          <w:rFonts w:ascii="Arial" w:hAnsi="Arial" w:cs="Arial"/>
          <w:sz w:val="24"/>
          <w:szCs w:val="24"/>
        </w:rPr>
        <w:t xml:space="preserve">от 25.12.2013 г. № 80 </w:t>
      </w:r>
      <w:r>
        <w:rPr>
          <w:rFonts w:ascii="Arial" w:hAnsi="Arial" w:cs="Arial"/>
          <w:sz w:val="24"/>
          <w:szCs w:val="24"/>
        </w:rPr>
        <w:t>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 w:rsidR="00127E88">
        <w:rPr>
          <w:rFonts w:ascii="Arial" w:hAnsi="Arial" w:cs="Arial"/>
          <w:sz w:val="24"/>
          <w:szCs w:val="24"/>
        </w:rPr>
        <w:t xml:space="preserve"> на 2014 – 2021 годы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13.10.2014 г. № 48, от 26.02.2016 г. № 23, от 26.02.2016 г. № 26, от 14.02.2017 г. № 8, от 14.02.2017 г. № 11, от</w:t>
      </w:r>
      <w:r w:rsidR="00F778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27.12.2017 г. № 48, от 27.02.20</w:t>
      </w:r>
      <w:r w:rsidR="00C0630A">
        <w:rPr>
          <w:rFonts w:ascii="Arial" w:hAnsi="Arial" w:cs="Arial"/>
          <w:sz w:val="24"/>
          <w:szCs w:val="24"/>
        </w:rPr>
        <w:t>18 г. № 7, от 25.12.2018 г. № 48, от 27.12.2018 г. № 51</w:t>
      </w:r>
      <w:r>
        <w:rPr>
          <w:rFonts w:ascii="Arial" w:hAnsi="Arial" w:cs="Arial"/>
          <w:sz w:val="24"/>
          <w:szCs w:val="24"/>
        </w:rPr>
        <w:t>);</w:t>
      </w:r>
    </w:p>
    <w:p w:rsidR="00C0630A" w:rsidRDefault="00C0630A" w:rsidP="00F778F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11.09.2019 г. № 101 «О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</w:t>
      </w:r>
      <w:r w:rsidR="00F778FA">
        <w:rPr>
          <w:rFonts w:ascii="Arial" w:hAnsi="Arial" w:cs="Arial"/>
          <w:sz w:val="24"/>
          <w:szCs w:val="24"/>
        </w:rPr>
        <w:t>от 25.12.2013 г. № 80 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 w:rsidR="00127E88">
        <w:rPr>
          <w:rFonts w:ascii="Arial" w:hAnsi="Arial" w:cs="Arial"/>
          <w:sz w:val="24"/>
          <w:szCs w:val="24"/>
        </w:rPr>
        <w:t xml:space="preserve"> на 2014-2021 годы</w:t>
      </w:r>
      <w:r>
        <w:rPr>
          <w:rFonts w:ascii="Arial" w:hAnsi="Arial" w:cs="Arial"/>
          <w:sz w:val="24"/>
          <w:szCs w:val="24"/>
        </w:rPr>
        <w:t xml:space="preserve">» на территории Ясеновского сельского </w:t>
      </w:r>
      <w:r>
        <w:rPr>
          <w:rFonts w:ascii="Arial" w:hAnsi="Arial" w:cs="Arial"/>
          <w:sz w:val="24"/>
          <w:szCs w:val="24"/>
        </w:rPr>
        <w:lastRenderedPageBreak/>
        <w:t>поселения Калачеевского муниципального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13.10.2014 г. № 48, от 26.02.2016 г. № 23, от 26.02.2016 г. № 26, от 14.02.2017 г. № 8, от 14.02.2017 г. № 11, от</w:t>
      </w:r>
      <w:r w:rsidR="00F778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27.12.2017 г. № 48, от 27.02.2018 г. № 7, от 25.12.2018 г. № 48, от 27.12.2018 г. № 51, от 26.02.20</w:t>
      </w:r>
      <w:r w:rsidR="00857C80">
        <w:rPr>
          <w:rFonts w:ascii="Arial" w:hAnsi="Arial" w:cs="Arial"/>
          <w:sz w:val="24"/>
          <w:szCs w:val="24"/>
        </w:rPr>
        <w:t>19 г. № 10);</w:t>
      </w:r>
    </w:p>
    <w:p w:rsidR="00F778FA" w:rsidRPr="006A3D02" w:rsidRDefault="00F778FA" w:rsidP="00F778F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7C80">
        <w:rPr>
          <w:rFonts w:ascii="Arial" w:hAnsi="Arial" w:cs="Arial"/>
          <w:sz w:val="24"/>
          <w:szCs w:val="24"/>
        </w:rPr>
        <w:t>от 27.12.2019 г. №</w:t>
      </w:r>
      <w:r>
        <w:rPr>
          <w:rFonts w:ascii="Arial" w:hAnsi="Arial" w:cs="Arial"/>
          <w:sz w:val="24"/>
          <w:szCs w:val="24"/>
        </w:rPr>
        <w:t xml:space="preserve"> </w:t>
      </w:r>
      <w:r w:rsidR="00857C80">
        <w:rPr>
          <w:rFonts w:ascii="Arial" w:hAnsi="Arial" w:cs="Arial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 xml:space="preserve"> «О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от 25.12.2013 г. № 80 «</w:t>
      </w:r>
      <w:r w:rsidR="007D35EC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и спорта в Ясеновском сельском поселении</w:t>
      </w:r>
      <w:r w:rsidR="00127E88">
        <w:rPr>
          <w:rFonts w:ascii="Arial" w:hAnsi="Arial" w:cs="Arial"/>
          <w:sz w:val="24"/>
          <w:szCs w:val="24"/>
        </w:rPr>
        <w:t xml:space="preserve"> на 2014 – 2021 годы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муниципального района Воронежской области</w:t>
      </w:r>
      <w:r w:rsidR="00857C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от 13.10.2014 г. № 48, от 26.02.2016 г. № 23, от 26.02.2016 г. № 26, от 14.02.2017 г. № 8, от 14.02.2017 г. № 11, от 27.12.2017 г. № 48, от 27.02.2018 г. № 7, от 25.12.2018 г. № 48, от 27.12.2018 г. № 51, от 26.02.2019 г. № 10, от 11.09.2019 г. № 101)».</w:t>
      </w:r>
    </w:p>
    <w:p w:rsidR="006A3D02" w:rsidRDefault="007506CD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12F79">
        <w:rPr>
          <w:rFonts w:ascii="Arial" w:hAnsi="Arial" w:cs="Arial"/>
          <w:sz w:val="24"/>
          <w:szCs w:val="24"/>
        </w:rPr>
        <w:t>.</w:t>
      </w:r>
      <w:r w:rsidR="00D27A8C">
        <w:rPr>
          <w:rFonts w:ascii="Arial" w:hAnsi="Arial" w:cs="Arial"/>
          <w:sz w:val="24"/>
          <w:szCs w:val="24"/>
        </w:rPr>
        <w:t xml:space="preserve"> </w:t>
      </w:r>
      <w:r w:rsidR="006A3D02" w:rsidRPr="006A3D02">
        <w:rPr>
          <w:rFonts w:ascii="Arial" w:hAnsi="Arial" w:cs="Arial"/>
          <w:sz w:val="24"/>
          <w:szCs w:val="24"/>
        </w:rPr>
        <w:t xml:space="preserve">Настоящее постановление опубликовать в </w:t>
      </w:r>
      <w:r w:rsidR="008D2288">
        <w:rPr>
          <w:rFonts w:ascii="Arial" w:hAnsi="Arial" w:cs="Arial"/>
          <w:sz w:val="24"/>
          <w:szCs w:val="24"/>
        </w:rPr>
        <w:t xml:space="preserve">информационном </w:t>
      </w:r>
      <w:r w:rsidR="006A3D02" w:rsidRPr="006A3D02">
        <w:rPr>
          <w:rFonts w:ascii="Arial" w:hAnsi="Arial" w:cs="Arial"/>
          <w:sz w:val="24"/>
          <w:szCs w:val="24"/>
        </w:rPr>
        <w:t>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</w:t>
      </w:r>
      <w:r w:rsidR="008D2288">
        <w:rPr>
          <w:rFonts w:ascii="Arial" w:hAnsi="Arial" w:cs="Arial"/>
          <w:sz w:val="24"/>
          <w:szCs w:val="24"/>
        </w:rPr>
        <w:t>новского сельского поселения в сети интернет</w:t>
      </w:r>
      <w:r w:rsidR="006A3D02" w:rsidRPr="006A3D02">
        <w:rPr>
          <w:rFonts w:ascii="Arial" w:hAnsi="Arial" w:cs="Arial"/>
          <w:sz w:val="24"/>
          <w:szCs w:val="24"/>
        </w:rPr>
        <w:t>.</w:t>
      </w:r>
    </w:p>
    <w:p w:rsidR="00C0630A" w:rsidRPr="006A3D02" w:rsidRDefault="007506CD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0630A">
        <w:rPr>
          <w:rFonts w:ascii="Arial" w:hAnsi="Arial" w:cs="Arial"/>
          <w:sz w:val="24"/>
          <w:szCs w:val="24"/>
        </w:rPr>
        <w:t>. Настоящее постановление вступает в силу с момента опубликования и распространяет свое действие на правоотношения, возникающие с 1 января 2020 года.</w:t>
      </w:r>
    </w:p>
    <w:p w:rsidR="006A3D02" w:rsidRPr="006A3D02" w:rsidRDefault="007506CD" w:rsidP="008658B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658BA">
        <w:rPr>
          <w:rFonts w:ascii="Arial" w:hAnsi="Arial" w:cs="Arial"/>
          <w:sz w:val="24"/>
          <w:szCs w:val="24"/>
        </w:rPr>
        <w:t xml:space="preserve">. </w:t>
      </w:r>
      <w:r w:rsidR="006A3D02" w:rsidRPr="006A3D0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A3D02" w:rsidRPr="006A3D02" w:rsidRDefault="006A3D02" w:rsidP="00312F79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A3D02" w:rsidRDefault="006A3D02" w:rsidP="006A3D02">
      <w:pPr>
        <w:pStyle w:val="ae"/>
        <w:ind w:right="424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268"/>
        <w:gridCol w:w="2234"/>
      </w:tblGrid>
      <w:tr w:rsidR="00C0630A" w:rsidTr="00D27A8C">
        <w:tc>
          <w:tcPr>
            <w:tcW w:w="5245" w:type="dxa"/>
            <w:shd w:val="clear" w:color="auto" w:fill="auto"/>
          </w:tcPr>
          <w:p w:rsidR="00C0630A" w:rsidRPr="00D27A8C" w:rsidRDefault="00C0630A" w:rsidP="00D27A8C">
            <w:pPr>
              <w:pStyle w:val="ae"/>
              <w:ind w:left="0" w:right="424"/>
              <w:rPr>
                <w:rFonts w:ascii="Times New Roman" w:hAnsi="Times New Roman"/>
              </w:rPr>
            </w:pPr>
            <w:r w:rsidRPr="00D27A8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C0630A" w:rsidRPr="00D27A8C" w:rsidRDefault="00C0630A" w:rsidP="00D27A8C">
            <w:pPr>
              <w:pStyle w:val="ae"/>
              <w:ind w:left="0" w:right="424"/>
              <w:rPr>
                <w:rFonts w:ascii="Times New Roman" w:hAnsi="Times New Roman"/>
              </w:rPr>
            </w:pPr>
          </w:p>
        </w:tc>
        <w:tc>
          <w:tcPr>
            <w:tcW w:w="2234" w:type="dxa"/>
            <w:shd w:val="clear" w:color="auto" w:fill="auto"/>
          </w:tcPr>
          <w:p w:rsidR="00C0630A" w:rsidRPr="00D27A8C" w:rsidRDefault="00C0630A" w:rsidP="00D27A8C">
            <w:pPr>
              <w:pStyle w:val="ae"/>
              <w:ind w:left="0" w:right="4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7A8C">
              <w:rPr>
                <w:rFonts w:ascii="Arial" w:hAnsi="Arial" w:cs="Arial"/>
                <w:sz w:val="24"/>
                <w:szCs w:val="24"/>
              </w:rPr>
              <w:t>Г.Д. Грищенко</w:t>
            </w:r>
          </w:p>
        </w:tc>
      </w:tr>
    </w:tbl>
    <w:p w:rsidR="006A3D02" w:rsidRDefault="006A3D02" w:rsidP="006A3D02"/>
    <w:sectPr w:rsidR="006A3D02" w:rsidSect="001230E7">
      <w:pgSz w:w="11906" w:h="16838"/>
      <w:pgMar w:top="2269" w:right="566" w:bottom="567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2"/>
    <w:rsid w:val="00016425"/>
    <w:rsid w:val="000343ED"/>
    <w:rsid w:val="00051271"/>
    <w:rsid w:val="00070FED"/>
    <w:rsid w:val="00075543"/>
    <w:rsid w:val="00080F73"/>
    <w:rsid w:val="00093968"/>
    <w:rsid w:val="00097B1E"/>
    <w:rsid w:val="000D16BB"/>
    <w:rsid w:val="000D5AAA"/>
    <w:rsid w:val="000D5BD0"/>
    <w:rsid w:val="000E5573"/>
    <w:rsid w:val="000F3C7F"/>
    <w:rsid w:val="001058B5"/>
    <w:rsid w:val="0010692D"/>
    <w:rsid w:val="001070A0"/>
    <w:rsid w:val="00115621"/>
    <w:rsid w:val="001230E7"/>
    <w:rsid w:val="00126597"/>
    <w:rsid w:val="00127E88"/>
    <w:rsid w:val="001323FD"/>
    <w:rsid w:val="00165A2E"/>
    <w:rsid w:val="0018388B"/>
    <w:rsid w:val="001A23D7"/>
    <w:rsid w:val="001D3DE2"/>
    <w:rsid w:val="00221351"/>
    <w:rsid w:val="002536A5"/>
    <w:rsid w:val="002620B6"/>
    <w:rsid w:val="00285364"/>
    <w:rsid w:val="002C0249"/>
    <w:rsid w:val="002E72FA"/>
    <w:rsid w:val="00312F79"/>
    <w:rsid w:val="00381F5F"/>
    <w:rsid w:val="003A6648"/>
    <w:rsid w:val="003B6D83"/>
    <w:rsid w:val="003E518D"/>
    <w:rsid w:val="00422DB9"/>
    <w:rsid w:val="00435D69"/>
    <w:rsid w:val="00437788"/>
    <w:rsid w:val="00476715"/>
    <w:rsid w:val="004925FE"/>
    <w:rsid w:val="00497959"/>
    <w:rsid w:val="004A0A8D"/>
    <w:rsid w:val="004A1C05"/>
    <w:rsid w:val="004E2A8F"/>
    <w:rsid w:val="005027CA"/>
    <w:rsid w:val="005134ED"/>
    <w:rsid w:val="005203BA"/>
    <w:rsid w:val="00522A21"/>
    <w:rsid w:val="0054773D"/>
    <w:rsid w:val="00597B0B"/>
    <w:rsid w:val="005C62DE"/>
    <w:rsid w:val="005E4B1C"/>
    <w:rsid w:val="005E5D3F"/>
    <w:rsid w:val="0063167D"/>
    <w:rsid w:val="006341F8"/>
    <w:rsid w:val="006461C4"/>
    <w:rsid w:val="006574B1"/>
    <w:rsid w:val="00660B77"/>
    <w:rsid w:val="00671BA8"/>
    <w:rsid w:val="00684E20"/>
    <w:rsid w:val="0069643F"/>
    <w:rsid w:val="006A3D02"/>
    <w:rsid w:val="006E47FE"/>
    <w:rsid w:val="006F5005"/>
    <w:rsid w:val="00723BA0"/>
    <w:rsid w:val="00736573"/>
    <w:rsid w:val="007506CD"/>
    <w:rsid w:val="00776A7A"/>
    <w:rsid w:val="00796F39"/>
    <w:rsid w:val="007D35EC"/>
    <w:rsid w:val="007F2C84"/>
    <w:rsid w:val="008010F6"/>
    <w:rsid w:val="0080647A"/>
    <w:rsid w:val="00822F1C"/>
    <w:rsid w:val="00846D7E"/>
    <w:rsid w:val="00847CB3"/>
    <w:rsid w:val="00857C80"/>
    <w:rsid w:val="008658BA"/>
    <w:rsid w:val="00865B3A"/>
    <w:rsid w:val="00866322"/>
    <w:rsid w:val="008C0A51"/>
    <w:rsid w:val="008D2288"/>
    <w:rsid w:val="008F2B97"/>
    <w:rsid w:val="0091650B"/>
    <w:rsid w:val="009428E8"/>
    <w:rsid w:val="00957A38"/>
    <w:rsid w:val="009709D6"/>
    <w:rsid w:val="00984438"/>
    <w:rsid w:val="00992F30"/>
    <w:rsid w:val="009A1D9E"/>
    <w:rsid w:val="009D4ED1"/>
    <w:rsid w:val="009D685F"/>
    <w:rsid w:val="009E34AA"/>
    <w:rsid w:val="009F0413"/>
    <w:rsid w:val="009F4124"/>
    <w:rsid w:val="00A047B9"/>
    <w:rsid w:val="00A1588C"/>
    <w:rsid w:val="00A224A2"/>
    <w:rsid w:val="00A22A0E"/>
    <w:rsid w:val="00A73653"/>
    <w:rsid w:val="00A76496"/>
    <w:rsid w:val="00AE1497"/>
    <w:rsid w:val="00B04990"/>
    <w:rsid w:val="00B12AD8"/>
    <w:rsid w:val="00B33ACC"/>
    <w:rsid w:val="00B40AEA"/>
    <w:rsid w:val="00B47F59"/>
    <w:rsid w:val="00B53FFF"/>
    <w:rsid w:val="00B75F2D"/>
    <w:rsid w:val="00B762F7"/>
    <w:rsid w:val="00B80255"/>
    <w:rsid w:val="00B95D85"/>
    <w:rsid w:val="00BA2E61"/>
    <w:rsid w:val="00BA400D"/>
    <w:rsid w:val="00BA47EE"/>
    <w:rsid w:val="00BB783F"/>
    <w:rsid w:val="00BC47B7"/>
    <w:rsid w:val="00BE3E9D"/>
    <w:rsid w:val="00C0630A"/>
    <w:rsid w:val="00C80824"/>
    <w:rsid w:val="00C821BB"/>
    <w:rsid w:val="00CA22C7"/>
    <w:rsid w:val="00CA3160"/>
    <w:rsid w:val="00CA39E7"/>
    <w:rsid w:val="00CD1EF9"/>
    <w:rsid w:val="00CF2D59"/>
    <w:rsid w:val="00D27A8C"/>
    <w:rsid w:val="00D768E2"/>
    <w:rsid w:val="00DA1FF4"/>
    <w:rsid w:val="00DB7A10"/>
    <w:rsid w:val="00DC7EBE"/>
    <w:rsid w:val="00E22895"/>
    <w:rsid w:val="00E2398E"/>
    <w:rsid w:val="00E53C67"/>
    <w:rsid w:val="00E551E9"/>
    <w:rsid w:val="00E7727F"/>
    <w:rsid w:val="00E8266F"/>
    <w:rsid w:val="00E83B42"/>
    <w:rsid w:val="00EA0824"/>
    <w:rsid w:val="00EA5A26"/>
    <w:rsid w:val="00F24997"/>
    <w:rsid w:val="00F43023"/>
    <w:rsid w:val="00F778FA"/>
    <w:rsid w:val="00F84848"/>
    <w:rsid w:val="00FA1337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AFFFCE-34FF-4848-BC64-5D8938B9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Pr>
      <w:rFonts w:cs="Times New Roman"/>
    </w:rPr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Pr>
      <w:rFonts w:cs="Times New Roman"/>
    </w:rPr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6A3D02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</w:rPr>
  </w:style>
  <w:style w:type="paragraph" w:customStyle="1" w:styleId="af4">
    <w:name w:val="Прижатый влево"/>
    <w:basedOn w:val="a"/>
    <w:next w:val="a"/>
    <w:uiPriority w:val="99"/>
    <w:semiHidden/>
    <w:rsid w:val="006A3D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semiHidden/>
    <w:rsid w:val="006A3D02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12">
    <w:name w:val="Без интервала1"/>
    <w:uiPriority w:val="99"/>
    <w:semiHidden/>
    <w:rsid w:val="006A3D02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6A3D02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A385-449A-40DB-A2CC-3FAEA109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97</cp:revision>
  <cp:lastPrinted>2019-12-24T19:11:00Z</cp:lastPrinted>
  <dcterms:created xsi:type="dcterms:W3CDTF">2017-12-26T11:08:00Z</dcterms:created>
  <dcterms:modified xsi:type="dcterms:W3CDTF">2019-12-26T10:31:00Z</dcterms:modified>
</cp:coreProperties>
</file>