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A5" w:rsidRDefault="00953CA5" w:rsidP="00953CA5">
      <w:pPr>
        <w:jc w:val="center"/>
        <w:rPr>
          <w:rFonts w:ascii="Arial" w:eastAsia="Arial" w:hAnsi="Arial" w:cs="Arial"/>
          <w:caps/>
        </w:rPr>
      </w:pPr>
      <w:r>
        <w:rPr>
          <w:rFonts w:ascii="Arial" w:eastAsia="Arial" w:hAnsi="Arial" w:cs="Arial"/>
          <w:caps/>
        </w:rPr>
        <w:t>РОССИЙСКАЯ ФЕДЕРАЦИЯ</w:t>
      </w:r>
    </w:p>
    <w:p w:rsidR="00953CA5" w:rsidRDefault="00953CA5" w:rsidP="00953CA5">
      <w:pPr>
        <w:jc w:val="center"/>
        <w:rPr>
          <w:rFonts w:ascii="Arial" w:eastAsia="Arial" w:hAnsi="Arial" w:cs="Arial"/>
          <w:caps/>
        </w:rPr>
      </w:pPr>
      <w:r>
        <w:rPr>
          <w:rFonts w:ascii="Arial" w:eastAsia="Arial" w:hAnsi="Arial" w:cs="Arial"/>
          <w:caps/>
        </w:rPr>
        <w:t>АДМИНИСТРАЦИЯ</w:t>
      </w:r>
    </w:p>
    <w:p w:rsidR="00953CA5" w:rsidRDefault="00953CA5" w:rsidP="00953CA5">
      <w:pPr>
        <w:jc w:val="center"/>
        <w:rPr>
          <w:rFonts w:ascii="Arial" w:eastAsia="Arial" w:hAnsi="Arial" w:cs="Arial"/>
          <w:caps/>
        </w:rPr>
      </w:pPr>
      <w:r>
        <w:rPr>
          <w:rFonts w:ascii="Arial" w:eastAsia="Arial" w:hAnsi="Arial" w:cs="Arial"/>
          <w:caps/>
        </w:rPr>
        <w:t>ЯСЕНОВСКОГО СЕЛЬСКОГО ПОСЕЛЕНИЯ</w:t>
      </w:r>
    </w:p>
    <w:p w:rsidR="00953CA5" w:rsidRDefault="00953CA5" w:rsidP="00953CA5">
      <w:pPr>
        <w:jc w:val="center"/>
        <w:rPr>
          <w:rFonts w:ascii="Arial" w:eastAsia="Arial" w:hAnsi="Arial" w:cs="Arial"/>
          <w:caps/>
        </w:rPr>
      </w:pPr>
      <w:r>
        <w:rPr>
          <w:rFonts w:ascii="Arial" w:eastAsia="Arial" w:hAnsi="Arial" w:cs="Arial"/>
          <w:caps/>
        </w:rPr>
        <w:t>КАЛАЧЕЕВСКОГО МУНИЦИПАЛЬНОГО РАЙОНА</w:t>
      </w:r>
    </w:p>
    <w:p w:rsidR="00953CA5" w:rsidRDefault="00953CA5" w:rsidP="00953CA5">
      <w:pPr>
        <w:jc w:val="center"/>
        <w:rPr>
          <w:rFonts w:ascii="Arial" w:eastAsia="Arial" w:hAnsi="Arial" w:cs="Arial"/>
          <w:caps/>
        </w:rPr>
      </w:pPr>
      <w:r>
        <w:rPr>
          <w:rFonts w:ascii="Arial" w:eastAsia="Arial" w:hAnsi="Arial" w:cs="Arial"/>
          <w:caps/>
        </w:rPr>
        <w:t>ВОРОНЕЖСКОЙ ОБЛАСТИ</w:t>
      </w:r>
    </w:p>
    <w:p w:rsidR="00953CA5" w:rsidRDefault="00953CA5" w:rsidP="00953CA5">
      <w:pPr>
        <w:jc w:val="center"/>
        <w:rPr>
          <w:rFonts w:ascii="Arial" w:eastAsia="Arial" w:hAnsi="Arial" w:cs="Arial"/>
          <w:b/>
          <w:caps/>
        </w:rPr>
      </w:pPr>
      <w:r>
        <w:rPr>
          <w:rFonts w:ascii="Arial" w:eastAsia="Arial" w:hAnsi="Arial" w:cs="Arial"/>
          <w:caps/>
        </w:rPr>
        <w:t>ПОСТАНОВЛЕНИЕ</w:t>
      </w:r>
    </w:p>
    <w:p w:rsidR="00953CA5" w:rsidRPr="00750A3B" w:rsidRDefault="000546C2" w:rsidP="00953CA5">
      <w:pPr>
        <w:ind w:firstLine="709"/>
        <w:rPr>
          <w:rFonts w:ascii="Arial" w:eastAsia="Calibri" w:hAnsi="Arial" w:cs="Arial"/>
        </w:rPr>
      </w:pPr>
      <w:r>
        <w:rPr>
          <w:rFonts w:ascii="Arial" w:eastAsia="Calibri" w:hAnsi="Arial" w:cs="Arial"/>
        </w:rPr>
        <w:t>от 14</w:t>
      </w:r>
      <w:r w:rsidR="009E245C" w:rsidRPr="00750A3B">
        <w:rPr>
          <w:rFonts w:ascii="Arial" w:eastAsia="Calibri" w:hAnsi="Arial" w:cs="Arial"/>
        </w:rPr>
        <w:t xml:space="preserve"> марта 2024</w:t>
      </w:r>
      <w:r w:rsidR="00953CA5" w:rsidRPr="00750A3B">
        <w:rPr>
          <w:rFonts w:ascii="Arial" w:eastAsia="Calibri" w:hAnsi="Arial" w:cs="Arial"/>
        </w:rPr>
        <w:t xml:space="preserve"> г. № 1</w:t>
      </w:r>
      <w:r w:rsidR="007B3439" w:rsidRPr="00750A3B">
        <w:rPr>
          <w:rFonts w:ascii="Arial" w:eastAsia="Calibri" w:hAnsi="Arial" w:cs="Arial"/>
        </w:rPr>
        <w:t>7</w:t>
      </w:r>
    </w:p>
    <w:p w:rsidR="00953CA5" w:rsidRDefault="00953CA5" w:rsidP="00953CA5">
      <w:pPr>
        <w:ind w:firstLine="709"/>
        <w:rPr>
          <w:rFonts w:ascii="Arial" w:eastAsia="Calibri" w:hAnsi="Arial" w:cs="Arial"/>
        </w:rPr>
      </w:pPr>
      <w:r>
        <w:rPr>
          <w:rFonts w:ascii="Arial" w:eastAsia="Calibri" w:hAnsi="Arial" w:cs="Arial"/>
        </w:rPr>
        <w:t>с. Ясеновка</w:t>
      </w:r>
    </w:p>
    <w:p w:rsidR="00953CA5" w:rsidRDefault="00953CA5" w:rsidP="00953CA5">
      <w:pPr>
        <w:ind w:right="-1" w:firstLine="709"/>
        <w:jc w:val="center"/>
        <w:rPr>
          <w:rFonts w:ascii="Arial" w:hAnsi="Arial" w:cs="Arial"/>
          <w:b/>
          <w:sz w:val="32"/>
          <w:szCs w:val="32"/>
        </w:rPr>
      </w:pPr>
      <w:r>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13.04.2016 г. № 53, от 30.12.2016 г. № 106, от 29.04.2019 г. № 59, от 25.02.2021 г. № 12, от 21.03.2022 г. № 14, от 05.09.2022 г. № 68, от 28.11.2022 г. № 80, от 29.05.2023 г. № 46, от 28.06.2023 № 51</w:t>
      </w:r>
      <w:r w:rsidR="002054BA">
        <w:rPr>
          <w:rFonts w:ascii="Arial" w:hAnsi="Arial" w:cs="Arial"/>
          <w:b/>
          <w:sz w:val="32"/>
          <w:szCs w:val="32"/>
        </w:rPr>
        <w:t>, от 14.12.2023 № 108</w:t>
      </w:r>
      <w:r>
        <w:rPr>
          <w:rFonts w:ascii="Arial" w:hAnsi="Arial" w:cs="Arial"/>
          <w:b/>
          <w:sz w:val="32"/>
          <w:szCs w:val="32"/>
        </w:rPr>
        <w:t>)</w:t>
      </w:r>
    </w:p>
    <w:p w:rsidR="00953CA5" w:rsidRDefault="00953CA5" w:rsidP="00953CA5">
      <w:pPr>
        <w:ind w:firstLine="709"/>
        <w:jc w:val="both"/>
        <w:rPr>
          <w:rFonts w:ascii="Arial" w:hAnsi="Arial" w:cs="Arial"/>
        </w:rPr>
      </w:pPr>
      <w:r>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Pr>
          <w:rFonts w:ascii="Arial" w:hAnsi="Arial" w:cs="Arial"/>
        </w:rPr>
        <w:t>»</w:t>
      </w:r>
      <w:r w:rsidR="002A1292">
        <w:rPr>
          <w:rFonts w:ascii="Arial" w:hAnsi="Arial" w:cs="Arial"/>
        </w:rPr>
        <w:t xml:space="preserve">, </w:t>
      </w:r>
      <w:r>
        <w:rPr>
          <w:rFonts w:ascii="Arial" w:hAnsi="Arial" w:cs="Arial"/>
        </w:rPr>
        <w:t>в целях приведения муниципальных нормативных правовых актов в соответствие действующему законодательству, администрация Ясеновского сельского поселения Калачеевского муниципального района Воронежской области постановляет:</w:t>
      </w:r>
    </w:p>
    <w:p w:rsidR="00953CA5" w:rsidRDefault="00953CA5" w:rsidP="00953CA5">
      <w:pPr>
        <w:ind w:firstLine="709"/>
        <w:jc w:val="both"/>
        <w:rPr>
          <w:rFonts w:ascii="Arial" w:eastAsia="Calibri" w:hAnsi="Arial" w:cs="Arial"/>
        </w:rPr>
      </w:pPr>
      <w:r>
        <w:rPr>
          <w:rFonts w:ascii="Arial" w:hAnsi="Arial" w:cs="Arial"/>
        </w:rPr>
        <w:t>1. Внести в постановление администрации Ясеновского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13.04.2016 г. № 53, от 30.12.2016 г. № 106, от 29.04.2019 г. № 59 от 25.02.2021 г. № 21, от 21.03.2022 г. № 14, от 05.09.2022 г. № 68, от 28.11.2022 г. № 80,</w:t>
      </w:r>
      <w:r>
        <w:t xml:space="preserve"> </w:t>
      </w:r>
      <w:r>
        <w:rPr>
          <w:rFonts w:ascii="Arial" w:hAnsi="Arial" w:cs="Arial"/>
        </w:rPr>
        <w:t>от 29.05.2023 г. № 46, от 28.06.2023 № 51</w:t>
      </w:r>
      <w:r w:rsidR="005B3235">
        <w:rPr>
          <w:rFonts w:ascii="Arial" w:hAnsi="Arial" w:cs="Arial"/>
        </w:rPr>
        <w:t>, от 14.12.2023 № 108</w:t>
      </w:r>
      <w:r>
        <w:rPr>
          <w:rFonts w:ascii="Arial" w:hAnsi="Arial" w:cs="Arial"/>
        </w:rPr>
        <w:t>)</w:t>
      </w:r>
      <w:r>
        <w:rPr>
          <w:rFonts w:ascii="Arial" w:eastAsia="Calibri" w:hAnsi="Arial" w:cs="Arial"/>
        </w:rPr>
        <w:t xml:space="preserve"> следующие изменения: </w:t>
      </w:r>
    </w:p>
    <w:p w:rsidR="005B3235" w:rsidRPr="009E245C" w:rsidRDefault="005B3235" w:rsidP="005B3235">
      <w:pPr>
        <w:ind w:firstLine="709"/>
        <w:rPr>
          <w:rFonts w:ascii="Arial" w:eastAsia="Calibri" w:hAnsi="Arial" w:cs="Arial"/>
        </w:rPr>
      </w:pPr>
      <w:r w:rsidRPr="009E245C">
        <w:rPr>
          <w:rFonts w:ascii="Arial" w:eastAsia="Calibri" w:hAnsi="Arial" w:cs="Arial"/>
        </w:rPr>
        <w:t>1.1. Наименование пос</w:t>
      </w:r>
      <w:r w:rsidR="00B02A05" w:rsidRPr="009E245C">
        <w:rPr>
          <w:rFonts w:ascii="Arial" w:eastAsia="Calibri" w:hAnsi="Arial" w:cs="Arial"/>
        </w:rPr>
        <w:t xml:space="preserve">тановления изложить в следующей </w:t>
      </w:r>
      <w:r w:rsidRPr="009E245C">
        <w:rPr>
          <w:rFonts w:ascii="Arial" w:eastAsia="Calibri" w:hAnsi="Arial" w:cs="Arial"/>
        </w:rPr>
        <w:t>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«Об утверждении административного регламента предоставления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r w:rsidR="00B02A05" w:rsidRPr="00B02A05">
        <w:rPr>
          <w:rFonts w:ascii="Arial" w:hAnsi="Arial" w:cs="Arial"/>
        </w:rPr>
        <w:t>Ясеновского</w:t>
      </w:r>
      <w:r w:rsidRPr="00B02A05">
        <w:rPr>
          <w:rFonts w:ascii="Arial" w:eastAsia="Calibri"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1.2. Пункт 1 постановления изложить в следующей 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«1. Утвердить административный регламент по предоставлению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r w:rsidR="00B02A05" w:rsidRPr="00B02A05">
        <w:rPr>
          <w:rFonts w:ascii="Arial" w:hAnsi="Arial" w:cs="Arial"/>
        </w:rPr>
        <w:t>Ясеновского</w:t>
      </w:r>
      <w:r w:rsidRPr="00B02A05">
        <w:rPr>
          <w:rFonts w:ascii="Arial" w:eastAsia="Calibri"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1.3. Приложение к постановлению изложить в новой редакции согласно приложению к настоящему постановлению.</w:t>
      </w:r>
    </w:p>
    <w:p w:rsidR="005B3235" w:rsidRPr="00B02A05" w:rsidRDefault="005B3235" w:rsidP="005B3235">
      <w:pPr>
        <w:tabs>
          <w:tab w:val="left" w:pos="5103"/>
          <w:tab w:val="left" w:pos="6096"/>
          <w:tab w:val="left" w:pos="6237"/>
        </w:tabs>
        <w:ind w:right="-1" w:firstLine="709"/>
        <w:jc w:val="both"/>
        <w:rPr>
          <w:rFonts w:ascii="Arial" w:hAnsi="Arial" w:cs="Arial"/>
        </w:rPr>
      </w:pPr>
      <w:r w:rsidRPr="00B02A05">
        <w:rPr>
          <w:rFonts w:ascii="Arial" w:hAnsi="Arial" w:cs="Arial"/>
        </w:rPr>
        <w:t xml:space="preserve">2. Опубликовать настоящее постановление в Вестнике муниципальных правовых актов </w:t>
      </w:r>
      <w:r w:rsidR="00B02A05" w:rsidRPr="00B02A05">
        <w:rPr>
          <w:rFonts w:ascii="Arial" w:hAnsi="Arial" w:cs="Arial"/>
        </w:rPr>
        <w:t>Ясеновского</w:t>
      </w:r>
      <w:r w:rsidRPr="00B02A0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B02A05" w:rsidRPr="00B02A05">
        <w:rPr>
          <w:rFonts w:ascii="Arial" w:hAnsi="Arial" w:cs="Arial"/>
        </w:rPr>
        <w:t>Ясеновского</w:t>
      </w:r>
      <w:r w:rsidRPr="00B02A05">
        <w:rPr>
          <w:rFonts w:ascii="Arial" w:hAnsi="Arial" w:cs="Arial"/>
        </w:rPr>
        <w:t xml:space="preserve"> сельского поселения в сети Интернет.</w:t>
      </w:r>
    </w:p>
    <w:p w:rsidR="005B3235" w:rsidRPr="00B02A05" w:rsidRDefault="005B3235" w:rsidP="005B3235">
      <w:pPr>
        <w:shd w:val="clear" w:color="auto" w:fill="FFFFFF"/>
        <w:tabs>
          <w:tab w:val="left" w:pos="9638"/>
        </w:tabs>
        <w:spacing w:before="100" w:beforeAutospacing="1"/>
        <w:ind w:right="-1" w:firstLine="709"/>
        <w:contextualSpacing/>
        <w:jc w:val="both"/>
        <w:rPr>
          <w:rFonts w:ascii="Arial" w:hAnsi="Arial" w:cs="Arial"/>
        </w:rPr>
      </w:pPr>
      <w:r w:rsidRPr="00B02A05">
        <w:rPr>
          <w:rFonts w:ascii="Arial" w:hAnsi="Arial" w:cs="Arial"/>
        </w:rPr>
        <w:t>3. Контроль за исполнением настоящего постановления оставляю за собой.</w:t>
      </w:r>
    </w:p>
    <w:p w:rsidR="005B3235" w:rsidRPr="00B02A05" w:rsidRDefault="005B3235" w:rsidP="005B3235">
      <w:pPr>
        <w:ind w:firstLine="709"/>
        <w:jc w:val="both"/>
        <w:rPr>
          <w:rFonts w:ascii="Arial" w:hAnsi="Arial" w:cs="Arial"/>
          <w:color w:val="000000"/>
        </w:rPr>
      </w:pPr>
    </w:p>
    <w:tbl>
      <w:tblPr>
        <w:tblW w:w="10005" w:type="dxa"/>
        <w:tblLook w:val="04A0" w:firstRow="1" w:lastRow="0" w:firstColumn="1" w:lastColumn="0" w:noHBand="0" w:noVBand="1"/>
      </w:tblPr>
      <w:tblGrid>
        <w:gridCol w:w="4820"/>
        <w:gridCol w:w="2551"/>
        <w:gridCol w:w="2634"/>
      </w:tblGrid>
      <w:tr w:rsidR="005B3235" w:rsidRPr="00B02A05" w:rsidTr="00995F74">
        <w:tc>
          <w:tcPr>
            <w:tcW w:w="4820" w:type="dxa"/>
            <w:shd w:val="clear" w:color="auto" w:fill="auto"/>
          </w:tcPr>
          <w:p w:rsidR="005B3235" w:rsidRPr="00B02A05" w:rsidRDefault="005B3235" w:rsidP="00B02A05">
            <w:pPr>
              <w:jc w:val="both"/>
              <w:rPr>
                <w:rFonts w:ascii="Arial" w:hAnsi="Arial" w:cs="Arial"/>
                <w:color w:val="1E1E1E"/>
              </w:rPr>
            </w:pPr>
            <w:r w:rsidRPr="00B02A05">
              <w:rPr>
                <w:rFonts w:ascii="Arial" w:hAnsi="Arial" w:cs="Arial"/>
                <w:color w:val="1E1E1E"/>
              </w:rPr>
              <w:t xml:space="preserve">Глава </w:t>
            </w:r>
            <w:r w:rsidR="00B02A05" w:rsidRPr="00B02A05">
              <w:rPr>
                <w:rFonts w:ascii="Arial" w:hAnsi="Arial" w:cs="Arial"/>
                <w:color w:val="1E1E1E"/>
              </w:rPr>
              <w:t>Ясеновского</w:t>
            </w:r>
            <w:r w:rsidRPr="00B02A05">
              <w:rPr>
                <w:rFonts w:ascii="Arial" w:hAnsi="Arial" w:cs="Arial"/>
                <w:color w:val="1E1E1E"/>
              </w:rPr>
              <w:t xml:space="preserve"> сельского поселения Калачеевского муниципального района Воронежской области</w:t>
            </w:r>
          </w:p>
        </w:tc>
        <w:tc>
          <w:tcPr>
            <w:tcW w:w="2551" w:type="dxa"/>
            <w:shd w:val="clear" w:color="auto" w:fill="auto"/>
          </w:tcPr>
          <w:p w:rsidR="005B3235" w:rsidRPr="00B02A05" w:rsidRDefault="005B3235" w:rsidP="005B3235">
            <w:pPr>
              <w:jc w:val="both"/>
              <w:rPr>
                <w:rFonts w:ascii="Arial" w:hAnsi="Arial" w:cs="Arial"/>
                <w:color w:val="1E1E1E"/>
              </w:rPr>
            </w:pPr>
          </w:p>
        </w:tc>
        <w:tc>
          <w:tcPr>
            <w:tcW w:w="2634" w:type="dxa"/>
            <w:shd w:val="clear" w:color="auto" w:fill="auto"/>
            <w:vAlign w:val="bottom"/>
          </w:tcPr>
          <w:p w:rsidR="005B3235" w:rsidRPr="00B02A05" w:rsidRDefault="00B02A05" w:rsidP="005B3235">
            <w:pPr>
              <w:jc w:val="right"/>
              <w:rPr>
                <w:rFonts w:ascii="Arial" w:hAnsi="Arial" w:cs="Arial"/>
                <w:color w:val="1E1E1E"/>
              </w:rPr>
            </w:pPr>
            <w:r w:rsidRPr="00B02A05">
              <w:rPr>
                <w:rFonts w:ascii="Arial" w:hAnsi="Arial" w:cs="Arial"/>
                <w:color w:val="1E1E1E"/>
              </w:rPr>
              <w:t>Е.П.Тертышникова</w:t>
            </w:r>
          </w:p>
        </w:tc>
      </w:tr>
    </w:tbl>
    <w:p w:rsidR="005B3235" w:rsidRPr="00B02A05" w:rsidRDefault="005B3235" w:rsidP="005B3235">
      <w:pPr>
        <w:rPr>
          <w:rFonts w:ascii="Arial" w:hAnsi="Arial" w:cs="Arial"/>
          <w:color w:val="1E1E1E"/>
        </w:rPr>
      </w:pPr>
    </w:p>
    <w:p w:rsidR="005B3235" w:rsidRPr="00B02A05" w:rsidRDefault="005B3235" w:rsidP="005B3235">
      <w:pPr>
        <w:rPr>
          <w:rFonts w:ascii="Arial" w:hAnsi="Arial" w:cs="Arial"/>
          <w:color w:val="1E1E1E"/>
        </w:rPr>
      </w:pPr>
      <w:r w:rsidRPr="00B02A05">
        <w:rPr>
          <w:rFonts w:ascii="Arial" w:hAnsi="Arial" w:cs="Arial"/>
          <w:color w:val="1E1E1E"/>
        </w:rPr>
        <w:br w:type="page"/>
      </w:r>
    </w:p>
    <w:p w:rsidR="005B3235" w:rsidRPr="00750A3B" w:rsidRDefault="005B3235" w:rsidP="00B02A05">
      <w:pPr>
        <w:ind w:left="5670"/>
        <w:jc w:val="both"/>
        <w:rPr>
          <w:rFonts w:ascii="Arial" w:hAnsi="Arial" w:cs="Arial"/>
        </w:rPr>
      </w:pPr>
      <w:r w:rsidRPr="00B02A05">
        <w:rPr>
          <w:rFonts w:ascii="Arial" w:hAnsi="Arial" w:cs="Arial"/>
        </w:rPr>
        <w:lastRenderedPageBreak/>
        <w:t xml:space="preserve">Приложение к постановлению администрации </w:t>
      </w:r>
      <w:r w:rsidR="00B02A05" w:rsidRPr="00B02A05">
        <w:rPr>
          <w:rFonts w:ascii="Arial" w:hAnsi="Arial" w:cs="Arial"/>
        </w:rPr>
        <w:t>Ясеновского</w:t>
      </w:r>
      <w:r w:rsidRPr="00B02A05">
        <w:rPr>
          <w:rFonts w:ascii="Arial" w:hAnsi="Arial" w:cs="Arial"/>
        </w:rPr>
        <w:t xml:space="preserve"> сельского поселения </w:t>
      </w:r>
      <w:r w:rsidR="008179A7">
        <w:rPr>
          <w:rFonts w:ascii="Arial" w:hAnsi="Arial" w:cs="Arial"/>
        </w:rPr>
        <w:t xml:space="preserve">от </w:t>
      </w:r>
      <w:r w:rsidR="000546C2">
        <w:rPr>
          <w:rFonts w:ascii="Arial" w:hAnsi="Arial" w:cs="Arial"/>
        </w:rPr>
        <w:t>14</w:t>
      </w:r>
      <w:r w:rsidR="00070992" w:rsidRPr="00750A3B">
        <w:rPr>
          <w:rFonts w:ascii="Arial" w:hAnsi="Arial" w:cs="Arial"/>
        </w:rPr>
        <w:t>.03.2024 г. № 17</w:t>
      </w:r>
    </w:p>
    <w:p w:rsidR="005B3235" w:rsidRPr="00750A3B" w:rsidRDefault="005B3235" w:rsidP="005B3235">
      <w:pPr>
        <w:jc w:val="center"/>
        <w:rPr>
          <w:rFonts w:ascii="Arial" w:hAnsi="Arial" w:cs="Arial"/>
          <w:iCs/>
          <w:spacing w:val="1"/>
        </w:rPr>
      </w:pPr>
      <w:r w:rsidRPr="00750A3B">
        <w:rPr>
          <w:rFonts w:ascii="Arial" w:hAnsi="Arial" w:cs="Arial"/>
          <w:iCs/>
          <w:spacing w:val="1"/>
        </w:rPr>
        <w:t>Административный регламент</w:t>
      </w:r>
    </w:p>
    <w:p w:rsidR="005B3235" w:rsidRPr="00B02A05" w:rsidRDefault="005B3235" w:rsidP="005B3235">
      <w:pPr>
        <w:jc w:val="center"/>
        <w:rPr>
          <w:rFonts w:ascii="Arial" w:hAnsi="Arial" w:cs="Arial"/>
          <w:iCs/>
          <w:spacing w:val="1"/>
        </w:rPr>
      </w:pPr>
      <w:r w:rsidRPr="00B02A05">
        <w:rPr>
          <w:rFonts w:ascii="Arial" w:hAnsi="Arial" w:cs="Arial"/>
          <w:iCs/>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B02A05" w:rsidRPr="00B02A05">
        <w:rPr>
          <w:rFonts w:ascii="Arial" w:hAnsi="Arial" w:cs="Arial"/>
          <w:iCs/>
          <w:spacing w:val="1"/>
        </w:rPr>
        <w:t>Ясеновского</w:t>
      </w:r>
      <w:r w:rsidRPr="00B02A05">
        <w:rPr>
          <w:rFonts w:ascii="Arial" w:hAnsi="Arial" w:cs="Arial"/>
          <w:iCs/>
          <w:spacing w:val="1"/>
        </w:rPr>
        <w:t xml:space="preserve"> сельского поселения Калачеевского муниципального района Воронежской области</w:t>
      </w:r>
    </w:p>
    <w:p w:rsidR="005B3235" w:rsidRPr="00B02A05" w:rsidRDefault="005B3235" w:rsidP="005B3235">
      <w:pPr>
        <w:jc w:val="center"/>
        <w:rPr>
          <w:rFonts w:ascii="Arial" w:hAnsi="Arial" w:cs="Arial"/>
        </w:rPr>
      </w:pPr>
      <w:r w:rsidRPr="00B02A05">
        <w:rPr>
          <w:rFonts w:ascii="Arial" w:hAnsi="Arial" w:cs="Arial"/>
        </w:rPr>
        <w:t>I. Общие положения</w:t>
      </w:r>
    </w:p>
    <w:p w:rsidR="005B3235" w:rsidRPr="00B02A05" w:rsidRDefault="005B3235" w:rsidP="005B3235">
      <w:pPr>
        <w:tabs>
          <w:tab w:val="left" w:pos="0"/>
        </w:tabs>
        <w:ind w:firstLine="709"/>
        <w:jc w:val="both"/>
        <w:rPr>
          <w:rFonts w:ascii="Arial" w:hAnsi="Arial" w:cs="Arial"/>
          <w:iCs/>
          <w:spacing w:val="1"/>
        </w:rPr>
      </w:pPr>
      <w:r w:rsidRPr="00B02A05">
        <w:rPr>
          <w:rFonts w:ascii="Arial" w:hAnsi="Arial" w:cs="Arial"/>
          <w:iCs/>
          <w:spacing w:val="1"/>
        </w:rPr>
        <w:t>1. Предмет регулирования административного регламента</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02A05" w:rsidRPr="00B02A05">
        <w:rPr>
          <w:rFonts w:ascii="Arial" w:hAnsi="Arial" w:cs="Arial"/>
          <w:spacing w:val="7"/>
          <w:lang w:eastAsia="en-US"/>
        </w:rPr>
        <w:t>Ясеновского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B02A05" w:rsidRPr="00B02A05">
        <w:rPr>
          <w:rFonts w:ascii="Arial" w:hAnsi="Arial" w:cs="Arial"/>
          <w:spacing w:val="7"/>
          <w:lang w:eastAsia="en-US"/>
        </w:rPr>
        <w:t>Ясеновского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5B3235" w:rsidRPr="00B02A05" w:rsidRDefault="005B3235" w:rsidP="005B3235">
      <w:pPr>
        <w:tabs>
          <w:tab w:val="left" w:pos="1431"/>
          <w:tab w:val="left" w:pos="270"/>
        </w:tabs>
        <w:ind w:firstLine="709"/>
        <w:jc w:val="both"/>
        <w:rPr>
          <w:rFonts w:ascii="Arial" w:hAnsi="Arial" w:cs="Arial"/>
          <w:spacing w:val="7"/>
          <w:lang w:eastAsia="en-US"/>
        </w:rPr>
      </w:pPr>
      <w:r w:rsidRPr="00B02A05">
        <w:rPr>
          <w:rFonts w:ascii="Arial" w:hAnsi="Arial"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02A05" w:rsidRPr="00B02A05">
        <w:rPr>
          <w:rFonts w:ascii="Arial" w:hAnsi="Arial" w:cs="Arial"/>
          <w:spacing w:val="7"/>
          <w:lang w:eastAsia="en-US"/>
        </w:rPr>
        <w:t>Ясеновского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1.3.1. путем заключения договора купли-продажи: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1) </w:t>
      </w:r>
      <w:r w:rsidRPr="00B02A05">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2) </w:t>
      </w:r>
      <w:r w:rsidRPr="00B02A05">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3) </w:t>
      </w:r>
      <w:r w:rsidRPr="00B02A05">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lastRenderedPageBreak/>
        <w:t xml:space="preserve">4) </w:t>
      </w:r>
      <w:r w:rsidRPr="00B02A05">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5) </w:t>
      </w:r>
      <w:r w:rsidRPr="00B02A05">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6) </w:t>
      </w:r>
      <w:r w:rsidRPr="00B02A05">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7) </w:t>
      </w:r>
      <w:r w:rsidRPr="00B02A05">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1.3.2. путем заключения договора аренды: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 земельного участка застройщику, признанному в соответствии с Федеральным </w:t>
      </w:r>
      <w:hyperlink r:id="rId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 w:history="1">
        <w:r w:rsidRPr="00B02A05">
          <w:rPr>
            <w:rFonts w:ascii="Arial" w:eastAsia="Calibri" w:hAnsi="Arial" w:cs="Arial"/>
            <w:lang w:eastAsia="en-US"/>
          </w:rPr>
          <w:t>пунктом 1 статьи 201.3</w:t>
        </w:r>
      </w:hyperlink>
      <w:r w:rsidRPr="00B02A05">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5) земельного участка застройщику, признанному в соответствии с Федеральным </w:t>
      </w:r>
      <w:hyperlink r:id="rId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w:t>
      </w:r>
      <w:r w:rsidRPr="00B02A05">
        <w:rPr>
          <w:rFonts w:ascii="Arial" w:eastAsia="Calibri" w:hAnsi="Arial" w:cs="Arial"/>
          <w:lang w:eastAsia="en-US"/>
        </w:rPr>
        <w:lastRenderedPageBreak/>
        <w:t xml:space="preserve">(банкротстве)»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0" w:history="1">
        <w:r w:rsidRPr="00B02A05">
          <w:rPr>
            <w:rFonts w:ascii="Arial" w:eastAsia="Calibri" w:hAnsi="Arial" w:cs="Arial"/>
            <w:lang w:eastAsia="en-US"/>
          </w:rPr>
          <w:t>подпунктом 10</w:t>
        </w:r>
      </w:hyperlink>
      <w:r w:rsidRPr="00B02A05">
        <w:rPr>
          <w:rFonts w:ascii="Arial" w:eastAsia="Calibri" w:hAnsi="Arial" w:cs="Arial"/>
          <w:lang w:eastAsia="en-US"/>
        </w:rPr>
        <w:t xml:space="preserve"> настоящего пункта, </w:t>
      </w:r>
      <w:hyperlink r:id="rId11" w:history="1">
        <w:r w:rsidRPr="00B02A05">
          <w:rPr>
            <w:rFonts w:ascii="Arial" w:eastAsia="Calibri" w:hAnsi="Arial" w:cs="Arial"/>
            <w:lang w:eastAsia="en-US"/>
          </w:rPr>
          <w:t>пунктом 5 статьи 46</w:t>
        </w:r>
      </w:hyperlink>
      <w:r w:rsidRPr="00B02A05">
        <w:rPr>
          <w:rFonts w:ascii="Arial" w:eastAsia="Calibri" w:hAnsi="Arial" w:cs="Arial"/>
          <w:lang w:eastAsia="en-US"/>
        </w:rPr>
        <w:t xml:space="preserve"> Земельного кодекса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3"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B02A05">
          <w:rPr>
            <w:rFonts w:ascii="Arial" w:eastAsia="Calibri" w:hAnsi="Arial" w:cs="Arial"/>
            <w:lang w:eastAsia="en-US"/>
          </w:rPr>
          <w:t>пунктом 5</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Pr="00B02A05">
        <w:rPr>
          <w:rFonts w:ascii="Arial" w:eastAsia="Calibri" w:hAnsi="Arial" w:cs="Arial"/>
          <w:lang w:eastAsia="en-US"/>
        </w:rPr>
        <w:lastRenderedPageBreak/>
        <w:t>действие Земельного кодекса РФ и при этом такой земельный участок не может находиться в частной собственности;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7"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B02A05">
          <w:rPr>
            <w:rFonts w:ascii="Arial" w:eastAsia="Calibri" w:hAnsi="Arial" w:cs="Arial"/>
            <w:lang w:eastAsia="en-US"/>
          </w:rPr>
          <w:t>статьей 39.18</w:t>
        </w:r>
      </w:hyperlink>
      <w:r w:rsidRPr="00B02A05">
        <w:rPr>
          <w:rFonts w:ascii="Arial" w:eastAsia="Calibri" w:hAnsi="Arial" w:cs="Arial"/>
          <w:lang w:eastAsia="en-US"/>
        </w:rPr>
        <w:t xml:space="preserve">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3235" w:rsidRPr="00A76429"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w:t>
      </w:r>
      <w:r w:rsidRPr="00A76429">
        <w:rPr>
          <w:rFonts w:ascii="Arial" w:eastAsia="Calibri" w:hAnsi="Arial" w:cs="Arial"/>
          <w:lang w:eastAsia="en-US"/>
        </w:rPr>
        <w:lastRenderedPageBreak/>
        <w:t xml:space="preserve">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0" w:history="1">
        <w:r w:rsidRPr="00A76429">
          <w:rPr>
            <w:rFonts w:ascii="Arial" w:eastAsia="Calibri" w:hAnsi="Arial" w:cs="Arial"/>
            <w:lang w:eastAsia="en-US"/>
          </w:rPr>
          <w:t>законом</w:t>
        </w:r>
      </w:hyperlink>
      <w:r w:rsidRPr="00A76429">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25) земельного участка, необходимого для осуществления деятельн</w:t>
      </w:r>
      <w:r w:rsidRPr="00B02A05">
        <w:rPr>
          <w:rFonts w:ascii="Arial" w:eastAsia="Calibri" w:hAnsi="Arial" w:cs="Arial"/>
          <w:lang w:eastAsia="en-US"/>
        </w:rPr>
        <w:t>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34) земельного участка лицу, осуществляющему товарную </w:t>
      </w:r>
      <w:proofErr w:type="spellStart"/>
      <w:r w:rsidRPr="00B02A05">
        <w:rPr>
          <w:rFonts w:ascii="Arial" w:eastAsia="Calibri" w:hAnsi="Arial" w:cs="Arial"/>
          <w:lang w:eastAsia="en-US"/>
        </w:rPr>
        <w:t>аквакультуру</w:t>
      </w:r>
      <w:proofErr w:type="spellEnd"/>
      <w:r w:rsidRPr="00B02A05">
        <w:rPr>
          <w:rFonts w:ascii="Arial" w:eastAsia="Calibri" w:hAnsi="Arial"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B02A05">
        <w:rPr>
          <w:rFonts w:ascii="Arial" w:eastAsia="Calibri" w:hAnsi="Arial" w:cs="Arial"/>
          <w:lang w:eastAsia="en-US"/>
        </w:rPr>
        <w:t>размещения,</w:t>
      </w:r>
      <w:r w:rsidRPr="00B02A05">
        <w:rPr>
          <w:rFonts w:ascii="Arial" w:eastAsia="Calibri" w:hAnsi="Arial" w:cs="Arial"/>
          <w:lang w:eastAsia="en-US"/>
        </w:rPr>
        <w:t xml:space="preserve"> которых приняты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bookmarkStart w:id="0" w:name="Par8"/>
      <w:bookmarkEnd w:id="0"/>
      <w:r w:rsidRPr="00B02A05">
        <w:rPr>
          <w:rFonts w:ascii="Arial" w:eastAsia="Calibri" w:hAnsi="Arial"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B02A05">
          <w:rPr>
            <w:rFonts w:ascii="Arial" w:eastAsia="Calibri" w:hAnsi="Arial" w:cs="Arial"/>
            <w:lang w:eastAsia="en-US"/>
          </w:rPr>
          <w:t>подпункте 31</w:t>
        </w:r>
      </w:hyperlink>
      <w:r w:rsidRPr="00B02A05">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1" w:history="1">
        <w:r w:rsidRPr="00B02A05">
          <w:rPr>
            <w:rFonts w:ascii="Arial" w:eastAsia="Calibri" w:hAnsi="Arial" w:cs="Arial"/>
            <w:lang w:eastAsia="en-US"/>
          </w:rPr>
          <w:t>пунктами 3</w:t>
        </w:r>
      </w:hyperlink>
      <w:r w:rsidRPr="00B02A05">
        <w:rPr>
          <w:rFonts w:ascii="Arial" w:eastAsia="Calibri" w:hAnsi="Arial" w:cs="Arial"/>
          <w:lang w:eastAsia="en-US"/>
        </w:rPr>
        <w:t xml:space="preserve"> и </w:t>
      </w:r>
      <w:hyperlink r:id="rId22" w:history="1">
        <w:r w:rsidRPr="00B02A05">
          <w:rPr>
            <w:rFonts w:ascii="Arial" w:eastAsia="Calibri" w:hAnsi="Arial" w:cs="Arial"/>
            <w:lang w:eastAsia="en-US"/>
          </w:rPr>
          <w:t>4</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38) земельного участка в соответствии с Федеральным </w:t>
      </w:r>
      <w:hyperlink r:id="rId2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а также в случае, если </w:t>
      </w:r>
      <w:r w:rsidRPr="00B02A05">
        <w:rPr>
          <w:rFonts w:ascii="Arial" w:eastAsia="Calibri" w:hAnsi="Arial" w:cs="Arial"/>
          <w:lang w:eastAsia="en-US"/>
        </w:rPr>
        <w:lastRenderedPageBreak/>
        <w:t>земельные участки (права на них) отсутствуют у застройщика, признанного несостоятельным (банкротом);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2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1.3.3. путем заключения договора постоянного (бессрочного)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казенным предприятиям;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1.3.4. путем заключения договоров безвозмездного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 в виде служебных наделов работникам организаций в случаях, указанных в </w:t>
      </w:r>
      <w:hyperlink r:id="rId31" w:history="1">
        <w:r w:rsidRPr="00B02A05">
          <w:rPr>
            <w:rFonts w:ascii="Arial" w:eastAsia="Calibri" w:hAnsi="Arial" w:cs="Arial"/>
            <w:lang w:eastAsia="en-US"/>
          </w:rPr>
          <w:t>пункте 2 статьи 24</w:t>
        </w:r>
      </w:hyperlink>
      <w:r w:rsidRPr="00B02A05">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лицам, с которыми в соответствии с Федеральным </w:t>
      </w:r>
      <w:hyperlink r:id="rId3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3" w:history="1">
        <w:r w:rsidRPr="00B02A05">
          <w:rPr>
            <w:rFonts w:ascii="Arial" w:eastAsia="Calibri" w:hAnsi="Arial" w:cs="Arial"/>
            <w:lang w:eastAsia="en-US"/>
          </w:rPr>
          <w:t>порядке</w:t>
        </w:r>
      </w:hyperlink>
      <w:r w:rsidRPr="00B02A05">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4" w:history="1">
        <w:r w:rsidRPr="00B02A05">
          <w:rPr>
            <w:rFonts w:ascii="Arial" w:eastAsia="Calibri" w:hAnsi="Arial" w:cs="Arial"/>
            <w:lang w:eastAsia="en-US"/>
          </w:rPr>
          <w:t>законами</w:t>
        </w:r>
      </w:hyperlink>
      <w:r w:rsidRPr="00B02A05">
        <w:rPr>
          <w:rFonts w:ascii="Arial" w:eastAsia="Calibri" w:hAnsi="Arial" w:cs="Arial"/>
          <w:lang w:eastAsia="en-US"/>
        </w:rPr>
        <w:t>;</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16) лицам, с которыми в соответствии с Федеральным </w:t>
      </w:r>
      <w:hyperlink r:id="rId3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декабря 2012 года № 275-ФЗ «О государственном оборонном заказе», Федеральным </w:t>
      </w:r>
      <w:hyperlink r:id="rId3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B02A05">
        <w:rPr>
          <w:rFonts w:ascii="Arial" w:eastAsia="Calibri" w:hAnsi="Arial" w:cs="Arial"/>
          <w:lang w:eastAsia="en-US"/>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19) лицу в случае и в порядке, которые предусмотрены Федеральным </w:t>
      </w:r>
      <w:hyperlink r:id="rId3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20) акционерному обществу «Почта России» в соответствии с Федеральным </w:t>
      </w:r>
      <w:hyperlink r:id="rId3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3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2"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«Роскадастр»;</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B3235" w:rsidRPr="00B02A05" w:rsidRDefault="005B3235" w:rsidP="005B3235">
      <w:pPr>
        <w:ind w:firstLine="709"/>
        <w:jc w:val="both"/>
        <w:rPr>
          <w:rFonts w:ascii="Arial" w:hAnsi="Arial" w:cs="Arial"/>
        </w:rPr>
      </w:pPr>
      <w:r w:rsidRPr="00B02A05">
        <w:rPr>
          <w:rFonts w:ascii="Arial" w:eastAsia="Calibri" w:hAnsi="Arial" w:cs="Arial"/>
        </w:rPr>
        <w:t xml:space="preserve">1.3.5. </w:t>
      </w:r>
      <w:r w:rsidRPr="00B02A05">
        <w:rPr>
          <w:rFonts w:ascii="Arial" w:hAnsi="Arial"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 </w:t>
      </w:r>
      <w:r w:rsidRPr="0031272E">
        <w:rPr>
          <w:rFonts w:ascii="Arial" w:hAnsi="Arial" w:cs="Arial"/>
        </w:rPr>
        <w:t>подготовка</w:t>
      </w:r>
      <w:r w:rsidRPr="00B02A05">
        <w:rPr>
          <w:rFonts w:ascii="Arial" w:hAnsi="Arial"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B3235" w:rsidRPr="00B02A05" w:rsidRDefault="005B3235" w:rsidP="005B3235">
      <w:pPr>
        <w:ind w:firstLine="709"/>
        <w:jc w:val="both"/>
        <w:rPr>
          <w:rFonts w:ascii="Arial" w:hAnsi="Arial" w:cs="Arial"/>
        </w:rPr>
      </w:pPr>
      <w:r w:rsidRPr="00B02A05">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sidRPr="0031272E">
        <w:rPr>
          <w:rFonts w:ascii="Arial" w:hAnsi="Arial" w:cs="Arial"/>
        </w:rPr>
        <w:t xml:space="preserve">законом «О государственной </w:t>
      </w:r>
      <w:r w:rsidRPr="00B02A05">
        <w:rPr>
          <w:rFonts w:ascii="Arial" w:hAnsi="Arial" w:cs="Arial"/>
        </w:rPr>
        <w:t xml:space="preserve">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3235" w:rsidRPr="00B02A05" w:rsidRDefault="005B3235" w:rsidP="005B3235">
      <w:pPr>
        <w:ind w:firstLine="709"/>
        <w:jc w:val="both"/>
        <w:rPr>
          <w:rFonts w:ascii="Arial" w:hAnsi="Arial" w:cs="Arial"/>
        </w:rPr>
      </w:pPr>
      <w:r w:rsidRPr="00B02A05">
        <w:rPr>
          <w:rFonts w:ascii="Arial" w:hAnsi="Arial" w:cs="Arial"/>
        </w:rPr>
        <w:t xml:space="preserve">3) принятие решения о предварительном согласовании предоставления земельного участка в порядке, </w:t>
      </w:r>
      <w:r w:rsidRPr="005C772F">
        <w:rPr>
          <w:rFonts w:ascii="Arial" w:hAnsi="Arial" w:cs="Arial"/>
        </w:rPr>
        <w:t xml:space="preserve">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w:t>
      </w:r>
      <w:r w:rsidRPr="00B02A05">
        <w:rPr>
          <w:rFonts w:ascii="Arial" w:hAnsi="Arial" w:cs="Arial"/>
        </w:rPr>
        <w:t xml:space="preserve">«О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043984">
        <w:rPr>
          <w:rFonts w:ascii="Arial" w:hAnsi="Arial" w:cs="Arial"/>
        </w:rPr>
        <w:t>ипальной собственности на него;</w:t>
      </w:r>
    </w:p>
    <w:p w:rsidR="005B3235" w:rsidRPr="00B02A05" w:rsidRDefault="005B3235" w:rsidP="005B3235">
      <w:pPr>
        <w:ind w:firstLine="709"/>
        <w:jc w:val="both"/>
        <w:rPr>
          <w:rFonts w:ascii="Arial" w:hAnsi="Arial" w:cs="Arial"/>
        </w:rPr>
      </w:pPr>
      <w:r w:rsidRPr="00B02A05">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3235" w:rsidRPr="00B02A05" w:rsidRDefault="005B3235" w:rsidP="005B3235">
      <w:pPr>
        <w:tabs>
          <w:tab w:val="left" w:pos="993"/>
        </w:tabs>
        <w:ind w:firstLine="709"/>
        <w:jc w:val="both"/>
        <w:rPr>
          <w:rFonts w:ascii="Arial" w:hAnsi="Arial" w:cs="Arial"/>
        </w:rPr>
      </w:pPr>
      <w:r w:rsidRPr="00B02A05">
        <w:rPr>
          <w:rFonts w:ascii="Arial" w:eastAsia="Calibri" w:hAnsi="Arial" w:cs="Arial"/>
        </w:rPr>
        <w:t xml:space="preserve">1.3.6. </w:t>
      </w:r>
      <w:r w:rsidRPr="00B02A05">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02A05">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B02A05">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B3235" w:rsidRPr="005C772F" w:rsidRDefault="005B3235" w:rsidP="005B3235">
      <w:pPr>
        <w:tabs>
          <w:tab w:val="left" w:pos="0"/>
        </w:tabs>
        <w:ind w:firstLine="709"/>
        <w:jc w:val="both"/>
        <w:rPr>
          <w:rFonts w:ascii="Arial" w:hAnsi="Arial" w:cs="Arial"/>
          <w:iCs/>
          <w:spacing w:val="1"/>
        </w:rPr>
      </w:pPr>
      <w:r w:rsidRPr="005C772F">
        <w:rPr>
          <w:rFonts w:ascii="Arial" w:hAnsi="Arial" w:cs="Arial"/>
          <w:iCs/>
          <w:spacing w:val="1"/>
        </w:rPr>
        <w:t>2. Круг заявителей</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lastRenderedPageBreak/>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B02A05">
        <w:rPr>
          <w:rFonts w:ascii="Arial" w:hAnsi="Arial" w:cs="Arial"/>
          <w:spacing w:val="7"/>
          <w:lang w:eastAsia="en-US"/>
        </w:rPr>
        <w:t>акта</w:t>
      </w:r>
      <w:proofErr w:type="gramEnd"/>
      <w:r w:rsidRPr="00B02A05">
        <w:rPr>
          <w:rFonts w:ascii="Arial" w:hAnsi="Arial"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5C772F" w:rsidRDefault="005B3235" w:rsidP="005B3235">
      <w:pPr>
        <w:ind w:firstLine="709"/>
        <w:jc w:val="both"/>
        <w:rPr>
          <w:rFonts w:ascii="Arial" w:hAnsi="Arial" w:cs="Arial"/>
        </w:rPr>
      </w:pPr>
      <w:r w:rsidRPr="005C772F">
        <w:rPr>
          <w:rFonts w:ascii="Arial" w:hAnsi="Arial" w:cs="Arial"/>
        </w:rPr>
        <w:t>3. Требования к порядку информирования о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3.1. Прием заявителей по вопросу предоставления Муниципальной услуги осуществляется администрацией </w:t>
      </w:r>
      <w:r w:rsidR="00B02A05" w:rsidRPr="00B02A05">
        <w:rPr>
          <w:rFonts w:ascii="Arial" w:hAnsi="Arial" w:cs="Arial"/>
        </w:rPr>
        <w:t>Ясеновского</w:t>
      </w:r>
      <w:r w:rsidRPr="00B02A05">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B02A05" w:rsidRDefault="005B3235" w:rsidP="005B3235">
      <w:pPr>
        <w:ind w:firstLine="709"/>
        <w:jc w:val="both"/>
        <w:rPr>
          <w:rFonts w:ascii="Arial" w:hAnsi="Arial" w:cs="Arial"/>
        </w:rPr>
      </w:pPr>
      <w:r w:rsidRPr="00B02A05">
        <w:rPr>
          <w:rFonts w:ascii="Arial" w:hAnsi="Arial" w:cs="Arial"/>
          <w:spacing w:val="7"/>
        </w:rPr>
        <w:t xml:space="preserve">3.2. На официальном сайте Администрации </w:t>
      </w:r>
      <w:r w:rsidR="00B02A05" w:rsidRPr="00B02A05">
        <w:rPr>
          <w:rFonts w:ascii="Arial" w:hAnsi="Arial" w:cs="Arial"/>
          <w:spacing w:val="7"/>
        </w:rPr>
        <w:t>Ясеновского</w:t>
      </w:r>
      <w:r w:rsidR="005C772F">
        <w:rPr>
          <w:rFonts w:ascii="Arial" w:hAnsi="Arial" w:cs="Arial"/>
          <w:spacing w:val="7"/>
        </w:rPr>
        <w:t xml:space="preserve"> сельского поселения </w:t>
      </w:r>
      <w:r w:rsidRPr="005C772F">
        <w:rPr>
          <w:rFonts w:ascii="Arial" w:hAnsi="Arial" w:cs="Arial"/>
          <w:spacing w:val="7"/>
        </w:rPr>
        <w:t>(</w:t>
      </w:r>
      <w:r w:rsidR="005C772F" w:rsidRPr="005C772F">
        <w:rPr>
          <w:rFonts w:ascii="Arial" w:hAnsi="Arial" w:cs="Arial"/>
        </w:rPr>
        <w:t>https://yasenovskoe.gosuslugi.ru</w:t>
      </w:r>
      <w:r w:rsidRPr="005C772F">
        <w:rPr>
          <w:rFonts w:ascii="Arial" w:hAnsi="Arial" w:cs="Arial"/>
          <w:spacing w:val="7"/>
        </w:rPr>
        <w:t>)</w:t>
      </w:r>
      <w:r w:rsidRPr="005C772F">
        <w:rPr>
          <w:rFonts w:ascii="Arial" w:hAnsi="Arial" w:cs="Arial"/>
        </w:rPr>
        <w:t xml:space="preserve"> </w:t>
      </w:r>
      <w:r w:rsidRPr="00B02A05">
        <w:rPr>
          <w:rFonts w:ascii="Arial" w:hAnsi="Arial"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B3235" w:rsidRPr="00B02A05" w:rsidRDefault="005B3235" w:rsidP="005B3235">
      <w:pPr>
        <w:ind w:firstLine="709"/>
        <w:jc w:val="both"/>
        <w:rPr>
          <w:rFonts w:ascii="Arial" w:hAnsi="Arial" w:cs="Arial"/>
        </w:rPr>
      </w:pPr>
      <w:r w:rsidRPr="00B02A05">
        <w:rPr>
          <w:rFonts w:ascii="Arial" w:hAnsi="Arial" w:cs="Arial"/>
        </w:rPr>
        <w:t>- место нахождения и график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 справочные телефоны Администрации, в том числе номер телефона-автоинформатора;</w:t>
      </w:r>
    </w:p>
    <w:p w:rsidR="005B3235" w:rsidRPr="00B02A05" w:rsidRDefault="005B3235" w:rsidP="005B3235">
      <w:pPr>
        <w:ind w:firstLine="709"/>
        <w:jc w:val="both"/>
        <w:rPr>
          <w:rFonts w:ascii="Arial" w:hAnsi="Arial" w:cs="Arial"/>
        </w:rPr>
      </w:pPr>
      <w:r w:rsidRPr="00B02A05">
        <w:rPr>
          <w:rFonts w:ascii="Arial" w:hAnsi="Arial" w:cs="Arial"/>
        </w:rPr>
        <w:t>- адреса официального сайта, а также электронной почты и (или) формы обратной связи Администрации в сети «Интернет».</w:t>
      </w:r>
    </w:p>
    <w:p w:rsidR="005B3235" w:rsidRPr="00B02A05" w:rsidRDefault="005B3235" w:rsidP="005B3235">
      <w:pPr>
        <w:ind w:firstLine="709"/>
        <w:jc w:val="both"/>
        <w:rPr>
          <w:rFonts w:ascii="Arial" w:hAnsi="Arial" w:cs="Arial"/>
        </w:rPr>
      </w:pPr>
      <w:r w:rsidRPr="00B02A05">
        <w:rPr>
          <w:rFonts w:ascii="Arial" w:hAnsi="Arial" w:cs="Arial"/>
        </w:rPr>
        <w:t>3.3. Информирование Заявителей по вопросам предоставления Муниципальной услуги осуществляется:</w:t>
      </w:r>
    </w:p>
    <w:p w:rsidR="005B3235" w:rsidRPr="00B02A05" w:rsidRDefault="005B3235" w:rsidP="005B3235">
      <w:pPr>
        <w:ind w:firstLine="709"/>
        <w:jc w:val="both"/>
        <w:rPr>
          <w:rFonts w:ascii="Arial" w:hAnsi="Arial" w:cs="Arial"/>
        </w:rPr>
      </w:pPr>
      <w:r w:rsidRPr="00B02A05">
        <w:rPr>
          <w:rFonts w:ascii="Arial" w:hAnsi="Arial" w:cs="Arial"/>
        </w:rPr>
        <w:t>а) путем размещения информации на сайте Администрации, ЕПГУ, РПГУ;</w:t>
      </w:r>
    </w:p>
    <w:p w:rsidR="005B3235" w:rsidRPr="00B02A05" w:rsidRDefault="005B3235" w:rsidP="005B3235">
      <w:pPr>
        <w:ind w:firstLine="709"/>
        <w:jc w:val="both"/>
        <w:rPr>
          <w:rFonts w:ascii="Arial" w:hAnsi="Arial" w:cs="Arial"/>
        </w:rPr>
      </w:pPr>
      <w:r w:rsidRPr="00B02A05">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в) путем публикации информационных материалов в средствах массовой информации;</w:t>
      </w:r>
    </w:p>
    <w:p w:rsidR="005B3235" w:rsidRPr="00B02A05" w:rsidRDefault="005B3235" w:rsidP="005B3235">
      <w:pPr>
        <w:ind w:firstLine="709"/>
        <w:jc w:val="both"/>
        <w:rPr>
          <w:rFonts w:ascii="Arial" w:hAnsi="Arial" w:cs="Arial"/>
        </w:rPr>
      </w:pPr>
      <w:r w:rsidRPr="00B02A05">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B02A05" w:rsidRDefault="005B3235" w:rsidP="005B3235">
      <w:pPr>
        <w:ind w:firstLine="709"/>
        <w:jc w:val="both"/>
        <w:rPr>
          <w:rFonts w:ascii="Arial" w:hAnsi="Arial" w:cs="Arial"/>
        </w:rPr>
      </w:pPr>
      <w:r w:rsidRPr="00B02A05">
        <w:rPr>
          <w:rFonts w:ascii="Arial" w:hAnsi="Arial" w:cs="Arial"/>
        </w:rPr>
        <w:t>д) посредством телефонной и факсимильной связи;</w:t>
      </w:r>
    </w:p>
    <w:p w:rsidR="005B3235" w:rsidRPr="00B02A05" w:rsidRDefault="005B3235" w:rsidP="005B3235">
      <w:pPr>
        <w:ind w:firstLine="709"/>
        <w:jc w:val="both"/>
        <w:rPr>
          <w:rFonts w:ascii="Arial" w:hAnsi="Arial" w:cs="Arial"/>
        </w:rPr>
      </w:pPr>
      <w:r w:rsidRPr="00B02A05">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02A05">
        <w:rPr>
          <w:rFonts w:ascii="Arial" w:hAnsi="Arial" w:cs="Arial"/>
        </w:rPr>
        <w:lastRenderedPageBreak/>
        <w:t>документов, а также перечень документов, которые Заявитель вправе представить по собственной инициативе;</w:t>
      </w:r>
    </w:p>
    <w:p w:rsidR="005B3235" w:rsidRPr="00B02A05" w:rsidRDefault="005B3235" w:rsidP="005B3235">
      <w:pPr>
        <w:ind w:firstLine="709"/>
        <w:jc w:val="both"/>
        <w:rPr>
          <w:rFonts w:ascii="Arial" w:hAnsi="Arial" w:cs="Arial"/>
        </w:rPr>
      </w:pPr>
      <w:r w:rsidRPr="00B02A05">
        <w:rPr>
          <w:rFonts w:ascii="Arial" w:hAnsi="Arial" w:cs="Arial"/>
        </w:rPr>
        <w:t>б)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в) срок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B02A05" w:rsidRDefault="005B3235" w:rsidP="005B3235">
      <w:pPr>
        <w:ind w:firstLine="709"/>
        <w:jc w:val="both"/>
        <w:rPr>
          <w:rFonts w:ascii="Arial" w:hAnsi="Arial" w:cs="Arial"/>
        </w:rPr>
      </w:pPr>
      <w:r w:rsidRPr="00B02A05">
        <w:rPr>
          <w:rFonts w:ascii="Arial" w:hAnsi="Arial" w:cs="Arial"/>
        </w:rPr>
        <w:t>3.6. На сайте Администрации дополнительно размещаются:</w:t>
      </w:r>
    </w:p>
    <w:p w:rsidR="005B3235" w:rsidRPr="00B02A05" w:rsidRDefault="005B3235" w:rsidP="005B3235">
      <w:pPr>
        <w:ind w:firstLine="709"/>
        <w:jc w:val="both"/>
        <w:rPr>
          <w:rFonts w:ascii="Arial" w:hAnsi="Arial" w:cs="Arial"/>
        </w:rPr>
      </w:pPr>
      <w:r w:rsidRPr="00B02A05">
        <w:rPr>
          <w:rFonts w:ascii="Arial" w:hAnsi="Arial" w:cs="Arial"/>
        </w:rPr>
        <w:t>а) полные наименования и почтовые адреса Администрации, предоставляющей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в) режим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г) график работы подразделения, непосредственно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B02A05" w:rsidRDefault="005B3235" w:rsidP="005B3235">
      <w:pPr>
        <w:ind w:firstLine="709"/>
        <w:jc w:val="both"/>
        <w:rPr>
          <w:rFonts w:ascii="Arial" w:hAnsi="Arial" w:cs="Arial"/>
        </w:rPr>
      </w:pPr>
      <w:r w:rsidRPr="00B02A05">
        <w:rPr>
          <w:rFonts w:ascii="Arial" w:hAnsi="Arial" w:cs="Arial"/>
        </w:rPr>
        <w:t>з) порядок и способы предварительной записи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и) текст Административного регламента с приложениями;</w:t>
      </w:r>
    </w:p>
    <w:p w:rsidR="005B3235" w:rsidRPr="00B02A05" w:rsidRDefault="005B3235" w:rsidP="005B3235">
      <w:pPr>
        <w:ind w:firstLine="709"/>
        <w:jc w:val="both"/>
        <w:rPr>
          <w:rFonts w:ascii="Arial" w:hAnsi="Arial" w:cs="Arial"/>
        </w:rPr>
      </w:pPr>
      <w:r w:rsidRPr="00B02A05">
        <w:rPr>
          <w:rFonts w:ascii="Arial" w:hAnsi="Arial" w:cs="Arial"/>
        </w:rPr>
        <w:t>к) краткое описание порядка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B02A05" w:rsidRDefault="005B3235" w:rsidP="005B3235">
      <w:pPr>
        <w:ind w:firstLine="709"/>
        <w:jc w:val="both"/>
        <w:rPr>
          <w:rFonts w:ascii="Arial" w:hAnsi="Arial" w:cs="Arial"/>
        </w:rPr>
      </w:pPr>
      <w:r w:rsidRPr="00B02A05">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3235" w:rsidRPr="00B02A05" w:rsidRDefault="005B3235" w:rsidP="005B3235">
      <w:pPr>
        <w:ind w:firstLine="709"/>
        <w:jc w:val="both"/>
        <w:rPr>
          <w:rFonts w:ascii="Arial" w:hAnsi="Arial" w:cs="Arial"/>
        </w:rPr>
      </w:pPr>
      <w:r w:rsidRPr="00B02A0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B02A05" w:rsidRDefault="005B3235" w:rsidP="005B3235">
      <w:pPr>
        <w:ind w:firstLine="709"/>
        <w:jc w:val="both"/>
        <w:rPr>
          <w:rFonts w:ascii="Arial" w:hAnsi="Arial" w:cs="Arial"/>
        </w:rPr>
      </w:pPr>
      <w:r w:rsidRPr="00B02A05">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B02A05" w:rsidRDefault="005B3235" w:rsidP="005B3235">
      <w:pPr>
        <w:ind w:firstLine="709"/>
        <w:jc w:val="both"/>
        <w:rPr>
          <w:rFonts w:ascii="Arial" w:hAnsi="Arial" w:cs="Arial"/>
        </w:rPr>
      </w:pPr>
      <w:r w:rsidRPr="00B02A0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3235" w:rsidRPr="00B02A05" w:rsidRDefault="005B3235" w:rsidP="005B3235">
      <w:pPr>
        <w:ind w:firstLine="709"/>
        <w:jc w:val="both"/>
        <w:rPr>
          <w:rFonts w:ascii="Arial" w:hAnsi="Arial" w:cs="Arial"/>
        </w:rPr>
      </w:pPr>
      <w:r w:rsidRPr="00B02A05">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о перечне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B02A05" w:rsidRDefault="005B3235" w:rsidP="005B3235">
      <w:pPr>
        <w:ind w:firstLine="709"/>
        <w:jc w:val="both"/>
        <w:rPr>
          <w:rFonts w:ascii="Arial" w:hAnsi="Arial" w:cs="Arial"/>
        </w:rPr>
      </w:pPr>
      <w:r w:rsidRPr="00B02A05">
        <w:rPr>
          <w:rFonts w:ascii="Arial" w:hAnsi="Arial" w:cs="Arial"/>
        </w:rPr>
        <w:t>в) о перечне документов, необходимых для получения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о сроках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об основаниях для приостановления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об основаниях для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3.10. Состав информации о порядке предоставления Муниципальной услуги, размещаемой в МФЦ, соответствует </w:t>
      </w:r>
      <w:r w:rsidRPr="00B02A05">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B02A05" w:rsidRDefault="005B3235" w:rsidP="005B3235">
      <w:pPr>
        <w:ind w:firstLine="709"/>
        <w:jc w:val="both"/>
        <w:rPr>
          <w:rFonts w:ascii="Arial" w:hAnsi="Arial" w:cs="Arial"/>
        </w:rPr>
      </w:pPr>
      <w:r w:rsidRPr="00B02A05">
        <w:rPr>
          <w:rFonts w:ascii="Arial" w:hAnsi="Arial"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235" w:rsidRPr="00B02A05" w:rsidRDefault="005B3235" w:rsidP="005B3235">
      <w:pPr>
        <w:ind w:firstLine="709"/>
        <w:jc w:val="both"/>
        <w:rPr>
          <w:rFonts w:ascii="Arial" w:hAnsi="Arial" w:cs="Arial"/>
        </w:rPr>
      </w:pPr>
      <w:r w:rsidRPr="00B02A05">
        <w:rPr>
          <w:rFonts w:ascii="Arial" w:hAnsi="Arial" w:cs="Arial"/>
        </w:rPr>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B02A05" w:rsidRDefault="005B3235" w:rsidP="005B3235">
      <w:pPr>
        <w:framePr w:wrap="none" w:vAnchor="page" w:hAnchor="page" w:x="5877" w:y="16041"/>
        <w:ind w:firstLine="709"/>
        <w:jc w:val="both"/>
        <w:rPr>
          <w:rFonts w:ascii="Arial" w:hAnsi="Arial" w:cs="Arial"/>
          <w:bCs/>
          <w:spacing w:val="14"/>
        </w:rPr>
      </w:pPr>
    </w:p>
    <w:p w:rsidR="005B3235" w:rsidRPr="00CE4A31" w:rsidRDefault="005B3235" w:rsidP="005B3235">
      <w:pPr>
        <w:jc w:val="center"/>
        <w:rPr>
          <w:rFonts w:ascii="Arial" w:hAnsi="Arial" w:cs="Arial"/>
        </w:rPr>
      </w:pPr>
      <w:bookmarkStart w:id="1" w:name="bookmark0"/>
      <w:r w:rsidRPr="00CE4A31">
        <w:rPr>
          <w:rFonts w:ascii="Arial" w:hAnsi="Arial" w:cs="Arial"/>
          <w:lang w:val="en-US"/>
        </w:rPr>
        <w:t>II</w:t>
      </w:r>
      <w:r w:rsidRPr="00CE4A31">
        <w:rPr>
          <w:rFonts w:ascii="Arial" w:hAnsi="Arial" w:cs="Arial"/>
        </w:rPr>
        <w:t>. Стандарт предоставления муниципальной услуги</w:t>
      </w:r>
      <w:bookmarkEnd w:id="1"/>
    </w:p>
    <w:p w:rsidR="005B3235" w:rsidRPr="00CE4A31" w:rsidRDefault="005B3235" w:rsidP="005B3235">
      <w:pPr>
        <w:ind w:firstLine="709"/>
        <w:rPr>
          <w:rFonts w:ascii="Arial" w:hAnsi="Arial" w:cs="Arial"/>
        </w:rPr>
      </w:pPr>
      <w:r w:rsidRPr="00CE4A31">
        <w:rPr>
          <w:rFonts w:ascii="Arial" w:hAnsi="Arial" w:cs="Arial"/>
        </w:rPr>
        <w:t>4. Наименование Муниципальной услуги</w:t>
      </w:r>
    </w:p>
    <w:p w:rsidR="005B3235" w:rsidRPr="00B02A05" w:rsidRDefault="005B3235" w:rsidP="005B3235">
      <w:pPr>
        <w:ind w:firstLine="709"/>
        <w:rPr>
          <w:rFonts w:ascii="Arial" w:hAnsi="Arial" w:cs="Arial"/>
        </w:rPr>
      </w:pPr>
      <w:r w:rsidRPr="00B02A05">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CE4A31" w:rsidRDefault="005B3235" w:rsidP="005B3235">
      <w:pPr>
        <w:ind w:firstLine="709"/>
        <w:jc w:val="both"/>
        <w:rPr>
          <w:rFonts w:ascii="Arial" w:hAnsi="Arial" w:cs="Arial"/>
        </w:rPr>
      </w:pPr>
      <w:r w:rsidRPr="00CE4A31">
        <w:rPr>
          <w:rFonts w:ascii="Arial" w:hAnsi="Arial" w:cs="Arial"/>
        </w:rPr>
        <w:t>5. Наименование органа,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 xml:space="preserve">5.1. Муниципальная услуга предоставляется администрацией </w:t>
      </w:r>
      <w:r w:rsidR="00B02A05" w:rsidRPr="00B02A05">
        <w:rPr>
          <w:rFonts w:ascii="Arial" w:hAnsi="Arial" w:cs="Arial"/>
        </w:rPr>
        <w:t>Ясеновского</w:t>
      </w:r>
      <w:r w:rsidRPr="00B02A05">
        <w:rPr>
          <w:rFonts w:ascii="Arial"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B3235" w:rsidRPr="00B02A05" w:rsidRDefault="005B3235" w:rsidP="005B3235">
      <w:pPr>
        <w:ind w:firstLine="709"/>
        <w:jc w:val="both"/>
        <w:rPr>
          <w:rFonts w:ascii="Arial" w:hAnsi="Arial" w:cs="Arial"/>
        </w:rPr>
      </w:pPr>
      <w:r w:rsidRPr="00B02A05">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06AC1" w:rsidRPr="00306AC1">
        <w:rPr>
          <w:rFonts w:ascii="Arial" w:hAnsi="Arial" w:cs="Arial"/>
        </w:rPr>
        <w:t>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5B3235" w:rsidRPr="00B02A05" w:rsidRDefault="005B3235" w:rsidP="005B3235">
      <w:pPr>
        <w:ind w:firstLine="709"/>
        <w:jc w:val="both"/>
        <w:rPr>
          <w:rFonts w:ascii="Arial" w:hAnsi="Arial" w:cs="Arial"/>
        </w:rPr>
      </w:pPr>
      <w:r w:rsidRPr="00B02A05">
        <w:rPr>
          <w:rFonts w:ascii="Arial" w:hAnsi="Arial" w:cs="Arial"/>
        </w:rPr>
        <w:t>5.6. В целях предоставления Муниципальной услуги Администрация взаимодействует с:</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FB669B">
        <w:rPr>
          <w:rFonts w:ascii="Arial" w:eastAsia="Calibri" w:hAnsi="Arial" w:cs="Arial"/>
        </w:rPr>
        <w:t>кументов, указанных в пункте 9.2</w:t>
      </w:r>
      <w:r w:rsidRPr="00B02A05">
        <w:rPr>
          <w:rFonts w:ascii="Arial" w:eastAsia="Calibri" w:hAnsi="Arial" w:cs="Arial"/>
        </w:rPr>
        <w:t xml:space="preserve"> настоящего Административного регламента.</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6. Результат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bCs/>
          <w:lang w:eastAsia="en-US"/>
        </w:rPr>
      </w:pPr>
      <w:bookmarkStart w:id="2" w:name="Par0"/>
      <w:bookmarkEnd w:id="2"/>
      <w:r w:rsidRPr="00B02A05">
        <w:rPr>
          <w:rFonts w:ascii="Arial" w:eastAsia="Calibri" w:hAnsi="Arial" w:cs="Arial"/>
          <w:bCs/>
          <w:lang w:eastAsia="en-US"/>
        </w:rPr>
        <w:t xml:space="preserve">6.1. В соответствии с вариантами, приведенными в разделе </w:t>
      </w:r>
      <w:r w:rsidRPr="00B02A05">
        <w:rPr>
          <w:rFonts w:ascii="Arial" w:eastAsia="Calibri" w:hAnsi="Arial" w:cs="Arial"/>
          <w:bCs/>
          <w:lang w:val="en-US" w:eastAsia="en-US"/>
        </w:rPr>
        <w:t>III</w:t>
      </w:r>
      <w:r w:rsidRPr="00B02A05">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6.1.3. договор безвозмездного пользования земельным участком, находящимся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6.1.4. решение о предоставлении земельного участка, находящегося </w:t>
      </w:r>
      <w:r w:rsidRPr="00FB669B">
        <w:rPr>
          <w:rFonts w:ascii="Arial" w:eastAsia="Calibri" w:hAnsi="Arial" w:cs="Arial"/>
          <w:bCs/>
          <w:lang w:eastAsia="en-US"/>
        </w:rPr>
        <w:t>в</w:t>
      </w:r>
      <w:r w:rsidRPr="00FB669B">
        <w:rPr>
          <w:rFonts w:ascii="Arial" w:eastAsia="Calibri" w:hAnsi="Arial" w:cs="Arial"/>
          <w:bCs/>
          <w:color w:val="FF0000"/>
          <w:lang w:eastAsia="en-US"/>
        </w:rPr>
        <w:t xml:space="preserve"> </w:t>
      </w:r>
      <w:r w:rsidRPr="00B02A05">
        <w:rPr>
          <w:rFonts w:ascii="Arial" w:eastAsia="Calibri" w:hAnsi="Arial" w:cs="Arial"/>
          <w:bCs/>
          <w:lang w:eastAsia="en-US"/>
        </w:rPr>
        <w:t>муниципальной собственности, в постоянное (бессрочное) пользование;</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6.1.5. исправление допущенных опечаток и (или) ошибок в выданных документах.</w:t>
      </w:r>
      <w:bookmarkStart w:id="3" w:name="_GoBack"/>
      <w:bookmarkEnd w:id="3"/>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6.3. Результаты Муниципальной услуги могут быть получены посредством ЕПГУ, РПГУ в форме электронного документа, подписанного усиленной </w:t>
      </w:r>
      <w:r w:rsidRPr="00B02A05">
        <w:rPr>
          <w:rFonts w:ascii="Arial" w:eastAsia="Calibri" w:hAnsi="Arial" w:cs="Arial"/>
          <w:bCs/>
          <w:lang w:eastAsia="en-US"/>
        </w:rPr>
        <w:lastRenderedPageBreak/>
        <w:t>квалифицированной электронной подписью должностного лица,</w:t>
      </w:r>
      <w:r w:rsidRPr="00B02A05">
        <w:rPr>
          <w:rFonts w:ascii="Arial" w:eastAsia="Calibri" w:hAnsi="Arial" w:cs="Arial"/>
          <w:b/>
          <w:bCs/>
          <w:lang w:eastAsia="en-US"/>
        </w:rPr>
        <w:t xml:space="preserve"> </w:t>
      </w:r>
      <w:r w:rsidRPr="00B02A05">
        <w:rPr>
          <w:rFonts w:ascii="Arial" w:eastAsia="Calibri" w:hAnsi="Arial" w:cs="Arial"/>
          <w:bCs/>
          <w:lang w:eastAsia="en-US"/>
        </w:rPr>
        <w:t>уполномоченного на принятие решения.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1) Посредством почтового отправления;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 xml:space="preserve">2) </w:t>
      </w:r>
      <w:proofErr w:type="gramStart"/>
      <w:r w:rsidRPr="00B02A05">
        <w:rPr>
          <w:rFonts w:ascii="Arial" w:hAnsi="Arial" w:cs="Arial"/>
          <w:spacing w:val="7"/>
          <w:lang w:eastAsia="en-US"/>
        </w:rPr>
        <w:t>В</w:t>
      </w:r>
      <w:proofErr w:type="gramEnd"/>
      <w:r w:rsidRPr="00B02A05">
        <w:rPr>
          <w:rFonts w:ascii="Arial" w:hAnsi="Arial" w:cs="Arial"/>
          <w:spacing w:val="7"/>
          <w:lang w:eastAsia="en-US"/>
        </w:rPr>
        <w:t xml:space="preserve"> личный кабинет Заявителя на ЕПГУ, РПГУ, на электронную почту;</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3) В МФЦ;</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4. Лично Заявителю либо его уполномоченному представителю в Администрации.</w:t>
      </w:r>
    </w:p>
    <w:p w:rsidR="005B3235" w:rsidRPr="00B02A05" w:rsidRDefault="005B3235" w:rsidP="005B3235">
      <w:pPr>
        <w:ind w:firstLine="709"/>
        <w:jc w:val="both"/>
        <w:rPr>
          <w:rFonts w:ascii="Arial" w:hAnsi="Arial" w:cs="Arial"/>
        </w:rPr>
      </w:pPr>
      <w:r w:rsidRPr="00B02A05">
        <w:rPr>
          <w:rFonts w:ascii="Arial" w:hAnsi="Arial" w:cs="Arial"/>
        </w:rPr>
        <w:t xml:space="preserve">6.5. Состав реквизитов документа, содержащего решение о предоставлении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регистрационный номер; </w:t>
      </w:r>
    </w:p>
    <w:p w:rsidR="005B3235" w:rsidRPr="00B02A05" w:rsidRDefault="005B3235" w:rsidP="005B3235">
      <w:pPr>
        <w:ind w:firstLine="709"/>
        <w:jc w:val="both"/>
        <w:rPr>
          <w:rFonts w:ascii="Arial" w:hAnsi="Arial" w:cs="Arial"/>
        </w:rPr>
      </w:pPr>
      <w:r w:rsidRPr="00B02A05">
        <w:rPr>
          <w:rFonts w:ascii="Arial" w:hAnsi="Arial" w:cs="Arial"/>
        </w:rPr>
        <w:t xml:space="preserve">- дата регистрации: </w:t>
      </w:r>
    </w:p>
    <w:p w:rsidR="005B3235" w:rsidRPr="00B02A05" w:rsidRDefault="005B3235" w:rsidP="005B3235">
      <w:pPr>
        <w:ind w:firstLine="709"/>
        <w:jc w:val="both"/>
        <w:rPr>
          <w:rFonts w:ascii="Arial" w:hAnsi="Arial" w:cs="Arial"/>
        </w:rPr>
      </w:pPr>
      <w:r w:rsidRPr="00B02A0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B3235" w:rsidRPr="00CE4A31" w:rsidRDefault="005B3235" w:rsidP="005B3235">
      <w:pPr>
        <w:tabs>
          <w:tab w:val="left" w:pos="0"/>
        </w:tabs>
        <w:ind w:firstLine="709"/>
        <w:rPr>
          <w:rFonts w:ascii="Arial" w:hAnsi="Arial" w:cs="Arial"/>
          <w:iCs/>
          <w:spacing w:val="1"/>
        </w:rPr>
      </w:pPr>
      <w:r w:rsidRPr="00CE4A31">
        <w:rPr>
          <w:rFonts w:ascii="Arial" w:hAnsi="Arial" w:cs="Arial"/>
          <w:iCs/>
          <w:spacing w:val="1"/>
        </w:rPr>
        <w:t>7. Срок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3235" w:rsidRPr="00CE4A31" w:rsidRDefault="005B3235" w:rsidP="005B3235">
      <w:pPr>
        <w:autoSpaceDE w:val="0"/>
        <w:autoSpaceDN w:val="0"/>
        <w:adjustRightInd w:val="0"/>
        <w:ind w:firstLine="709"/>
        <w:jc w:val="both"/>
        <w:rPr>
          <w:rFonts w:ascii="Arial" w:eastAsia="Calibri" w:hAnsi="Arial" w:cs="Arial"/>
          <w:lang w:eastAsia="en-US"/>
        </w:rPr>
      </w:pPr>
      <w:r w:rsidRPr="00CE4A31">
        <w:rPr>
          <w:rFonts w:ascii="Arial" w:eastAsia="Calibri" w:hAnsi="Arial" w:cs="Arial"/>
          <w:lang w:eastAsia="en-US"/>
        </w:rPr>
        <w:t xml:space="preserve">В 2024 году срок предоставления Муниципальной услуги составляет не более 14 календарных дней.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 xml:space="preserve">8. Правовые основания для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44" w:history="1">
        <w:r w:rsidRPr="00B02A05">
          <w:rPr>
            <w:rFonts w:ascii="Arial" w:eastAsia="Calibri" w:hAnsi="Arial" w:cs="Arial"/>
            <w:lang w:eastAsia="en-US"/>
          </w:rPr>
          <w:t>Конституцией</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Градостроительным </w:t>
      </w:r>
      <w:hyperlink r:id="rId45"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Гражданским кодексом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Земельным </w:t>
      </w:r>
      <w:hyperlink r:id="rId46"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06.04.2011 г. № 63-ФЗ «Об электронной подписи»;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0" w:history="1">
        <w:r w:rsidRPr="00B02A05">
          <w:rPr>
            <w:rFonts w:ascii="Arial" w:eastAsia="Calibri" w:hAnsi="Arial" w:cs="Arial"/>
            <w:lang w:eastAsia="en-US"/>
          </w:rPr>
          <w:t>Постановлением</w:t>
        </w:r>
      </w:hyperlink>
      <w:r w:rsidRPr="00B02A05">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1"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Росреестра от 02.09.2020 г. № П/0321 «Об утверждении перечня документов, подтверждающих право заявителя на приобретение земельного участка без проведения торгов»;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2"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B02A05">
        <w:rPr>
          <w:rFonts w:ascii="Arial" w:eastAsia="Calibri" w:hAnsi="Arial" w:cs="Arial"/>
          <w:lang w:eastAsia="en-US"/>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иными действующими в данной сфере нормативными правовыми актами.</w:t>
      </w:r>
    </w:p>
    <w:p w:rsidR="00CE4A31" w:rsidRPr="00CE4A31" w:rsidRDefault="005B3235" w:rsidP="005B3235">
      <w:pPr>
        <w:ind w:firstLine="709"/>
        <w:jc w:val="both"/>
        <w:rPr>
          <w:rFonts w:ascii="Arial" w:hAnsi="Arial" w:cs="Arial"/>
          <w:spacing w:val="7"/>
          <w:lang w:eastAsia="en-US"/>
        </w:rPr>
      </w:pPr>
      <w:r w:rsidRPr="00B02A05">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CE4A31" w:rsidRPr="00CE4A31">
        <w:rPr>
          <w:rFonts w:ascii="Arial" w:hAnsi="Arial" w:cs="Arial"/>
          <w:color w:val="FF0000"/>
          <w:spacing w:val="7"/>
          <w:lang w:eastAsia="en-US"/>
        </w:rPr>
        <w:t xml:space="preserve"> </w:t>
      </w:r>
      <w:r w:rsidR="00CE4A31" w:rsidRPr="00CE4A31">
        <w:rPr>
          <w:rFonts w:ascii="Arial" w:hAnsi="Arial" w:cs="Arial"/>
          <w:spacing w:val="7"/>
          <w:lang w:eastAsia="en-US"/>
        </w:rPr>
        <w:t>«Муниципальные услуги администрации Ясеновского сельского поселения» раздела «Услуги и сервисы» по адресу https://yasenovskoe.gosuslugi.ru.</w:t>
      </w:r>
    </w:p>
    <w:p w:rsidR="005B3235" w:rsidRPr="00A82483" w:rsidRDefault="005B3235" w:rsidP="005B3235">
      <w:pPr>
        <w:ind w:firstLine="709"/>
        <w:jc w:val="both"/>
        <w:rPr>
          <w:rFonts w:ascii="Arial" w:hAnsi="Arial" w:cs="Arial"/>
          <w:iCs/>
          <w:spacing w:val="1"/>
        </w:rPr>
      </w:pPr>
      <w:r w:rsidRPr="00A82483">
        <w:rPr>
          <w:rFonts w:ascii="Arial" w:hAnsi="Arial" w:cs="Arial"/>
          <w:iCs/>
          <w:spacing w:val="1"/>
        </w:rPr>
        <w:t>9. Исчерпывающий перечень документов</w:t>
      </w:r>
      <w:r w:rsidRPr="00A82483">
        <w:rPr>
          <w:rFonts w:ascii="Arial" w:hAnsi="Arial" w:cs="Arial"/>
          <w:color w:val="000000"/>
          <w:spacing w:val="7"/>
        </w:rPr>
        <w:t xml:space="preserve">, </w:t>
      </w:r>
      <w:r w:rsidRPr="00A82483">
        <w:rPr>
          <w:rFonts w:ascii="Arial" w:hAnsi="Arial" w:cs="Arial"/>
          <w:iCs/>
          <w:spacing w:val="1"/>
        </w:rPr>
        <w:t>необходимых для предоставления Муниципальной услуги</w:t>
      </w:r>
      <w:r w:rsidRPr="00A82483">
        <w:rPr>
          <w:rFonts w:ascii="Arial" w:hAnsi="Arial" w:cs="Arial"/>
          <w:color w:val="000000"/>
          <w:spacing w:val="7"/>
        </w:rPr>
        <w:t xml:space="preserve">, </w:t>
      </w:r>
      <w:r w:rsidRPr="00A82483">
        <w:rPr>
          <w:rFonts w:ascii="Arial" w:hAnsi="Arial" w:cs="Arial"/>
          <w:iCs/>
          <w:spacing w:val="1"/>
        </w:rPr>
        <w:t>подлежащих представлению Заявителем.</w:t>
      </w:r>
    </w:p>
    <w:p w:rsidR="005B3235" w:rsidRPr="00B02A05" w:rsidRDefault="005B3235" w:rsidP="005B3235">
      <w:pPr>
        <w:tabs>
          <w:tab w:val="left" w:pos="0"/>
          <w:tab w:val="left" w:pos="993"/>
        </w:tabs>
        <w:ind w:firstLine="709"/>
        <w:jc w:val="both"/>
        <w:rPr>
          <w:rFonts w:ascii="Arial" w:hAnsi="Arial" w:cs="Arial"/>
          <w:iCs/>
          <w:spacing w:val="1"/>
        </w:rPr>
      </w:pPr>
      <w:r w:rsidRPr="00B02A05">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кадастровый номер испрашиваемого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4" w:history="1">
        <w:r w:rsidRPr="00B02A05">
          <w:rPr>
            <w:rFonts w:ascii="Arial" w:eastAsia="Calibri" w:hAnsi="Arial" w:cs="Arial"/>
            <w:lang w:eastAsia="en-US"/>
          </w:rPr>
          <w:t>пунктами 1.3</w:t>
        </w:r>
      </w:hyperlink>
      <w:r w:rsidRPr="00B02A05">
        <w:rPr>
          <w:rFonts w:ascii="Arial" w:eastAsia="Calibri" w:hAnsi="Arial" w:cs="Arial"/>
          <w:lang w:eastAsia="en-US"/>
        </w:rPr>
        <w:t xml:space="preserve">.1 - </w:t>
      </w:r>
      <w:hyperlink r:id="rId55" w:history="1">
        <w:r w:rsidRPr="00B02A05">
          <w:rPr>
            <w:rFonts w:ascii="Arial" w:eastAsia="Calibri" w:hAnsi="Arial" w:cs="Arial"/>
            <w:lang w:eastAsia="en-US"/>
          </w:rPr>
          <w:t>1.3.</w:t>
        </w:r>
      </w:hyperlink>
      <w:r w:rsidRPr="00B02A05">
        <w:rPr>
          <w:rFonts w:ascii="Arial" w:eastAsia="Calibri" w:hAnsi="Arial" w:cs="Arial"/>
          <w:lang w:eastAsia="en-US"/>
        </w:rPr>
        <w:t>4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ж) цель использования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 почтовый адрес и (или) адрес электронной почты для связи с заявителем.</w:t>
      </w:r>
    </w:p>
    <w:p w:rsidR="005B3235" w:rsidRPr="00B02A05" w:rsidRDefault="005B3235" w:rsidP="005B3235">
      <w:pPr>
        <w:ind w:firstLine="709"/>
        <w:jc w:val="both"/>
        <w:rPr>
          <w:rFonts w:ascii="Arial" w:hAnsi="Arial" w:cs="Arial"/>
        </w:rPr>
      </w:pPr>
      <w:r w:rsidRPr="00B02A05">
        <w:rPr>
          <w:rFonts w:ascii="Arial" w:hAnsi="Arial"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 xml:space="preserve">Форма заявления о предоставлении Муниципальной услуги приведена в приложении 2 к настоящему Административному регламенту. </w:t>
      </w:r>
    </w:p>
    <w:p w:rsidR="005B3235" w:rsidRPr="00B02A05" w:rsidRDefault="005B3235" w:rsidP="005B3235">
      <w:pPr>
        <w:ind w:firstLine="709"/>
        <w:jc w:val="both"/>
        <w:rPr>
          <w:rFonts w:ascii="Arial" w:hAnsi="Arial" w:cs="Arial"/>
        </w:rPr>
      </w:pPr>
      <w:r w:rsidRPr="00B02A05">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6" w:history="1">
        <w:r w:rsidRPr="00B02A05">
          <w:rPr>
            <w:rFonts w:ascii="Arial" w:hAnsi="Arial" w:cs="Arial"/>
          </w:rPr>
          <w:t>статьей 39.20</w:t>
        </w:r>
      </w:hyperlink>
      <w:r w:rsidRPr="00B02A05">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7" w:history="1">
        <w:r w:rsidRPr="00B02A05">
          <w:rPr>
            <w:rFonts w:ascii="Arial" w:hAnsi="Arial" w:cs="Arial"/>
          </w:rPr>
          <w:t>пункте 2 статьи 39.9</w:t>
        </w:r>
      </w:hyperlink>
      <w:r w:rsidRPr="00B02A05">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8"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9" w:history="1">
        <w:r w:rsidRPr="00B02A05">
          <w:rPr>
            <w:rFonts w:ascii="Arial" w:hAnsi="Arial" w:cs="Arial"/>
          </w:rPr>
          <w:t>статьей 39.18</w:t>
        </w:r>
      </w:hyperlink>
      <w:r w:rsidRPr="00B02A05">
        <w:rPr>
          <w:rFonts w:ascii="Arial" w:hAnsi="Arial" w:cs="Arial"/>
        </w:rPr>
        <w:t xml:space="preserve"> Земельного кодекса РФ (пп.10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B02A05">
          <w:rPr>
            <w:rFonts w:ascii="Arial" w:hAnsi="Arial" w:cs="Arial"/>
          </w:rPr>
          <w:t>подпунктом 6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B02A05">
          <w:rPr>
            <w:rFonts w:ascii="Arial" w:hAnsi="Arial" w:cs="Arial"/>
          </w:rPr>
          <w:t>подпунктом 7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9.2.11. в случае предоставления в собственность бесплатно земельного участка иным не указанным в </w:t>
      </w:r>
      <w:hyperlink r:id="rId62" w:history="1">
        <w:r w:rsidRPr="00B02A05">
          <w:rPr>
            <w:rFonts w:ascii="Arial" w:hAnsi="Arial" w:cs="Arial"/>
          </w:rPr>
          <w:t>подпункте 6</w:t>
        </w:r>
      </w:hyperlink>
      <w:r w:rsidRPr="00B02A05">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3" w:history="1">
        <w:r w:rsidRPr="00B02A05">
          <w:rPr>
            <w:rFonts w:ascii="Arial" w:hAnsi="Arial" w:cs="Arial"/>
          </w:rPr>
          <w:t>критериям</w:t>
        </w:r>
      </w:hyperlink>
      <w:r w:rsidRPr="00B02A05">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4"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5"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6"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B02A05" w:rsidRDefault="005B3235" w:rsidP="005B3235">
      <w:pPr>
        <w:ind w:firstLine="709"/>
        <w:jc w:val="both"/>
        <w:rPr>
          <w:rFonts w:ascii="Arial" w:hAnsi="Arial" w:cs="Arial"/>
        </w:rPr>
      </w:pPr>
      <w:r w:rsidRPr="00B02A05">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7" w:history="1">
        <w:r w:rsidRPr="00B02A05">
          <w:rPr>
            <w:rFonts w:ascii="Arial" w:hAnsi="Arial" w:cs="Arial"/>
          </w:rPr>
          <w:t>подпунктом 8</w:t>
        </w:r>
      </w:hyperlink>
      <w:r w:rsidRPr="00B02A05">
        <w:rPr>
          <w:rFonts w:ascii="Arial" w:hAnsi="Arial" w:cs="Arial"/>
        </w:rPr>
        <w:t xml:space="preserve"> пункта 2 статьи 39.6 Земельного кодекса РФ, </w:t>
      </w:r>
      <w:hyperlink r:id="rId68" w:history="1">
        <w:r w:rsidRPr="00B02A05">
          <w:rPr>
            <w:rFonts w:ascii="Arial" w:hAnsi="Arial" w:cs="Arial"/>
          </w:rPr>
          <w:t>пунктом 5 статьи 46</w:t>
        </w:r>
      </w:hyperlink>
      <w:r w:rsidRPr="00B02A05">
        <w:rPr>
          <w:rFonts w:ascii="Arial" w:hAnsi="Arial"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69" w:history="1">
        <w:r w:rsidRPr="00B02A05">
          <w:rPr>
            <w:rFonts w:ascii="Arial" w:hAnsi="Arial" w:cs="Arial"/>
          </w:rPr>
          <w:t>закона</w:t>
        </w:r>
      </w:hyperlink>
      <w:r w:rsidRPr="00B02A05">
        <w:rPr>
          <w:rFonts w:ascii="Arial" w:hAnsi="Arial" w:cs="Arial"/>
        </w:rPr>
        <w:t xml:space="preserve"> от 21.07.1997 № 122-ФЗ «О государственной регистрации прав на недвижимое имущество и сделок с ним»; </w:t>
      </w:r>
    </w:p>
    <w:p w:rsidR="005B3235" w:rsidRPr="00B02A05" w:rsidRDefault="005B3235" w:rsidP="005B3235">
      <w:pPr>
        <w:ind w:firstLine="709"/>
        <w:jc w:val="both"/>
        <w:rPr>
          <w:rFonts w:ascii="Arial" w:hAnsi="Arial" w:cs="Arial"/>
        </w:rPr>
      </w:pPr>
      <w:r w:rsidRPr="00B02A05">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B02A05">
        <w:rPr>
          <w:rFonts w:ascii="Arial" w:hAnsi="Arial" w:cs="Arial"/>
        </w:rPr>
        <w:lastRenderedPageBreak/>
        <w:t xml:space="preserve">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3235" w:rsidRPr="00B02A05" w:rsidRDefault="005B3235" w:rsidP="005B3235">
      <w:pPr>
        <w:ind w:firstLine="709"/>
        <w:jc w:val="both"/>
        <w:rPr>
          <w:rFonts w:ascii="Arial" w:hAnsi="Arial" w:cs="Arial"/>
        </w:rPr>
      </w:pPr>
      <w:r w:rsidRPr="00B02A05">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0" w:history="1">
        <w:r w:rsidRPr="00B02A05">
          <w:rPr>
            <w:rFonts w:ascii="Arial" w:hAnsi="Arial" w:cs="Arial"/>
          </w:rPr>
          <w:t>законом</w:t>
        </w:r>
      </w:hyperlink>
      <w:r w:rsidRPr="00B02A05">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B3235" w:rsidRPr="00B02A05" w:rsidRDefault="005B3235" w:rsidP="005B3235">
      <w:pPr>
        <w:ind w:firstLine="709"/>
        <w:jc w:val="both"/>
        <w:rPr>
          <w:rFonts w:ascii="Arial" w:hAnsi="Arial" w:cs="Arial"/>
        </w:rPr>
      </w:pPr>
      <w:r w:rsidRPr="00B02A05">
        <w:rPr>
          <w:rFonts w:ascii="Arial" w:hAnsi="Arial" w:cs="Arial"/>
        </w:rPr>
        <w:t xml:space="preserve">9.2.23. при предоставлении в аренду </w:t>
      </w:r>
      <w:r w:rsidRPr="00B02A05">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1"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r w:rsidRPr="00B02A05">
        <w:rPr>
          <w:rFonts w:ascii="Arial" w:hAnsi="Arial"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2" w:history="1">
        <w:r w:rsidRPr="00B02A05">
          <w:rPr>
            <w:rFonts w:ascii="Arial" w:hAnsi="Arial" w:cs="Arial"/>
          </w:rPr>
          <w:t>пунктом 5</w:t>
        </w:r>
      </w:hyperlink>
      <w:r w:rsidRPr="00B02A05">
        <w:rPr>
          <w:rFonts w:ascii="Arial" w:hAnsi="Arial" w:cs="Arial"/>
        </w:rPr>
        <w:t xml:space="preserve"> статьи 39.6 Земельного кодекса РФ (пп.10 п.2 ст.39.6 Земельного кодекса РФ, </w:t>
      </w:r>
      <w:hyperlink r:id="rId73" w:history="1">
        <w:r w:rsidRPr="00B02A05">
          <w:rPr>
            <w:rFonts w:ascii="Arial" w:hAnsi="Arial" w:cs="Arial"/>
          </w:rPr>
          <w:t>пункт 21 статьи 3</w:t>
        </w:r>
      </w:hyperlink>
      <w:r w:rsidRPr="00B02A05">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9.2.25. </w:t>
      </w:r>
      <w:r w:rsidRPr="00B02A05">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4"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w:t>
      </w:r>
      <w:r w:rsidRPr="00B02A05">
        <w:rPr>
          <w:rFonts w:ascii="Arial" w:eastAsia="Calibri" w:hAnsi="Arial" w:cs="Arial"/>
          <w:lang w:eastAsia="en-US"/>
        </w:rPr>
        <w:lastRenderedPageBreak/>
        <w:t>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02A05">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5"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6" w:history="1">
        <w:r w:rsidRPr="00B02A05">
          <w:rPr>
            <w:rFonts w:ascii="Arial" w:hAnsi="Arial" w:cs="Arial"/>
          </w:rPr>
          <w:t>кодексом</w:t>
        </w:r>
      </w:hyperlink>
      <w:r w:rsidRPr="00B02A05">
        <w:rPr>
          <w:rFonts w:ascii="Arial" w:hAnsi="Arial" w:cs="Arial"/>
        </w:rPr>
        <w:t xml:space="preserve"> Российской Федерации, либо юридическому лицу, обеспечивающему в соответствии с Градостроительным </w:t>
      </w:r>
      <w:hyperlink r:id="rId77" w:history="1">
        <w:r w:rsidRPr="00B02A05">
          <w:rPr>
            <w:rFonts w:ascii="Arial" w:hAnsi="Arial" w:cs="Arial"/>
          </w:rPr>
          <w:t>кодексом</w:t>
        </w:r>
      </w:hyperlink>
      <w:r w:rsidRPr="00B02A05">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B3235" w:rsidRPr="00B02A05" w:rsidRDefault="005B3235" w:rsidP="005B3235">
      <w:pPr>
        <w:ind w:firstLine="709"/>
        <w:jc w:val="both"/>
        <w:rPr>
          <w:rFonts w:ascii="Arial" w:hAnsi="Arial" w:cs="Arial"/>
        </w:rPr>
      </w:pPr>
      <w:r w:rsidRPr="00B02A05">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Pr="00B02A05">
          <w:rPr>
            <w:rFonts w:ascii="Arial" w:hAnsi="Arial" w:cs="Arial"/>
          </w:rPr>
          <w:t>статьей 39.18</w:t>
        </w:r>
      </w:hyperlink>
      <w:r w:rsidRPr="00B02A05">
        <w:rPr>
          <w:rFonts w:ascii="Arial" w:hAnsi="Arial" w:cs="Arial"/>
        </w:rPr>
        <w:t xml:space="preserve"> Земельного кодекса РФ (пп.15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3235" w:rsidRPr="00B02A05" w:rsidRDefault="005B3235" w:rsidP="005B3235">
      <w:pPr>
        <w:ind w:firstLine="709"/>
        <w:jc w:val="both"/>
        <w:rPr>
          <w:rFonts w:ascii="Arial" w:hAnsi="Arial" w:cs="Arial"/>
        </w:rPr>
      </w:pPr>
      <w:r w:rsidRPr="00B02A05">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w:t>
      </w:r>
      <w:r w:rsidRPr="00B02A05">
        <w:rPr>
          <w:rFonts w:ascii="Arial" w:hAnsi="Arial" w:cs="Arial"/>
        </w:rPr>
        <w:lastRenderedPageBreak/>
        <w:t xml:space="preserve">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собственность без проведения торгов; </w:t>
      </w:r>
    </w:p>
    <w:p w:rsidR="005B3235" w:rsidRPr="00B02A05" w:rsidRDefault="005B3235" w:rsidP="005B3235">
      <w:pPr>
        <w:ind w:firstLine="709"/>
        <w:jc w:val="both"/>
        <w:rPr>
          <w:rFonts w:ascii="Arial" w:hAnsi="Arial" w:cs="Arial"/>
        </w:rPr>
      </w:pPr>
      <w:r w:rsidRPr="00B02A05">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9.2.34. при предоставлении в аренду </w:t>
      </w:r>
      <w:r w:rsidRPr="00B02A05">
        <w:rPr>
          <w:rFonts w:ascii="Arial" w:eastAsia="Calibri" w:hAnsi="Arial" w:cs="Arial"/>
          <w:lang w:eastAsia="en-US"/>
        </w:rPr>
        <w:t>земельного участка, необходимого для осуществления пользования недрами, недропользователю</w:t>
      </w:r>
      <w:r w:rsidRPr="00B02A05">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3235" w:rsidRPr="00B02A05" w:rsidRDefault="005B3235" w:rsidP="005B3235">
      <w:pPr>
        <w:ind w:firstLine="709"/>
        <w:jc w:val="both"/>
        <w:rPr>
          <w:rFonts w:ascii="Arial" w:hAnsi="Arial" w:cs="Arial"/>
        </w:rPr>
      </w:pPr>
      <w:r w:rsidRPr="00B02A05">
        <w:rPr>
          <w:rFonts w:ascii="Arial" w:hAnsi="Arial"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9.2.36. </w:t>
      </w:r>
      <w:r w:rsidRPr="00B02A05">
        <w:rPr>
          <w:rFonts w:ascii="Arial" w:eastAsia="Calibri" w:hAnsi="Arial"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7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02A05">
        <w:rPr>
          <w:rFonts w:ascii="Arial" w:hAnsi="Arial" w:cs="Arial"/>
        </w:rPr>
        <w:t xml:space="preserve"> (пп.22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9.2.46. при предоставлении в аренду земельного участка лицу, осуществляющему товарную </w:t>
      </w:r>
      <w:proofErr w:type="spellStart"/>
      <w:r w:rsidRPr="00B02A05">
        <w:rPr>
          <w:rFonts w:ascii="Arial" w:hAnsi="Arial" w:cs="Arial"/>
        </w:rPr>
        <w:t>аквакультуру</w:t>
      </w:r>
      <w:proofErr w:type="spellEnd"/>
      <w:r w:rsidRPr="00B02A05">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w:t>
      </w:r>
      <w:r w:rsidRPr="00B02A05">
        <w:rPr>
          <w:rFonts w:ascii="Arial" w:hAnsi="Arial" w:cs="Arial"/>
        </w:rPr>
        <w:lastRenderedPageBreak/>
        <w:t xml:space="preserve">для указанных целей (пп.29.1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0" w:history="1">
        <w:r w:rsidRPr="00B02A05">
          <w:rPr>
            <w:rFonts w:ascii="Arial" w:hAnsi="Arial" w:cs="Arial"/>
          </w:rPr>
          <w:t>подпункте 31</w:t>
        </w:r>
      </w:hyperlink>
      <w:r w:rsidRPr="00B02A05">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1" w:history="1">
        <w:r w:rsidRPr="00B02A05">
          <w:rPr>
            <w:rFonts w:ascii="Arial" w:hAnsi="Arial" w:cs="Arial"/>
          </w:rPr>
          <w:t>пунктами 3</w:t>
        </w:r>
      </w:hyperlink>
      <w:r w:rsidRPr="00B02A05">
        <w:rPr>
          <w:rFonts w:ascii="Arial" w:hAnsi="Arial" w:cs="Arial"/>
        </w:rPr>
        <w:t xml:space="preserve"> и </w:t>
      </w:r>
      <w:hyperlink r:id="rId82" w:history="1">
        <w:r w:rsidRPr="00B02A05">
          <w:rPr>
            <w:rFonts w:ascii="Arial" w:hAnsi="Arial" w:cs="Arial"/>
          </w:rPr>
          <w:t>4</w:t>
        </w:r>
      </w:hyperlink>
      <w:r w:rsidRPr="00B02A05">
        <w:rPr>
          <w:rFonts w:ascii="Arial" w:hAnsi="Arial"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3"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4"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5" w:history="1">
        <w:r w:rsidRPr="00B02A05">
          <w:rPr>
            <w:rFonts w:ascii="Arial" w:hAnsi="Arial" w:cs="Arial"/>
          </w:rPr>
          <w:t>кодексом</w:t>
        </w:r>
      </w:hyperlink>
      <w:r w:rsidRPr="00B02A05">
        <w:rPr>
          <w:rFonts w:ascii="Arial" w:hAnsi="Arial"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6"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w:t>
      </w:r>
      <w:r w:rsidRPr="00B02A05">
        <w:rPr>
          <w:rFonts w:ascii="Arial" w:hAnsi="Arial" w:cs="Arial"/>
        </w:rPr>
        <w:lastRenderedPageBreak/>
        <w:t xml:space="preserve">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8" w:history="1">
        <w:r w:rsidRPr="00B02A05">
          <w:rPr>
            <w:rFonts w:ascii="Arial" w:hAnsi="Arial" w:cs="Arial"/>
          </w:rPr>
          <w:t>пункте 2 статьи 24</w:t>
        </w:r>
      </w:hyperlink>
      <w:r w:rsidRPr="00B02A05">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B3235" w:rsidRPr="00B02A05" w:rsidRDefault="005B3235" w:rsidP="005B3235">
      <w:pPr>
        <w:ind w:firstLine="709"/>
        <w:jc w:val="both"/>
        <w:rPr>
          <w:rFonts w:ascii="Arial" w:hAnsi="Arial" w:cs="Arial"/>
        </w:rPr>
      </w:pPr>
      <w:r w:rsidRPr="00B02A05">
        <w:rPr>
          <w:rFonts w:ascii="Arial" w:hAnsi="Arial" w:cs="Arial"/>
        </w:rPr>
        <w:lastRenderedPageBreak/>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89" w:history="1">
        <w:r w:rsidRPr="00B02A05">
          <w:rPr>
            <w:rFonts w:ascii="Arial" w:hAnsi="Arial" w:cs="Arial"/>
          </w:rPr>
          <w:t>законом</w:t>
        </w:r>
      </w:hyperlink>
      <w:r w:rsidRPr="00B02A05">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B3235" w:rsidRPr="00B02A05" w:rsidRDefault="005B3235" w:rsidP="005B3235">
      <w:pPr>
        <w:ind w:firstLine="709"/>
        <w:jc w:val="both"/>
        <w:rPr>
          <w:rFonts w:ascii="Arial" w:hAnsi="Arial" w:cs="Arial"/>
        </w:rPr>
      </w:pPr>
      <w:r w:rsidRPr="00B02A05">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B3235" w:rsidRPr="00B02A05" w:rsidRDefault="005B3235" w:rsidP="005B3235">
      <w:pPr>
        <w:ind w:firstLine="709"/>
        <w:jc w:val="both"/>
        <w:rPr>
          <w:rFonts w:ascii="Arial" w:hAnsi="Arial" w:cs="Arial"/>
        </w:rPr>
      </w:pPr>
      <w:r w:rsidRPr="00B02A05">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0" w:history="1">
        <w:r w:rsidRPr="00B02A05">
          <w:rPr>
            <w:rFonts w:ascii="Arial" w:hAnsi="Arial" w:cs="Arial"/>
          </w:rPr>
          <w:t>статьей 39.18</w:t>
        </w:r>
      </w:hyperlink>
      <w:r w:rsidRPr="00B02A05">
        <w:rPr>
          <w:rFonts w:ascii="Arial" w:hAnsi="Arial"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B02A05">
          <w:rPr>
            <w:rFonts w:ascii="Arial" w:hAnsi="Arial" w:cs="Arial"/>
          </w:rPr>
          <w:t>статьей 39.18</w:t>
        </w:r>
      </w:hyperlink>
      <w:r w:rsidRPr="00B02A05">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2" w:history="1">
        <w:r w:rsidRPr="00B02A05">
          <w:rPr>
            <w:rFonts w:ascii="Arial" w:hAnsi="Arial" w:cs="Arial"/>
          </w:rPr>
          <w:t>одпункт 10 пункта 2 статьи 39.3</w:t>
        </w:r>
      </w:hyperlink>
      <w:r w:rsidRPr="00B02A05">
        <w:rPr>
          <w:rFonts w:ascii="Arial" w:hAnsi="Arial" w:cs="Arial"/>
        </w:rPr>
        <w:t xml:space="preserve">, </w:t>
      </w:r>
      <w:hyperlink r:id="rId93" w:history="1">
        <w:r w:rsidRPr="00B02A05">
          <w:rPr>
            <w:rFonts w:ascii="Arial" w:hAnsi="Arial" w:cs="Arial"/>
          </w:rPr>
          <w:t>подпункт 15 пункта 2 статьи 39.6</w:t>
        </w:r>
      </w:hyperlink>
      <w:r w:rsidRPr="00B02A05">
        <w:rPr>
          <w:rFonts w:ascii="Arial" w:hAnsi="Arial" w:cs="Arial"/>
        </w:rPr>
        <w:t xml:space="preserve">, </w:t>
      </w:r>
      <w:hyperlink r:id="rId94" w:history="1">
        <w:r w:rsidRPr="00B02A05">
          <w:rPr>
            <w:rFonts w:ascii="Arial" w:hAnsi="Arial" w:cs="Arial"/>
          </w:rPr>
          <w:t>подпункт 6 пункта 2 статьи 39.10</w:t>
        </w:r>
      </w:hyperlink>
      <w:r w:rsidRPr="00B02A05">
        <w:rPr>
          <w:rFonts w:ascii="Arial" w:hAnsi="Arial" w:cs="Arial"/>
        </w:rPr>
        <w:t xml:space="preserve">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5" w:history="1">
        <w:r w:rsidRPr="00B02A05">
          <w:rPr>
            <w:rFonts w:ascii="Arial" w:hAnsi="Arial" w:cs="Arial"/>
          </w:rPr>
          <w:t>порядке</w:t>
        </w:r>
      </w:hyperlink>
      <w:r w:rsidRPr="00B02A05">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6" w:history="1">
        <w:r w:rsidRPr="00B02A05">
          <w:rPr>
            <w:rFonts w:ascii="Arial" w:hAnsi="Arial" w:cs="Arial"/>
          </w:rPr>
          <w:t>законами</w:t>
        </w:r>
      </w:hyperlink>
      <w:r w:rsidRPr="00B02A05">
        <w:rPr>
          <w:rFonts w:ascii="Arial" w:hAnsi="Arial" w:cs="Arial"/>
        </w:rPr>
        <w:t xml:space="preserve"> (пп.12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7" w:history="1">
        <w:r w:rsidRPr="00B02A05">
          <w:rPr>
            <w:rFonts w:ascii="Arial" w:hAnsi="Arial" w:cs="Arial"/>
          </w:rPr>
          <w:t>законом</w:t>
        </w:r>
      </w:hyperlink>
      <w:r w:rsidRPr="00B02A05">
        <w:rPr>
          <w:rFonts w:ascii="Arial" w:hAnsi="Arial" w:cs="Arial"/>
        </w:rPr>
        <w:t xml:space="preserve"> от 29 декабря 2012 года № 275-ФЗ «О государственном оборонном заказе», Федеральным </w:t>
      </w:r>
      <w:hyperlink r:id="rId98" w:history="1">
        <w:r w:rsidRPr="00B02A05">
          <w:rPr>
            <w:rFonts w:ascii="Arial" w:hAnsi="Arial" w:cs="Arial"/>
          </w:rPr>
          <w:t>законом</w:t>
        </w:r>
      </w:hyperlink>
      <w:r w:rsidRPr="00B02A05">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w:t>
      </w:r>
      <w:r w:rsidRPr="00B02A05">
        <w:rPr>
          <w:rFonts w:ascii="Arial" w:hAnsi="Arial" w:cs="Arial"/>
        </w:rPr>
        <w:lastRenderedPageBreak/>
        <w:t>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3235" w:rsidRPr="00B02A05" w:rsidRDefault="005B3235" w:rsidP="005B3235">
      <w:pPr>
        <w:ind w:firstLine="709"/>
        <w:jc w:val="both"/>
        <w:rPr>
          <w:rFonts w:ascii="Arial" w:hAnsi="Arial" w:cs="Arial"/>
        </w:rPr>
      </w:pPr>
      <w:r w:rsidRPr="00B02A05">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99"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B02A05">
          <w:rPr>
            <w:rFonts w:ascii="Arial" w:hAnsi="Arial" w:cs="Arial"/>
          </w:rPr>
          <w:t>кодексом</w:t>
        </w:r>
      </w:hyperlink>
      <w:r w:rsidRPr="00B02A05">
        <w:rPr>
          <w:rFonts w:ascii="Arial" w:hAnsi="Arial"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B3235" w:rsidRPr="00B02A05" w:rsidRDefault="005B3235" w:rsidP="005B3235">
      <w:pPr>
        <w:ind w:firstLine="709"/>
        <w:jc w:val="both"/>
        <w:rPr>
          <w:rFonts w:ascii="Arial" w:hAnsi="Arial" w:cs="Arial"/>
        </w:rPr>
      </w:pPr>
      <w:r w:rsidRPr="00B02A05">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B02A05" w:rsidRDefault="005B3235" w:rsidP="005B3235">
      <w:pPr>
        <w:ind w:firstLine="709"/>
        <w:jc w:val="both"/>
        <w:rPr>
          <w:rFonts w:ascii="Arial" w:hAnsi="Arial" w:cs="Arial"/>
        </w:rPr>
      </w:pPr>
      <w:r w:rsidRPr="00B02A05">
        <w:rPr>
          <w:rFonts w:ascii="Arial" w:hAnsi="Arial"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3235" w:rsidRPr="00B02A05" w:rsidRDefault="005B3235" w:rsidP="005B3235">
      <w:pPr>
        <w:ind w:firstLine="709"/>
        <w:jc w:val="both"/>
        <w:rPr>
          <w:rFonts w:ascii="Arial" w:hAnsi="Arial" w:cs="Arial"/>
        </w:rPr>
      </w:pPr>
      <w:r w:rsidRPr="00B02A05">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B02A05">
        <w:rPr>
          <w:rFonts w:ascii="Arial" w:hAnsi="Arial" w:cs="Arial"/>
        </w:rPr>
        <w:lastRenderedPageBreak/>
        <w:t xml:space="preserve">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3235" w:rsidRPr="00B02A05" w:rsidRDefault="005B3235" w:rsidP="005B3235">
      <w:pPr>
        <w:ind w:firstLine="709"/>
        <w:jc w:val="both"/>
        <w:rPr>
          <w:rFonts w:ascii="Arial" w:hAnsi="Arial" w:cs="Arial"/>
        </w:rPr>
      </w:pPr>
      <w:r w:rsidRPr="00B02A05">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B02A05">
        <w:rPr>
          <w:rFonts w:ascii="Arial" w:hAnsi="Arial" w:cs="Arial"/>
        </w:rPr>
        <w:t>рассмотрения,</w:t>
      </w:r>
      <w:r w:rsidRPr="00B02A05">
        <w:rPr>
          <w:rFonts w:ascii="Arial" w:hAnsi="Arial" w:cs="Arial"/>
        </w:rPr>
        <w:t xml:space="preserve"> которого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B02A05" w:rsidRDefault="005B3235" w:rsidP="005B3235">
      <w:pPr>
        <w:ind w:firstLine="709"/>
        <w:jc w:val="both"/>
        <w:rPr>
          <w:rFonts w:ascii="Arial" w:hAnsi="Arial" w:cs="Arial"/>
        </w:rPr>
      </w:pPr>
      <w:r w:rsidRPr="00B02A05">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3235" w:rsidRPr="00A82483" w:rsidRDefault="005B3235" w:rsidP="005B3235">
      <w:pPr>
        <w:ind w:firstLine="709"/>
        <w:jc w:val="both"/>
        <w:rPr>
          <w:rFonts w:ascii="Arial" w:hAnsi="Arial" w:cs="Arial"/>
        </w:rPr>
      </w:pPr>
      <w:r w:rsidRPr="00A82483">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3235" w:rsidRPr="00B02A05" w:rsidRDefault="005B3235" w:rsidP="005B3235">
      <w:pPr>
        <w:ind w:firstLine="709"/>
        <w:jc w:val="both"/>
        <w:rPr>
          <w:rFonts w:ascii="Arial" w:hAnsi="Arial" w:cs="Arial"/>
        </w:rPr>
      </w:pPr>
      <w:r w:rsidRPr="00B02A05">
        <w:rPr>
          <w:rFonts w:ascii="Arial" w:hAnsi="Arial"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в зависимости от оснований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10.1.2. Утвержденный проект межевания территории;</w:t>
      </w:r>
    </w:p>
    <w:p w:rsidR="005B3235" w:rsidRPr="00B02A05" w:rsidRDefault="005B3235" w:rsidP="005B3235">
      <w:pPr>
        <w:ind w:firstLine="709"/>
        <w:jc w:val="both"/>
        <w:rPr>
          <w:rFonts w:ascii="Arial" w:hAnsi="Arial" w:cs="Arial"/>
        </w:rPr>
      </w:pPr>
      <w:r w:rsidRPr="00B02A05">
        <w:rPr>
          <w:rFonts w:ascii="Arial" w:hAnsi="Arial" w:cs="Arial"/>
        </w:rPr>
        <w:t>10.1.3. Выписка из ЕГРН об объекте недвижимости (об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t xml:space="preserve">10.1.4. Выписка из Единого государственного реестра юридических лиц (далее – ЕГРЮЛ) в отношении СНТ и ОНТ; </w:t>
      </w:r>
    </w:p>
    <w:p w:rsidR="005B3235" w:rsidRPr="00B02A05" w:rsidRDefault="005B3235" w:rsidP="005B3235">
      <w:pPr>
        <w:ind w:firstLine="709"/>
        <w:jc w:val="both"/>
        <w:rPr>
          <w:rFonts w:ascii="Arial" w:hAnsi="Arial" w:cs="Arial"/>
        </w:rPr>
      </w:pPr>
      <w:r w:rsidRPr="00B02A05">
        <w:rPr>
          <w:rFonts w:ascii="Arial" w:hAnsi="Arial" w:cs="Arial"/>
        </w:rPr>
        <w:t>10.1.5.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xml:space="preserve">)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B02A05" w:rsidRDefault="005B3235" w:rsidP="005B3235">
      <w:pPr>
        <w:ind w:firstLine="709"/>
        <w:jc w:val="both"/>
        <w:rPr>
          <w:rFonts w:ascii="Arial" w:hAnsi="Arial" w:cs="Arial"/>
        </w:rPr>
      </w:pPr>
      <w:r w:rsidRPr="00B02A05">
        <w:rPr>
          <w:rFonts w:ascii="Arial" w:hAnsi="Arial" w:cs="Arial"/>
        </w:rPr>
        <w:t>10.1.7. Выписка из ЕГРЮЛ о юридическом лице,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10.1.10. Сведения о трудовой деятельности;</w:t>
      </w:r>
    </w:p>
    <w:p w:rsidR="005B3235" w:rsidRPr="00B02A05" w:rsidRDefault="005B3235" w:rsidP="005B3235">
      <w:pPr>
        <w:ind w:firstLine="709"/>
        <w:jc w:val="both"/>
        <w:rPr>
          <w:rFonts w:ascii="Arial" w:hAnsi="Arial" w:cs="Arial"/>
        </w:rPr>
      </w:pPr>
      <w:r w:rsidRPr="00B02A05">
        <w:rPr>
          <w:rFonts w:ascii="Arial" w:hAnsi="Arial" w:cs="Arial"/>
        </w:rPr>
        <w:t xml:space="preserve">10.1.11. Указ или распоряжение Президента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10.1.12. Распоряжение Правительства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lastRenderedPageBreak/>
        <w:t>10.1.13. Распоряжение Губернатора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B3235" w:rsidRPr="00B02A05" w:rsidRDefault="005B3235" w:rsidP="005B3235">
      <w:pPr>
        <w:ind w:firstLine="709"/>
        <w:jc w:val="both"/>
        <w:rPr>
          <w:rFonts w:ascii="Arial" w:hAnsi="Arial" w:cs="Arial"/>
        </w:rPr>
      </w:pPr>
      <w:r w:rsidRPr="00B02A05">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10.1.16. Утвержденный проект планировки и утвержденный проект межевания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 xml:space="preserve">10.1.18. Договор или решение о комплексном развитии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10.1.19.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 xml:space="preserve">10.1.21. Свидетельство, удостоверяющее регистрацию лица в качестве резидента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10.1.22. Соглашение об управлении особой экономической зоной; </w:t>
      </w:r>
    </w:p>
    <w:p w:rsidR="005B3235" w:rsidRPr="00B02A05" w:rsidRDefault="005B3235" w:rsidP="005B3235">
      <w:pPr>
        <w:ind w:firstLine="709"/>
        <w:jc w:val="both"/>
        <w:rPr>
          <w:rFonts w:ascii="Arial" w:hAnsi="Arial" w:cs="Arial"/>
        </w:rPr>
      </w:pPr>
      <w:r w:rsidRPr="00B02A05">
        <w:rPr>
          <w:rFonts w:ascii="Arial" w:hAnsi="Arial" w:cs="Arial"/>
        </w:rPr>
        <w:t xml:space="preserve">10.1.23. Соглашение о взаимодействии в сфере развития инфраструктуры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10.1.24. Концессионное соглашение; </w:t>
      </w:r>
    </w:p>
    <w:p w:rsidR="005B3235" w:rsidRPr="00B02A05" w:rsidRDefault="005B3235" w:rsidP="005B3235">
      <w:pPr>
        <w:ind w:firstLine="709"/>
        <w:jc w:val="both"/>
        <w:rPr>
          <w:rFonts w:ascii="Arial" w:hAnsi="Arial" w:cs="Arial"/>
        </w:rPr>
      </w:pPr>
      <w:r w:rsidRPr="00B02A05">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10.1.27. Специальный инвестиционный контракт; </w:t>
      </w:r>
    </w:p>
    <w:p w:rsidR="005B3235" w:rsidRPr="00B02A05" w:rsidRDefault="005B3235" w:rsidP="005B3235">
      <w:pPr>
        <w:ind w:firstLine="709"/>
        <w:jc w:val="both"/>
        <w:rPr>
          <w:rFonts w:ascii="Arial" w:hAnsi="Arial" w:cs="Arial"/>
        </w:rPr>
      </w:pPr>
      <w:r w:rsidRPr="00B02A05">
        <w:rPr>
          <w:rFonts w:ascii="Arial" w:hAnsi="Arial" w:cs="Arial"/>
        </w:rPr>
        <w:t>10.1.28. Охотхозяйственное соглашение;</w:t>
      </w:r>
    </w:p>
    <w:p w:rsidR="005B3235" w:rsidRPr="00B02A05" w:rsidRDefault="005B3235" w:rsidP="005B3235">
      <w:pPr>
        <w:ind w:firstLine="709"/>
        <w:jc w:val="both"/>
        <w:rPr>
          <w:rFonts w:ascii="Arial" w:hAnsi="Arial" w:cs="Arial"/>
        </w:rPr>
      </w:pPr>
      <w:r w:rsidRPr="00B02A05">
        <w:rPr>
          <w:rFonts w:ascii="Arial" w:hAnsi="Arial" w:cs="Arial"/>
        </w:rPr>
        <w:t xml:space="preserve">10.1.29. Инвестиционная декларация, в составе которой представлен инвестиционный проект; </w:t>
      </w:r>
    </w:p>
    <w:p w:rsidR="005B3235" w:rsidRPr="00B02A05" w:rsidRDefault="005B3235" w:rsidP="005B3235">
      <w:pPr>
        <w:ind w:firstLine="709"/>
        <w:jc w:val="both"/>
        <w:rPr>
          <w:rFonts w:ascii="Arial" w:hAnsi="Arial" w:cs="Arial"/>
        </w:rPr>
      </w:pPr>
      <w:r w:rsidRPr="00B02A05">
        <w:rPr>
          <w:rFonts w:ascii="Arial" w:hAnsi="Arial"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3235" w:rsidRPr="00B02A05" w:rsidRDefault="005B3235" w:rsidP="005B3235">
      <w:pPr>
        <w:ind w:firstLine="709"/>
        <w:jc w:val="both"/>
        <w:rPr>
          <w:rFonts w:ascii="Arial" w:hAnsi="Arial" w:cs="Arial"/>
        </w:rPr>
      </w:pPr>
      <w:r w:rsidRPr="00B02A05">
        <w:rPr>
          <w:rFonts w:ascii="Arial" w:hAnsi="Arial" w:cs="Arial"/>
        </w:rPr>
        <w:t>10.1.31. Договор пользования рыбоводным участком;</w:t>
      </w:r>
    </w:p>
    <w:p w:rsidR="005B3235" w:rsidRPr="00B02A05" w:rsidRDefault="005B3235" w:rsidP="005B3235">
      <w:pPr>
        <w:ind w:firstLine="709"/>
        <w:jc w:val="both"/>
        <w:rPr>
          <w:rFonts w:ascii="Arial" w:hAnsi="Arial" w:cs="Arial"/>
        </w:rPr>
      </w:pPr>
      <w:r w:rsidRPr="00B02A05">
        <w:rPr>
          <w:rFonts w:ascii="Arial" w:hAnsi="Arial"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3235" w:rsidRPr="00B02A05" w:rsidRDefault="005B3235" w:rsidP="005B3235">
      <w:pPr>
        <w:ind w:firstLine="709"/>
        <w:jc w:val="both"/>
        <w:rPr>
          <w:rFonts w:ascii="Arial" w:hAnsi="Arial" w:cs="Arial"/>
        </w:rPr>
      </w:pPr>
      <w:r w:rsidRPr="00B02A05">
        <w:rPr>
          <w:rFonts w:ascii="Arial" w:hAnsi="Arial" w:cs="Arial"/>
        </w:rPr>
        <w:t xml:space="preserve">10.1.33. Договор об условиях деятельности в свободной экономической зоне; </w:t>
      </w:r>
    </w:p>
    <w:p w:rsidR="005B3235" w:rsidRPr="00B02A05" w:rsidRDefault="005B3235" w:rsidP="005B3235">
      <w:pPr>
        <w:ind w:firstLine="709"/>
        <w:jc w:val="both"/>
        <w:rPr>
          <w:rFonts w:ascii="Arial" w:hAnsi="Arial" w:cs="Arial"/>
        </w:rPr>
      </w:pPr>
      <w:r w:rsidRPr="00B02A05">
        <w:rPr>
          <w:rFonts w:ascii="Arial" w:hAnsi="Arial" w:cs="Arial"/>
        </w:rPr>
        <w:t xml:space="preserve">10.1.34. Инвестиционная декларация; </w:t>
      </w:r>
    </w:p>
    <w:p w:rsidR="005B3235" w:rsidRPr="00B02A05" w:rsidRDefault="005B3235" w:rsidP="005B3235">
      <w:pPr>
        <w:ind w:firstLine="709"/>
        <w:jc w:val="both"/>
        <w:rPr>
          <w:rFonts w:ascii="Arial" w:hAnsi="Arial" w:cs="Arial"/>
        </w:rPr>
      </w:pPr>
      <w:r w:rsidRPr="00B02A05">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3235" w:rsidRPr="00B02A05" w:rsidRDefault="005B3235" w:rsidP="005B3235">
      <w:pPr>
        <w:ind w:firstLine="709"/>
        <w:jc w:val="both"/>
        <w:rPr>
          <w:rFonts w:ascii="Arial" w:hAnsi="Arial" w:cs="Arial"/>
        </w:rPr>
      </w:pPr>
      <w:r w:rsidRPr="00B02A05">
        <w:rPr>
          <w:rFonts w:ascii="Arial" w:hAnsi="Arial" w:cs="Arial"/>
        </w:rPr>
        <w:t xml:space="preserve">10.1.37. Сведения о трудовой деятельности;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10.1.38. </w:t>
      </w:r>
      <w:r w:rsidRPr="00B02A05">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hAnsi="Arial" w:cs="Arial"/>
        </w:rPr>
        <w:t xml:space="preserve">10.1.39. Договор найма служебного жилого помещения; </w:t>
      </w:r>
    </w:p>
    <w:p w:rsidR="005B3235" w:rsidRPr="00B02A05" w:rsidRDefault="005B3235" w:rsidP="005B3235">
      <w:pPr>
        <w:ind w:firstLine="709"/>
        <w:jc w:val="both"/>
        <w:rPr>
          <w:rFonts w:ascii="Arial" w:hAnsi="Arial" w:cs="Arial"/>
        </w:rPr>
      </w:pPr>
      <w:r w:rsidRPr="00B02A05">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10.1.41. Решение о создании некоммерческой организации; </w:t>
      </w:r>
    </w:p>
    <w:p w:rsidR="005B3235" w:rsidRPr="00B02A05" w:rsidRDefault="005B3235" w:rsidP="005B3235">
      <w:pPr>
        <w:ind w:firstLine="709"/>
        <w:jc w:val="both"/>
        <w:rPr>
          <w:rFonts w:ascii="Arial" w:hAnsi="Arial" w:cs="Arial"/>
        </w:rPr>
      </w:pPr>
      <w:r w:rsidRPr="00B02A05">
        <w:rPr>
          <w:rFonts w:ascii="Arial" w:hAnsi="Arial" w:cs="Arial"/>
        </w:rPr>
        <w:t>10.1.42.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xml:space="preserve">) на испрашиваемом земельном участке (не требуется в случае строительства здания, сооружения); </w:t>
      </w:r>
    </w:p>
    <w:p w:rsidR="005B3235" w:rsidRPr="00B02A05" w:rsidRDefault="005B3235" w:rsidP="005B3235">
      <w:pPr>
        <w:ind w:firstLine="709"/>
        <w:jc w:val="both"/>
        <w:rPr>
          <w:rFonts w:ascii="Arial" w:hAnsi="Arial" w:cs="Arial"/>
        </w:rPr>
      </w:pPr>
      <w:r w:rsidRPr="00B02A05">
        <w:rPr>
          <w:rFonts w:ascii="Arial" w:hAnsi="Arial" w:cs="Arial"/>
        </w:rPr>
        <w:t>10.1.43. Государственный контракт;</w:t>
      </w:r>
    </w:p>
    <w:p w:rsidR="005B3235" w:rsidRPr="00B02A05" w:rsidRDefault="005B3235" w:rsidP="005B3235">
      <w:pPr>
        <w:ind w:firstLine="709"/>
        <w:jc w:val="both"/>
        <w:rPr>
          <w:rFonts w:ascii="Arial" w:hAnsi="Arial" w:cs="Arial"/>
        </w:rPr>
      </w:pPr>
      <w:r w:rsidRPr="00B02A05">
        <w:rPr>
          <w:rFonts w:ascii="Arial" w:hAnsi="Arial" w:cs="Arial"/>
        </w:rPr>
        <w:t>10.1.44. Решение Воронежской области о создании некоммерческой организации.</w:t>
      </w:r>
    </w:p>
    <w:p w:rsidR="005B3235" w:rsidRPr="00B02A05" w:rsidRDefault="005B3235" w:rsidP="005B3235">
      <w:pPr>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10.2. Запрещается требовать от Заявителя:</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3" w:history="1">
        <w:r w:rsidRPr="00B02A05">
          <w:rPr>
            <w:rFonts w:ascii="Arial" w:eastAsia="Calibri" w:hAnsi="Arial" w:cs="Arial"/>
          </w:rPr>
          <w:t>частью 6 статьи 7</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4" w:history="1">
        <w:r w:rsidRPr="00B02A05">
          <w:rPr>
            <w:rFonts w:ascii="Arial" w:eastAsia="Calibri" w:hAnsi="Arial" w:cs="Arial"/>
          </w:rPr>
          <w:t>части 1 статьи 9</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02A05">
        <w:rPr>
          <w:rFonts w:ascii="Arial" w:eastAsia="Calibri" w:hAnsi="Arial" w:cs="Arial"/>
        </w:rPr>
        <w:lastRenderedPageBreak/>
        <w:t>предоставлении Муниципальной услуги и не включенных в представленный ранее комплект документов;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5"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6"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7" w:history="1">
        <w:r w:rsidRPr="00B02A05">
          <w:rPr>
            <w:rFonts w:ascii="Arial" w:eastAsia="Calibri" w:hAnsi="Arial" w:cs="Arial"/>
            <w:lang w:eastAsia="en-US"/>
          </w:rPr>
          <w:t>пунктом 7.2 части 1 статьи 16</w:t>
        </w:r>
      </w:hyperlink>
      <w:r w:rsidRPr="00B02A05">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79046E" w:rsidRDefault="005B3235" w:rsidP="005B3235">
      <w:pPr>
        <w:tabs>
          <w:tab w:val="left" w:pos="1437"/>
        </w:tabs>
        <w:ind w:firstLine="709"/>
        <w:jc w:val="both"/>
        <w:rPr>
          <w:rFonts w:ascii="Arial" w:hAnsi="Arial" w:cs="Arial"/>
          <w:iCs/>
          <w:spacing w:val="1"/>
        </w:rPr>
      </w:pPr>
      <w:r w:rsidRPr="0079046E">
        <w:rPr>
          <w:rFonts w:ascii="Arial" w:hAnsi="Arial" w:cs="Arial"/>
          <w:iCs/>
          <w:spacing w:val="1"/>
        </w:rPr>
        <w:t>11. Исчерпывающий перечень оснований для отказа в приеме документов</w:t>
      </w:r>
      <w:r w:rsidRPr="0079046E">
        <w:rPr>
          <w:rFonts w:ascii="Arial" w:hAnsi="Arial" w:cs="Arial"/>
          <w:color w:val="000000"/>
          <w:spacing w:val="7"/>
        </w:rPr>
        <w:t xml:space="preserve">, </w:t>
      </w:r>
      <w:r w:rsidRPr="0079046E">
        <w:rPr>
          <w:rFonts w:ascii="Arial" w:hAnsi="Arial" w:cs="Arial"/>
          <w:iCs/>
          <w:spacing w:val="1"/>
        </w:rPr>
        <w:t>необходимых для предоставления Муниципальной услуги</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5B3235" w:rsidRPr="00B02A05" w:rsidRDefault="005B3235" w:rsidP="005B3235">
      <w:pPr>
        <w:tabs>
          <w:tab w:val="left" w:pos="0"/>
          <w:tab w:val="left" w:pos="1501"/>
        </w:tabs>
        <w:ind w:firstLine="709"/>
        <w:jc w:val="both"/>
        <w:rPr>
          <w:rFonts w:ascii="Arial" w:hAnsi="Arial" w:cs="Arial"/>
          <w:spacing w:val="7"/>
          <w:lang w:eastAsia="en-US"/>
        </w:rPr>
      </w:pPr>
      <w:r w:rsidRPr="00B02A05">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3235" w:rsidRPr="00B02A05" w:rsidRDefault="005B3235" w:rsidP="005B3235">
      <w:pPr>
        <w:tabs>
          <w:tab w:val="left" w:pos="1605"/>
        </w:tabs>
        <w:ind w:firstLine="709"/>
        <w:jc w:val="both"/>
        <w:rPr>
          <w:rFonts w:ascii="Arial" w:hAnsi="Arial" w:cs="Arial"/>
          <w:spacing w:val="7"/>
          <w:lang w:eastAsia="en-US"/>
        </w:rPr>
      </w:pPr>
      <w:r w:rsidRPr="00B02A05">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B02A05" w:rsidRDefault="005B3235" w:rsidP="005B3235">
      <w:pPr>
        <w:tabs>
          <w:tab w:val="left" w:pos="1599"/>
        </w:tabs>
        <w:ind w:firstLine="709"/>
        <w:jc w:val="both"/>
        <w:rPr>
          <w:rFonts w:ascii="Arial" w:hAnsi="Arial" w:cs="Arial"/>
          <w:spacing w:val="7"/>
          <w:lang w:eastAsia="en-US"/>
        </w:rPr>
      </w:pPr>
      <w:r w:rsidRPr="00B02A05">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B02A05" w:rsidRDefault="005B3235" w:rsidP="005B3235">
      <w:pPr>
        <w:tabs>
          <w:tab w:val="left" w:pos="1466"/>
        </w:tabs>
        <w:ind w:firstLine="709"/>
        <w:jc w:val="both"/>
        <w:rPr>
          <w:rFonts w:ascii="Arial" w:hAnsi="Arial" w:cs="Arial"/>
          <w:spacing w:val="7"/>
          <w:lang w:eastAsia="en-US"/>
        </w:rPr>
      </w:pPr>
      <w:r w:rsidRPr="00B02A05">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B02A05" w:rsidRDefault="005B3235" w:rsidP="005B3235">
      <w:pPr>
        <w:tabs>
          <w:tab w:val="left" w:pos="1483"/>
        </w:tabs>
        <w:ind w:firstLine="709"/>
        <w:jc w:val="both"/>
        <w:rPr>
          <w:rFonts w:ascii="Arial" w:hAnsi="Arial" w:cs="Arial"/>
          <w:spacing w:val="7"/>
          <w:lang w:eastAsia="en-US"/>
        </w:rPr>
      </w:pPr>
      <w:r w:rsidRPr="00B02A05">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B02A05" w:rsidRDefault="005B3235" w:rsidP="005B3235">
      <w:pPr>
        <w:tabs>
          <w:tab w:val="left" w:pos="1524"/>
        </w:tabs>
        <w:ind w:firstLine="709"/>
        <w:jc w:val="both"/>
        <w:rPr>
          <w:rFonts w:ascii="Arial" w:hAnsi="Arial" w:cs="Arial"/>
          <w:spacing w:val="7"/>
          <w:lang w:eastAsia="en-US"/>
        </w:rPr>
      </w:pPr>
      <w:r w:rsidRPr="00B02A05">
        <w:rPr>
          <w:rFonts w:ascii="Arial" w:hAnsi="Arial" w:cs="Arial"/>
          <w:spacing w:val="7"/>
          <w:lang w:eastAsia="en-US"/>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B02A05" w:rsidRDefault="005B3235" w:rsidP="005B3235">
      <w:pPr>
        <w:tabs>
          <w:tab w:val="left" w:pos="1460"/>
        </w:tabs>
        <w:ind w:firstLine="709"/>
        <w:jc w:val="both"/>
        <w:rPr>
          <w:rFonts w:ascii="Arial" w:hAnsi="Arial" w:cs="Arial"/>
          <w:spacing w:val="7"/>
          <w:lang w:eastAsia="en-US"/>
        </w:rPr>
      </w:pPr>
      <w:r w:rsidRPr="00B02A05">
        <w:rPr>
          <w:rFonts w:ascii="Arial" w:hAnsi="Arial"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B02A05" w:rsidRDefault="005B3235" w:rsidP="005B3235">
      <w:pPr>
        <w:tabs>
          <w:tab w:val="left" w:pos="1472"/>
        </w:tabs>
        <w:ind w:firstLine="709"/>
        <w:jc w:val="both"/>
        <w:rPr>
          <w:rFonts w:ascii="Arial" w:hAnsi="Arial" w:cs="Arial"/>
          <w:spacing w:val="7"/>
          <w:lang w:eastAsia="en-US"/>
        </w:rPr>
      </w:pPr>
      <w:r w:rsidRPr="00B02A05">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B02A05" w:rsidRDefault="005B3235" w:rsidP="005B3235">
      <w:pPr>
        <w:tabs>
          <w:tab w:val="left" w:pos="1268"/>
        </w:tabs>
        <w:ind w:firstLine="709"/>
        <w:jc w:val="both"/>
        <w:rPr>
          <w:rFonts w:ascii="Arial" w:hAnsi="Arial" w:cs="Arial"/>
          <w:spacing w:val="7"/>
          <w:lang w:eastAsia="en-US"/>
        </w:rPr>
      </w:pPr>
      <w:r w:rsidRPr="00B02A05">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r w:rsidRPr="0079046E">
        <w:rPr>
          <w:rFonts w:ascii="Arial" w:hAnsi="Arial" w:cs="Arial"/>
        </w:rPr>
        <w:t xml:space="preserve">пунктом 9 </w:t>
      </w:r>
      <w:r w:rsidRPr="00B02A05">
        <w:rPr>
          <w:rFonts w:ascii="Arial" w:hAnsi="Arial" w:cs="Arial"/>
        </w:rPr>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3235" w:rsidRPr="0079046E" w:rsidRDefault="005B3235" w:rsidP="005B3235">
      <w:pPr>
        <w:tabs>
          <w:tab w:val="left" w:pos="1428"/>
        </w:tabs>
        <w:ind w:firstLine="709"/>
        <w:jc w:val="both"/>
        <w:rPr>
          <w:rFonts w:ascii="Arial" w:hAnsi="Arial" w:cs="Arial"/>
          <w:iCs/>
          <w:spacing w:val="1"/>
        </w:rPr>
      </w:pPr>
      <w:r w:rsidRPr="0079046E">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B02A05" w:rsidRDefault="005B3235" w:rsidP="005B3235">
      <w:pPr>
        <w:tabs>
          <w:tab w:val="left" w:pos="1277"/>
        </w:tabs>
        <w:ind w:firstLine="709"/>
        <w:jc w:val="both"/>
        <w:rPr>
          <w:rFonts w:ascii="Arial" w:hAnsi="Arial" w:cs="Arial"/>
          <w:spacing w:val="7"/>
          <w:lang w:eastAsia="en-US"/>
        </w:rPr>
      </w:pPr>
      <w:r w:rsidRPr="00B02A05">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79046E" w:rsidRDefault="005B3235" w:rsidP="005B3235">
      <w:pPr>
        <w:ind w:firstLine="709"/>
        <w:jc w:val="both"/>
        <w:rPr>
          <w:rFonts w:ascii="Arial" w:hAnsi="Arial" w:cs="Arial"/>
        </w:rPr>
      </w:pPr>
      <w:r w:rsidRPr="00B02A05">
        <w:rPr>
          <w:rFonts w:ascii="Arial" w:hAnsi="Arial" w:cs="Arial"/>
        </w:rPr>
        <w:t xml:space="preserve">12.2. Администрация принимает </w:t>
      </w:r>
      <w:r w:rsidRPr="0079046E">
        <w:rPr>
          <w:rFonts w:ascii="Arial" w:hAnsi="Arial" w:cs="Arial"/>
        </w:rPr>
        <w:t xml:space="preserve">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3235" w:rsidRPr="0079046E" w:rsidRDefault="005B3235" w:rsidP="005B3235">
      <w:pPr>
        <w:ind w:firstLine="709"/>
        <w:jc w:val="both"/>
        <w:rPr>
          <w:rFonts w:ascii="Arial" w:hAnsi="Arial" w:cs="Arial"/>
        </w:rPr>
      </w:pPr>
      <w:r w:rsidRPr="0079046E">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3235" w:rsidRPr="00295869" w:rsidRDefault="005B3235" w:rsidP="005B3235">
      <w:pPr>
        <w:ind w:firstLine="709"/>
        <w:jc w:val="both"/>
        <w:rPr>
          <w:rFonts w:ascii="Arial" w:hAnsi="Arial" w:cs="Arial"/>
        </w:rPr>
      </w:pPr>
      <w:r w:rsidRPr="0079046E">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w:t>
      </w:r>
      <w:r w:rsidRPr="00B02A05">
        <w:rPr>
          <w:rFonts w:ascii="Arial" w:hAnsi="Arial" w:cs="Arial"/>
        </w:rPr>
        <w:t xml:space="preserve">,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295869">
        <w:rPr>
          <w:rFonts w:ascii="Arial" w:hAnsi="Arial" w:cs="Arial"/>
        </w:rPr>
        <w:t xml:space="preserve">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B3235" w:rsidRPr="00295869" w:rsidRDefault="005B3235" w:rsidP="005B3235">
      <w:pPr>
        <w:ind w:firstLine="709"/>
        <w:jc w:val="both"/>
        <w:rPr>
          <w:rFonts w:ascii="Arial" w:hAnsi="Arial" w:cs="Arial"/>
        </w:rPr>
      </w:pPr>
      <w:r w:rsidRPr="00295869">
        <w:rPr>
          <w:rFonts w:ascii="Arial" w:hAnsi="Arial"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w:t>
      </w:r>
      <w:r w:rsidRPr="00295869">
        <w:rPr>
          <w:rFonts w:ascii="Arial" w:hAnsi="Arial" w:cs="Arial"/>
        </w:rPr>
        <w:lastRenderedPageBreak/>
        <w:t xml:space="preserve">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B3235" w:rsidRPr="00B02A05" w:rsidRDefault="005B3235" w:rsidP="005B3235">
      <w:pPr>
        <w:ind w:firstLine="709"/>
        <w:jc w:val="both"/>
        <w:rPr>
          <w:rFonts w:ascii="Arial" w:hAnsi="Arial" w:cs="Arial"/>
        </w:rPr>
      </w:pPr>
      <w:r w:rsidRPr="00295869">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r w:rsidRPr="00B02A05">
        <w:rPr>
          <w:rFonts w:ascii="Arial" w:hAnsi="Arial" w:cs="Arial"/>
        </w:rPr>
        <w:t xml:space="preserve">, не выполнены обязанности, предусмотренные </w:t>
      </w:r>
      <w:r w:rsidRPr="00835770">
        <w:rPr>
          <w:rFonts w:ascii="Arial" w:hAnsi="Arial" w:cs="Arial"/>
        </w:rPr>
        <w:t xml:space="preserve">частью 11 статьи 55.32 </w:t>
      </w:r>
      <w:r w:rsidRPr="00B02A05">
        <w:rPr>
          <w:rFonts w:ascii="Arial" w:hAnsi="Arial" w:cs="Arial"/>
        </w:rPr>
        <w:t xml:space="preserve">Градостроительного кодекса Российской Федерации; </w:t>
      </w:r>
    </w:p>
    <w:p w:rsidR="005B3235" w:rsidRPr="00835770" w:rsidRDefault="005B3235" w:rsidP="005B3235">
      <w:pPr>
        <w:ind w:firstLine="709"/>
        <w:jc w:val="both"/>
        <w:rPr>
          <w:rFonts w:ascii="Arial" w:hAnsi="Arial" w:cs="Arial"/>
        </w:rPr>
      </w:pPr>
      <w:r w:rsidRPr="00B02A05">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35770">
        <w:rPr>
          <w:rFonts w:ascii="Arial" w:hAnsi="Arial" w:cs="Arial"/>
        </w:rPr>
        <w:t xml:space="preserve">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3235" w:rsidRPr="00835770" w:rsidRDefault="005B3235" w:rsidP="005B3235">
      <w:pPr>
        <w:ind w:firstLine="709"/>
        <w:jc w:val="both"/>
        <w:rPr>
          <w:rFonts w:ascii="Arial" w:hAnsi="Arial" w:cs="Arial"/>
        </w:rPr>
      </w:pPr>
      <w:r w:rsidRPr="00835770">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B3235" w:rsidRPr="00835770" w:rsidRDefault="005B3235" w:rsidP="005B3235">
      <w:pPr>
        <w:ind w:firstLine="709"/>
        <w:jc w:val="both"/>
        <w:rPr>
          <w:rFonts w:ascii="Arial" w:hAnsi="Arial" w:cs="Arial"/>
        </w:rPr>
      </w:pPr>
      <w:r w:rsidRPr="00835770">
        <w:rPr>
          <w:rFonts w:ascii="Arial" w:hAnsi="Arial"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B3235" w:rsidRPr="00835770" w:rsidRDefault="005B3235" w:rsidP="005B3235">
      <w:pPr>
        <w:autoSpaceDE w:val="0"/>
        <w:autoSpaceDN w:val="0"/>
        <w:adjustRightInd w:val="0"/>
        <w:ind w:firstLine="709"/>
        <w:jc w:val="both"/>
        <w:rPr>
          <w:rFonts w:ascii="Arial" w:eastAsia="Calibri" w:hAnsi="Arial" w:cs="Arial"/>
          <w:lang w:eastAsia="en-US"/>
        </w:rPr>
      </w:pPr>
      <w:r w:rsidRPr="00835770">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3235" w:rsidRPr="00835770" w:rsidRDefault="005B3235" w:rsidP="005B3235">
      <w:pPr>
        <w:ind w:firstLine="709"/>
        <w:jc w:val="both"/>
        <w:rPr>
          <w:rFonts w:ascii="Arial" w:hAnsi="Arial" w:cs="Arial"/>
        </w:rPr>
      </w:pPr>
      <w:r w:rsidRPr="00835770">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835770">
        <w:rPr>
          <w:rFonts w:ascii="Arial" w:hAnsi="Arial" w:cs="Arial"/>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B3235" w:rsidRPr="00B02A05" w:rsidRDefault="005B3235" w:rsidP="005B3235">
      <w:pPr>
        <w:ind w:firstLine="709"/>
        <w:jc w:val="both"/>
        <w:rPr>
          <w:rFonts w:ascii="Arial" w:hAnsi="Arial" w:cs="Arial"/>
        </w:rPr>
      </w:pPr>
      <w:r w:rsidRPr="00835770">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B02A05">
        <w:rPr>
          <w:rFonts w:ascii="Arial" w:hAnsi="Arial" w:cs="Arial"/>
        </w:rPr>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3235" w:rsidRPr="005325B9" w:rsidRDefault="005B3235" w:rsidP="005B3235">
      <w:pPr>
        <w:ind w:firstLine="709"/>
        <w:jc w:val="both"/>
        <w:rPr>
          <w:rFonts w:ascii="Arial" w:hAnsi="Arial" w:cs="Arial"/>
        </w:rPr>
      </w:pPr>
      <w:r w:rsidRPr="00B02A05">
        <w:rPr>
          <w:rFonts w:ascii="Arial" w:hAnsi="Arial" w:cs="Arial"/>
        </w:rPr>
        <w:t xml:space="preserve">16) испрашиваемый земельный участок не </w:t>
      </w:r>
      <w:r w:rsidRPr="005325B9">
        <w:rPr>
          <w:rFonts w:ascii="Arial" w:hAnsi="Arial" w:cs="Arial"/>
        </w:rPr>
        <w:t xml:space="preserve">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325B9">
        <w:rPr>
          <w:rFonts w:ascii="Arial" w:hAnsi="Arial" w:cs="Arial"/>
        </w:rPr>
        <w:lastRenderedPageBreak/>
        <w:t xml:space="preserve">товариществу, превышает предельный размер, установленный пунктом 6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3235" w:rsidRPr="005325B9" w:rsidRDefault="005B3235" w:rsidP="005B3235">
      <w:pPr>
        <w:ind w:firstLine="709"/>
        <w:jc w:val="both"/>
        <w:rPr>
          <w:rFonts w:ascii="Arial" w:hAnsi="Arial" w:cs="Arial"/>
        </w:rPr>
      </w:pPr>
      <w:r w:rsidRPr="005325B9">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3235" w:rsidRPr="005325B9" w:rsidRDefault="005B3235" w:rsidP="005B3235">
      <w:pPr>
        <w:ind w:firstLine="709"/>
        <w:jc w:val="both"/>
        <w:rPr>
          <w:rFonts w:ascii="Arial" w:hAnsi="Arial" w:cs="Arial"/>
        </w:rPr>
      </w:pPr>
      <w:r w:rsidRPr="005325B9">
        <w:rPr>
          <w:rFonts w:ascii="Arial" w:hAnsi="Arial" w:cs="Arial"/>
        </w:rPr>
        <w:t xml:space="preserve">20) предоставление земельного участка на заявленном виде прав не допускается; </w:t>
      </w:r>
    </w:p>
    <w:p w:rsidR="005B3235" w:rsidRPr="00B02A05" w:rsidRDefault="005B3235" w:rsidP="005B3235">
      <w:pPr>
        <w:ind w:firstLine="709"/>
        <w:jc w:val="both"/>
        <w:rPr>
          <w:rFonts w:ascii="Arial" w:hAnsi="Arial" w:cs="Arial"/>
        </w:rPr>
      </w:pPr>
      <w:r w:rsidRPr="00B02A05">
        <w:rPr>
          <w:rFonts w:ascii="Arial" w:hAnsi="Arial"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B3235" w:rsidRPr="00B02A05" w:rsidRDefault="005B3235" w:rsidP="005B3235">
      <w:pPr>
        <w:ind w:firstLine="709"/>
        <w:jc w:val="both"/>
        <w:rPr>
          <w:rFonts w:ascii="Arial" w:hAnsi="Arial" w:cs="Arial"/>
        </w:rPr>
      </w:pPr>
      <w:r w:rsidRPr="00B02A05">
        <w:rPr>
          <w:rFonts w:ascii="Arial" w:hAnsi="Arial"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3235" w:rsidRPr="00B02A05" w:rsidRDefault="005B3235" w:rsidP="005B3235">
      <w:pPr>
        <w:ind w:firstLine="709"/>
        <w:jc w:val="both"/>
        <w:rPr>
          <w:rFonts w:ascii="Arial" w:hAnsi="Arial" w:cs="Arial"/>
        </w:rPr>
      </w:pPr>
      <w:r w:rsidRPr="00B02A05">
        <w:rPr>
          <w:rFonts w:ascii="Arial" w:hAnsi="Arial"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B3235" w:rsidRPr="00D14C22" w:rsidRDefault="005B3235" w:rsidP="005B3235">
      <w:pPr>
        <w:ind w:firstLine="709"/>
        <w:jc w:val="both"/>
        <w:rPr>
          <w:rFonts w:ascii="Arial" w:hAnsi="Arial" w:cs="Arial"/>
        </w:rPr>
      </w:pPr>
      <w:r w:rsidRPr="00B02A05">
        <w:rPr>
          <w:rFonts w:ascii="Arial" w:hAnsi="Arial" w:cs="Arial"/>
        </w:rPr>
        <w:t xml:space="preserve">25) границы земельного участка, указанного в заявлении о его предоставлении, подлежат уточнению в соответствии с Федеральным </w:t>
      </w:r>
      <w:r w:rsidRPr="00D14C22">
        <w:rPr>
          <w:rFonts w:ascii="Arial" w:hAnsi="Arial" w:cs="Arial"/>
        </w:rPr>
        <w:t xml:space="preserve">законом «О государственной регистрации недвижимости»; </w:t>
      </w:r>
    </w:p>
    <w:p w:rsidR="005B3235" w:rsidRPr="00D14C22" w:rsidRDefault="005B3235" w:rsidP="005B3235">
      <w:pPr>
        <w:ind w:firstLine="709"/>
        <w:jc w:val="both"/>
        <w:rPr>
          <w:rFonts w:ascii="Arial" w:hAnsi="Arial" w:cs="Arial"/>
        </w:rPr>
      </w:pPr>
      <w:r w:rsidRPr="00D14C22">
        <w:rPr>
          <w:rFonts w:ascii="Arial" w:hAnsi="Arial"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3235" w:rsidRPr="00B02A05" w:rsidRDefault="005B3235" w:rsidP="005B3235">
      <w:pPr>
        <w:ind w:firstLine="709"/>
        <w:jc w:val="both"/>
        <w:rPr>
          <w:rFonts w:ascii="Arial" w:hAnsi="Arial" w:cs="Arial"/>
        </w:rPr>
      </w:pPr>
      <w:r w:rsidRPr="00D14C22">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w:t>
      </w:r>
      <w:r w:rsidRPr="00B02A05">
        <w:rPr>
          <w:rFonts w:ascii="Arial" w:hAnsi="Arial" w:cs="Arial"/>
        </w:rPr>
        <w:t xml:space="preserve">муниципального имущества, </w:t>
      </w:r>
      <w:r w:rsidRPr="00D14C22">
        <w:rPr>
          <w:rFonts w:ascii="Arial" w:hAnsi="Arial" w:cs="Arial"/>
        </w:rPr>
        <w:t xml:space="preserve">предусмотренные частью 4 статьи 18 Федерального </w:t>
      </w:r>
      <w:r w:rsidRPr="00B02A05">
        <w:rPr>
          <w:rFonts w:ascii="Arial" w:hAnsi="Arial" w:cs="Arial"/>
        </w:rPr>
        <w:t xml:space="preserve">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C61AED">
        <w:rPr>
          <w:rFonts w:ascii="Arial" w:hAnsi="Arial" w:cs="Arial"/>
        </w:rPr>
        <w:t xml:space="preserve">соответствии с частью 3 статьи 14 указанного </w:t>
      </w:r>
      <w:r w:rsidRPr="00B02A05">
        <w:rPr>
          <w:rFonts w:ascii="Arial" w:hAnsi="Arial" w:cs="Arial"/>
        </w:rPr>
        <w:t xml:space="preserve">Федерального закона.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3235" w:rsidRPr="00A150C0" w:rsidRDefault="005B3235" w:rsidP="005B3235">
      <w:pPr>
        <w:tabs>
          <w:tab w:val="left" w:pos="1120"/>
        </w:tabs>
        <w:ind w:firstLine="709"/>
        <w:jc w:val="both"/>
        <w:rPr>
          <w:rFonts w:ascii="Arial" w:hAnsi="Arial" w:cs="Arial"/>
          <w:iCs/>
          <w:spacing w:val="1"/>
        </w:rPr>
      </w:pPr>
      <w:r w:rsidRPr="00A150C0">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Муниципальная услуга предоставляется бесплатно.</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A150C0" w:rsidRDefault="005B3235" w:rsidP="005B3235">
      <w:pPr>
        <w:ind w:firstLine="709"/>
        <w:jc w:val="both"/>
        <w:rPr>
          <w:rFonts w:ascii="Arial" w:hAnsi="Arial" w:cs="Arial"/>
          <w:spacing w:val="7"/>
          <w:lang w:eastAsia="en-US"/>
        </w:rPr>
      </w:pPr>
      <w:r w:rsidRPr="00A150C0">
        <w:rPr>
          <w:rFonts w:ascii="Arial" w:hAnsi="Arial" w:cs="Arial"/>
          <w:spacing w:val="7"/>
          <w:lang w:eastAsia="en-US"/>
        </w:rPr>
        <w:t>15. Срок регистрации запроса Заявителя о предоставлении Муниципальной услуги</w:t>
      </w:r>
    </w:p>
    <w:p w:rsidR="005B3235" w:rsidRPr="00B02A05" w:rsidRDefault="005B3235" w:rsidP="005B3235">
      <w:pPr>
        <w:tabs>
          <w:tab w:val="left" w:pos="1134"/>
        </w:tabs>
        <w:ind w:firstLine="709"/>
        <w:jc w:val="both"/>
        <w:rPr>
          <w:rFonts w:ascii="Arial" w:hAnsi="Arial" w:cs="Arial"/>
          <w:spacing w:val="7"/>
          <w:lang w:eastAsia="en-US"/>
        </w:rPr>
      </w:pPr>
      <w:r w:rsidRPr="00B02A05">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16. Требования к помещениям, в которых предоставляется Муниципальная услуга</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995F74" w:rsidRDefault="005B3235" w:rsidP="005B3235">
      <w:pPr>
        <w:tabs>
          <w:tab w:val="left" w:pos="851"/>
          <w:tab w:val="left" w:pos="1315"/>
        </w:tabs>
        <w:ind w:firstLine="709"/>
        <w:jc w:val="both"/>
        <w:rPr>
          <w:rFonts w:ascii="Arial" w:hAnsi="Arial" w:cs="Arial"/>
          <w:spacing w:val="7"/>
          <w:u w:val="single"/>
          <w:lang w:eastAsia="en-US"/>
        </w:rPr>
      </w:pPr>
      <w:r w:rsidRPr="00B02A05">
        <w:rPr>
          <w:rFonts w:ascii="Arial" w:hAnsi="Arial" w:cs="Arial"/>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02A05">
        <w:rPr>
          <w:rFonts w:ascii="Arial" w:hAnsi="Arial" w:cs="Arial"/>
          <w:spacing w:val="7"/>
          <w:lang w:val="en-US" w:eastAsia="en-US"/>
        </w:rPr>
        <w:t>I</w:t>
      </w:r>
      <w:r w:rsidRPr="00B02A05">
        <w:rPr>
          <w:rFonts w:ascii="Arial" w:hAnsi="Arial" w:cs="Arial"/>
          <w:spacing w:val="7"/>
          <w:lang w:eastAsia="en-US"/>
        </w:rPr>
        <w:t xml:space="preserve">, II групп, а также инвалидами </w:t>
      </w:r>
      <w:r w:rsidRPr="00B02A05">
        <w:rPr>
          <w:rFonts w:ascii="Arial" w:hAnsi="Arial" w:cs="Arial"/>
          <w:spacing w:val="7"/>
          <w:lang w:val="en-US" w:eastAsia="en-US"/>
        </w:rPr>
        <w:t>III</w:t>
      </w:r>
      <w:r w:rsidRPr="00B02A05">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235" w:rsidRPr="00B02A05" w:rsidRDefault="005B3235" w:rsidP="005B3235">
      <w:pPr>
        <w:tabs>
          <w:tab w:val="left" w:pos="851"/>
          <w:tab w:val="left" w:pos="1326"/>
        </w:tabs>
        <w:ind w:firstLine="709"/>
        <w:jc w:val="both"/>
        <w:rPr>
          <w:rFonts w:ascii="Arial" w:hAnsi="Arial" w:cs="Arial"/>
          <w:spacing w:val="7"/>
          <w:lang w:eastAsia="en-US"/>
        </w:rPr>
      </w:pPr>
      <w:r w:rsidRPr="00B02A05">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B02A05" w:rsidRDefault="005B3235" w:rsidP="005B3235">
      <w:pPr>
        <w:tabs>
          <w:tab w:val="left" w:pos="851"/>
          <w:tab w:val="left" w:pos="1419"/>
        </w:tabs>
        <w:ind w:firstLine="709"/>
        <w:jc w:val="both"/>
        <w:rPr>
          <w:rFonts w:ascii="Arial" w:hAnsi="Arial" w:cs="Arial"/>
          <w:spacing w:val="7"/>
          <w:lang w:eastAsia="en-US"/>
        </w:rPr>
      </w:pPr>
      <w:r w:rsidRPr="00B02A05">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наименование;</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местонахождение и юридический адрес;</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режим работы;</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график приема;</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телефонов для справок.</w:t>
      </w:r>
    </w:p>
    <w:p w:rsidR="005B3235" w:rsidRPr="00B02A05" w:rsidRDefault="005B3235" w:rsidP="005B3235">
      <w:pPr>
        <w:tabs>
          <w:tab w:val="left" w:pos="851"/>
          <w:tab w:val="left" w:pos="1350"/>
        </w:tabs>
        <w:ind w:firstLine="709"/>
        <w:jc w:val="both"/>
        <w:rPr>
          <w:rFonts w:ascii="Arial" w:hAnsi="Arial" w:cs="Arial"/>
          <w:spacing w:val="7"/>
          <w:lang w:eastAsia="en-US"/>
        </w:rPr>
      </w:pPr>
      <w:r w:rsidRPr="00B02A05">
        <w:rPr>
          <w:rFonts w:ascii="Arial" w:hAnsi="Arial" w:cs="Arial"/>
          <w:spacing w:val="7"/>
          <w:lang w:eastAsia="en-US"/>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16.4. Помещения, в которых предоставляется Муниципальная услуга, оснащаются:</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противопожарной системой и средствами пожаротушения;</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системой оповещения о возникновении чрезвычайной ситуации;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средствами оказания первой медицинской помощи;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туалетными комнатами для посетителей.</w:t>
      </w:r>
    </w:p>
    <w:p w:rsidR="005B3235" w:rsidRPr="00B02A05" w:rsidRDefault="005B3235" w:rsidP="005B3235">
      <w:pPr>
        <w:tabs>
          <w:tab w:val="left" w:pos="851"/>
          <w:tab w:val="left" w:pos="1379"/>
        </w:tabs>
        <w:ind w:firstLine="709"/>
        <w:jc w:val="both"/>
        <w:rPr>
          <w:rFonts w:ascii="Arial" w:hAnsi="Arial" w:cs="Arial"/>
          <w:spacing w:val="7"/>
          <w:lang w:eastAsia="en-US"/>
        </w:rPr>
      </w:pPr>
      <w:r w:rsidRPr="00B02A05">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B02A05" w:rsidRDefault="005B3235" w:rsidP="005B3235">
      <w:pPr>
        <w:tabs>
          <w:tab w:val="left" w:pos="851"/>
          <w:tab w:val="left" w:pos="1321"/>
        </w:tabs>
        <w:ind w:firstLine="709"/>
        <w:jc w:val="both"/>
        <w:rPr>
          <w:rFonts w:ascii="Arial" w:hAnsi="Arial" w:cs="Arial"/>
          <w:spacing w:val="7"/>
          <w:lang w:eastAsia="en-US"/>
        </w:rPr>
      </w:pPr>
      <w:r w:rsidRPr="00B02A05">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B02A05" w:rsidRDefault="005B3235" w:rsidP="005B3235">
      <w:pPr>
        <w:tabs>
          <w:tab w:val="left" w:pos="851"/>
          <w:tab w:val="left" w:pos="1570"/>
        </w:tabs>
        <w:ind w:firstLine="709"/>
        <w:jc w:val="both"/>
        <w:rPr>
          <w:rFonts w:ascii="Arial" w:hAnsi="Arial" w:cs="Arial"/>
          <w:spacing w:val="7"/>
          <w:lang w:eastAsia="en-US"/>
        </w:rPr>
      </w:pPr>
      <w:r w:rsidRPr="00B02A05">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кабинета и наименования отдела;</w:t>
      </w:r>
    </w:p>
    <w:p w:rsidR="005B3235" w:rsidRPr="00B02A05" w:rsidRDefault="005B3235" w:rsidP="005B3235">
      <w:pPr>
        <w:numPr>
          <w:ilvl w:val="0"/>
          <w:numId w:val="1"/>
        </w:numPr>
        <w:tabs>
          <w:tab w:val="left" w:pos="851"/>
          <w:tab w:val="left" w:pos="993"/>
        </w:tabs>
        <w:ind w:firstLine="709"/>
        <w:jc w:val="both"/>
        <w:rPr>
          <w:rFonts w:ascii="Arial" w:hAnsi="Arial" w:cs="Arial"/>
          <w:spacing w:val="7"/>
          <w:lang w:eastAsia="en-US"/>
        </w:rPr>
      </w:pPr>
      <w:r w:rsidRPr="00B02A05">
        <w:rPr>
          <w:rFonts w:ascii="Arial" w:hAnsi="Arial" w:cs="Arial"/>
          <w:spacing w:val="7"/>
          <w:lang w:eastAsia="en-US"/>
        </w:rPr>
        <w:t>фамилии, имени и отчества (последнее - при наличии), должности ответственного лица за прием документов;</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графика приема Заявителей.</w:t>
      </w:r>
    </w:p>
    <w:p w:rsidR="005B3235" w:rsidRPr="00B02A05" w:rsidRDefault="005B3235" w:rsidP="005B3235">
      <w:pPr>
        <w:tabs>
          <w:tab w:val="left" w:pos="851"/>
          <w:tab w:val="left" w:pos="1437"/>
        </w:tabs>
        <w:ind w:firstLine="709"/>
        <w:jc w:val="both"/>
        <w:rPr>
          <w:rFonts w:ascii="Arial" w:hAnsi="Arial" w:cs="Arial"/>
          <w:spacing w:val="7"/>
          <w:lang w:eastAsia="en-US"/>
        </w:rPr>
      </w:pPr>
      <w:r w:rsidRPr="00B02A05">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B02A05" w:rsidRDefault="005B3235" w:rsidP="005B3235">
      <w:pPr>
        <w:tabs>
          <w:tab w:val="left" w:pos="851"/>
        </w:tabs>
        <w:ind w:firstLine="709"/>
        <w:jc w:val="both"/>
        <w:rPr>
          <w:rFonts w:ascii="Arial" w:hAnsi="Arial" w:cs="Arial"/>
        </w:rPr>
      </w:pPr>
      <w:r w:rsidRPr="00B02A05">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995F74" w:rsidRDefault="005B3235" w:rsidP="005B3235">
      <w:pPr>
        <w:ind w:firstLine="709"/>
        <w:jc w:val="both"/>
        <w:rPr>
          <w:rFonts w:ascii="Arial" w:hAnsi="Arial" w:cs="Arial"/>
          <w:iCs/>
          <w:spacing w:val="1"/>
        </w:rPr>
      </w:pPr>
      <w:r w:rsidRPr="00995F74">
        <w:rPr>
          <w:rFonts w:ascii="Arial" w:hAnsi="Arial" w:cs="Arial"/>
          <w:iCs/>
          <w:spacing w:val="1"/>
        </w:rPr>
        <w:t>17. Показатели качества и доступности Муниципальной услуги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B02A05" w:rsidRDefault="005B3235" w:rsidP="005B3235">
      <w:pPr>
        <w:tabs>
          <w:tab w:val="left" w:pos="1094"/>
        </w:tabs>
        <w:ind w:firstLine="709"/>
        <w:jc w:val="both"/>
        <w:rPr>
          <w:rFonts w:ascii="Arial" w:hAnsi="Arial" w:cs="Arial"/>
          <w:spacing w:val="7"/>
          <w:lang w:eastAsia="en-US"/>
        </w:rPr>
      </w:pPr>
      <w:r w:rsidRPr="00B02A05">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б) возможность выбора Заявителем форм предоставления Муниципальной услуги;</w:t>
      </w:r>
    </w:p>
    <w:p w:rsidR="005B3235" w:rsidRPr="00B02A05" w:rsidRDefault="005B3235" w:rsidP="005B3235">
      <w:pPr>
        <w:tabs>
          <w:tab w:val="left" w:pos="1013"/>
        </w:tabs>
        <w:ind w:firstLine="709"/>
        <w:jc w:val="both"/>
        <w:rPr>
          <w:rFonts w:ascii="Arial" w:hAnsi="Arial" w:cs="Arial"/>
          <w:spacing w:val="7"/>
        </w:rPr>
      </w:pPr>
      <w:r w:rsidRPr="00B02A05">
        <w:rPr>
          <w:rFonts w:ascii="Arial" w:hAnsi="Arial" w:cs="Arial"/>
        </w:rPr>
        <w:t xml:space="preserve">в) </w:t>
      </w:r>
      <w:r w:rsidRPr="00B02A05">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B02A05" w:rsidRDefault="005B3235" w:rsidP="005B3235">
      <w:pPr>
        <w:tabs>
          <w:tab w:val="left" w:pos="1106"/>
        </w:tabs>
        <w:ind w:firstLine="709"/>
        <w:jc w:val="both"/>
        <w:rPr>
          <w:rFonts w:ascii="Arial" w:hAnsi="Arial" w:cs="Arial"/>
          <w:spacing w:val="7"/>
          <w:lang w:eastAsia="en-US"/>
        </w:rPr>
      </w:pPr>
      <w:r w:rsidRPr="00B02A05">
        <w:rPr>
          <w:rFonts w:ascii="Arial" w:hAnsi="Arial" w:cs="Arial"/>
          <w:spacing w:val="7"/>
          <w:lang w:eastAsia="en-US"/>
        </w:rPr>
        <w:lastRenderedPageBreak/>
        <w:t>д) доступность обращения за предоставлением Муниципальной услуги, в том числе для маломобильных групп населения;</w:t>
      </w:r>
    </w:p>
    <w:p w:rsidR="005B3235" w:rsidRPr="00B02A05" w:rsidRDefault="005B3235" w:rsidP="005B3235">
      <w:pPr>
        <w:tabs>
          <w:tab w:val="left" w:pos="1379"/>
        </w:tabs>
        <w:ind w:firstLine="709"/>
        <w:jc w:val="both"/>
        <w:rPr>
          <w:rFonts w:ascii="Arial" w:hAnsi="Arial" w:cs="Arial"/>
          <w:spacing w:val="7"/>
          <w:lang w:eastAsia="en-US"/>
        </w:rPr>
      </w:pPr>
      <w:r w:rsidRPr="00B02A05">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B02A05" w:rsidRDefault="005B3235" w:rsidP="005B3235">
      <w:pPr>
        <w:tabs>
          <w:tab w:val="left" w:pos="1146"/>
        </w:tabs>
        <w:ind w:firstLine="709"/>
        <w:jc w:val="both"/>
        <w:rPr>
          <w:rFonts w:ascii="Arial" w:hAnsi="Arial" w:cs="Arial"/>
          <w:spacing w:val="7"/>
          <w:lang w:eastAsia="en-US"/>
        </w:rPr>
      </w:pPr>
      <w:r w:rsidRPr="00B02A05">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B02A05" w:rsidRDefault="005B3235" w:rsidP="005B3235">
      <w:pPr>
        <w:tabs>
          <w:tab w:val="left" w:pos="1129"/>
        </w:tabs>
        <w:ind w:firstLine="709"/>
        <w:jc w:val="both"/>
        <w:rPr>
          <w:rFonts w:ascii="Arial" w:hAnsi="Arial" w:cs="Arial"/>
          <w:spacing w:val="7"/>
          <w:lang w:eastAsia="en-US"/>
        </w:rPr>
      </w:pPr>
      <w:r w:rsidRPr="00B02A05">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B02A05" w:rsidRDefault="005B3235" w:rsidP="005B3235">
      <w:pPr>
        <w:tabs>
          <w:tab w:val="left" w:pos="1396"/>
        </w:tabs>
        <w:ind w:firstLine="709"/>
        <w:jc w:val="both"/>
        <w:rPr>
          <w:rFonts w:ascii="Arial" w:hAnsi="Arial" w:cs="Arial"/>
          <w:spacing w:val="7"/>
          <w:lang w:eastAsia="en-US"/>
        </w:rPr>
      </w:pPr>
      <w:r w:rsidRPr="00B02A05">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995F74" w:rsidRDefault="005B3235" w:rsidP="005B3235">
      <w:pPr>
        <w:tabs>
          <w:tab w:val="left" w:pos="0"/>
          <w:tab w:val="left" w:pos="1373"/>
        </w:tabs>
        <w:ind w:firstLine="709"/>
        <w:jc w:val="both"/>
        <w:rPr>
          <w:rFonts w:ascii="Arial" w:hAnsi="Arial" w:cs="Arial"/>
          <w:iCs/>
          <w:spacing w:val="1"/>
        </w:rPr>
      </w:pPr>
      <w:r w:rsidRPr="00995F74">
        <w:rPr>
          <w:rFonts w:ascii="Arial" w:hAnsi="Arial"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B02A05" w:rsidRDefault="005B3235" w:rsidP="005B3235">
      <w:pPr>
        <w:tabs>
          <w:tab w:val="left" w:pos="0"/>
          <w:tab w:val="left" w:pos="1373"/>
        </w:tabs>
        <w:autoSpaceDE w:val="0"/>
        <w:autoSpaceDN w:val="0"/>
        <w:adjustRightInd w:val="0"/>
        <w:ind w:firstLine="709"/>
        <w:jc w:val="both"/>
        <w:rPr>
          <w:rFonts w:ascii="Arial" w:hAnsi="Arial" w:cs="Arial"/>
        </w:rPr>
      </w:pPr>
      <w:r w:rsidRPr="00B02A05">
        <w:rPr>
          <w:rFonts w:ascii="Arial" w:hAnsi="Arial" w:cs="Arial"/>
        </w:rPr>
        <w:t>18.1. Необходимыми и обязательными для предоставления Муниципальной услуги, являются следующие услуги: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18.1.1. Кадастровые работы в целях осуществления государственного кадастрового учета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18.1.2. Государственный кадастровый учет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 осуществление государственного кадастрового учета – плата не взимается.</w:t>
      </w:r>
    </w:p>
    <w:p w:rsidR="005B3235" w:rsidRPr="00B02A05" w:rsidRDefault="005B3235" w:rsidP="005B3235">
      <w:pPr>
        <w:tabs>
          <w:tab w:val="left" w:pos="0"/>
          <w:tab w:val="left" w:pos="1437"/>
        </w:tabs>
        <w:ind w:firstLine="709"/>
        <w:jc w:val="both"/>
        <w:rPr>
          <w:rFonts w:ascii="Arial" w:hAnsi="Arial" w:cs="Arial"/>
          <w:spacing w:val="7"/>
          <w:lang w:eastAsia="en-US"/>
        </w:rPr>
      </w:pPr>
      <w:r w:rsidRPr="00B02A05">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B02A05" w:rsidRDefault="005B3235" w:rsidP="005B3235">
      <w:pPr>
        <w:tabs>
          <w:tab w:val="left" w:pos="0"/>
          <w:tab w:val="left" w:pos="1399"/>
        </w:tabs>
        <w:ind w:firstLine="709"/>
        <w:jc w:val="both"/>
        <w:rPr>
          <w:rFonts w:ascii="Arial" w:hAnsi="Arial" w:cs="Arial"/>
          <w:spacing w:val="7"/>
          <w:lang w:eastAsia="en-US"/>
        </w:rPr>
      </w:pPr>
      <w:r w:rsidRPr="00B02A05">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18.6.1. Электронные документы представляются в следующих форматах:</w:t>
      </w:r>
    </w:p>
    <w:p w:rsidR="005B3235" w:rsidRPr="00B02A05" w:rsidRDefault="005B3235" w:rsidP="005B3235">
      <w:pPr>
        <w:tabs>
          <w:tab w:val="left" w:pos="0"/>
          <w:tab w:val="left" w:pos="952"/>
        </w:tabs>
        <w:ind w:firstLine="709"/>
        <w:jc w:val="both"/>
        <w:rPr>
          <w:rFonts w:ascii="Arial" w:hAnsi="Arial" w:cs="Arial"/>
          <w:spacing w:val="7"/>
          <w:lang w:eastAsia="en-US"/>
        </w:rPr>
      </w:pPr>
      <w:r w:rsidRPr="00B02A05">
        <w:rPr>
          <w:rFonts w:ascii="Arial" w:hAnsi="Arial" w:cs="Arial"/>
          <w:spacing w:val="7"/>
          <w:lang w:eastAsia="en-US"/>
        </w:rPr>
        <w:t xml:space="preserve">а) </w:t>
      </w:r>
      <w:r w:rsidRPr="00B02A05">
        <w:rPr>
          <w:rFonts w:ascii="Arial" w:hAnsi="Arial" w:cs="Arial"/>
          <w:spacing w:val="7"/>
          <w:lang w:val="en-US" w:eastAsia="en-US"/>
        </w:rPr>
        <w:t>xml</w:t>
      </w:r>
      <w:r w:rsidRPr="00B02A05">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2A05">
        <w:rPr>
          <w:rFonts w:ascii="Arial" w:hAnsi="Arial" w:cs="Arial"/>
          <w:spacing w:val="7"/>
          <w:lang w:val="en-US" w:eastAsia="en-US"/>
        </w:rPr>
        <w:t>xml</w:t>
      </w:r>
      <w:r w:rsidRPr="00B02A05">
        <w:rPr>
          <w:rFonts w:ascii="Arial" w:hAnsi="Arial" w:cs="Arial"/>
          <w:spacing w:val="7"/>
          <w:lang w:eastAsia="en-US"/>
        </w:rPr>
        <w:t>;</w:t>
      </w:r>
    </w:p>
    <w:p w:rsidR="005B3235" w:rsidRPr="00B02A05" w:rsidRDefault="005B3235" w:rsidP="005B3235">
      <w:pPr>
        <w:tabs>
          <w:tab w:val="left" w:pos="0"/>
          <w:tab w:val="left" w:pos="964"/>
        </w:tabs>
        <w:ind w:firstLine="709"/>
        <w:jc w:val="both"/>
        <w:rPr>
          <w:rFonts w:ascii="Arial" w:hAnsi="Arial" w:cs="Arial"/>
          <w:spacing w:val="7"/>
          <w:lang w:eastAsia="en-US"/>
        </w:rPr>
      </w:pPr>
      <w:r w:rsidRPr="00B02A05">
        <w:rPr>
          <w:rFonts w:ascii="Arial" w:hAnsi="Arial" w:cs="Arial"/>
          <w:spacing w:val="7"/>
          <w:lang w:eastAsia="en-US"/>
        </w:rPr>
        <w:t xml:space="preserve">б) </w:t>
      </w:r>
      <w:r w:rsidRPr="00B02A05">
        <w:rPr>
          <w:rFonts w:ascii="Arial" w:hAnsi="Arial" w:cs="Arial"/>
          <w:spacing w:val="7"/>
          <w:lang w:val="en-US" w:eastAsia="en-US"/>
        </w:rPr>
        <w:t>doc</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docx</w:t>
      </w:r>
      <w:proofErr w:type="spellEnd"/>
      <w:r w:rsidRPr="00B02A05">
        <w:rPr>
          <w:rFonts w:ascii="Arial" w:hAnsi="Arial" w:cs="Arial"/>
          <w:spacing w:val="7"/>
          <w:lang w:eastAsia="en-US"/>
        </w:rPr>
        <w:t xml:space="preserve">, </w:t>
      </w:r>
      <w:proofErr w:type="spellStart"/>
      <w:r w:rsidRPr="00B02A05">
        <w:rPr>
          <w:rFonts w:ascii="Arial" w:hAnsi="Arial" w:cs="Arial"/>
          <w:spacing w:val="7"/>
          <w:lang w:val="en-US" w:eastAsia="en-US"/>
        </w:rPr>
        <w:t>odt</w:t>
      </w:r>
      <w:proofErr w:type="spellEnd"/>
      <w:r w:rsidRPr="00B02A05">
        <w:rPr>
          <w:rFonts w:ascii="Arial" w:hAnsi="Arial" w:cs="Arial"/>
          <w:spacing w:val="7"/>
          <w:lang w:eastAsia="en-US"/>
        </w:rPr>
        <w:t xml:space="preserve"> - для документов с текстовым содержанием, не включающим формулы;</w:t>
      </w:r>
    </w:p>
    <w:p w:rsidR="005B3235" w:rsidRPr="00B02A05" w:rsidRDefault="005B3235" w:rsidP="005B3235">
      <w:pPr>
        <w:tabs>
          <w:tab w:val="left" w:pos="0"/>
          <w:tab w:val="left" w:pos="958"/>
        </w:tabs>
        <w:ind w:firstLine="709"/>
        <w:jc w:val="both"/>
        <w:rPr>
          <w:rFonts w:ascii="Arial" w:hAnsi="Arial" w:cs="Arial"/>
          <w:spacing w:val="7"/>
          <w:lang w:eastAsia="en-US"/>
        </w:rPr>
      </w:pPr>
      <w:r w:rsidRPr="00B02A05">
        <w:rPr>
          <w:rFonts w:ascii="Arial" w:hAnsi="Arial" w:cs="Arial"/>
          <w:spacing w:val="7"/>
          <w:lang w:eastAsia="en-US"/>
        </w:rPr>
        <w:t xml:space="preserve">в) </w:t>
      </w:r>
      <w:r w:rsidRPr="00B02A05">
        <w:rPr>
          <w:rFonts w:ascii="Arial" w:hAnsi="Arial" w:cs="Arial"/>
          <w:spacing w:val="7"/>
          <w:lang w:val="en-US" w:eastAsia="en-US"/>
        </w:rPr>
        <w:t>pdf</w:t>
      </w:r>
      <w:r w:rsidRPr="00B02A05">
        <w:rPr>
          <w:rFonts w:ascii="Arial" w:hAnsi="Arial" w:cs="Arial"/>
          <w:spacing w:val="7"/>
          <w:lang w:eastAsia="en-US"/>
        </w:rPr>
        <w:t xml:space="preserve">, </w:t>
      </w:r>
      <w:r w:rsidRPr="00B02A05">
        <w:rPr>
          <w:rFonts w:ascii="Arial" w:hAnsi="Arial" w:cs="Arial"/>
          <w:spacing w:val="7"/>
          <w:lang w:val="en-US" w:eastAsia="en-US"/>
        </w:rPr>
        <w:t>jpg</w:t>
      </w:r>
      <w:r w:rsidRPr="00B02A05">
        <w:rPr>
          <w:rFonts w:ascii="Arial" w:hAnsi="Arial" w:cs="Arial"/>
          <w:spacing w:val="7"/>
          <w:lang w:eastAsia="en-US"/>
        </w:rPr>
        <w:t xml:space="preserve">, </w:t>
      </w:r>
      <w:r w:rsidRPr="00B02A05">
        <w:rPr>
          <w:rFonts w:ascii="Arial" w:hAnsi="Arial" w:cs="Arial"/>
          <w:spacing w:val="7"/>
          <w:lang w:val="en-US" w:eastAsia="en-US"/>
        </w:rPr>
        <w:t>jpeg</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png</w:t>
      </w:r>
      <w:proofErr w:type="spellEnd"/>
      <w:r w:rsidRPr="00B02A05">
        <w:rPr>
          <w:rFonts w:ascii="Arial" w:hAnsi="Arial" w:cs="Arial"/>
          <w:spacing w:val="7"/>
          <w:lang w:eastAsia="en-US"/>
        </w:rPr>
        <w:t xml:space="preserve">, </w:t>
      </w:r>
      <w:r w:rsidRPr="00B02A05">
        <w:rPr>
          <w:rFonts w:ascii="Arial" w:hAnsi="Arial" w:cs="Arial"/>
          <w:spacing w:val="7"/>
          <w:lang w:val="en-US" w:eastAsia="en-US"/>
        </w:rPr>
        <w:t>bmp</w:t>
      </w:r>
      <w:r w:rsidRPr="00B02A05">
        <w:rPr>
          <w:rFonts w:ascii="Arial" w:hAnsi="Arial" w:cs="Arial"/>
          <w:spacing w:val="7"/>
          <w:lang w:eastAsia="en-US"/>
        </w:rPr>
        <w:t xml:space="preserve">, </w:t>
      </w:r>
      <w:r w:rsidRPr="00B02A05">
        <w:rPr>
          <w:rFonts w:ascii="Arial" w:hAnsi="Arial" w:cs="Arial"/>
          <w:spacing w:val="7"/>
          <w:lang w:val="en-US" w:eastAsia="en-US"/>
        </w:rPr>
        <w:t>tiff</w:t>
      </w:r>
      <w:r w:rsidRPr="00B02A05">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B02A05" w:rsidRDefault="005B3235" w:rsidP="005B3235">
      <w:pPr>
        <w:tabs>
          <w:tab w:val="left" w:pos="0"/>
          <w:tab w:val="left" w:pos="932"/>
        </w:tabs>
        <w:ind w:firstLine="709"/>
        <w:jc w:val="both"/>
        <w:rPr>
          <w:rFonts w:ascii="Arial" w:hAnsi="Arial" w:cs="Arial"/>
          <w:spacing w:val="7"/>
          <w:lang w:eastAsia="en-US"/>
        </w:rPr>
      </w:pPr>
      <w:r w:rsidRPr="00B02A05">
        <w:rPr>
          <w:rFonts w:ascii="Arial" w:hAnsi="Arial" w:cs="Arial"/>
          <w:spacing w:val="7"/>
          <w:lang w:eastAsia="en-US"/>
        </w:rPr>
        <w:t xml:space="preserve">г) </w:t>
      </w:r>
      <w:r w:rsidRPr="00B02A05">
        <w:rPr>
          <w:rFonts w:ascii="Arial" w:hAnsi="Arial" w:cs="Arial"/>
          <w:spacing w:val="7"/>
          <w:lang w:val="en-US" w:eastAsia="en-US"/>
        </w:rPr>
        <w:t>zip</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rar</w:t>
      </w:r>
      <w:proofErr w:type="spellEnd"/>
      <w:r w:rsidRPr="00B02A05">
        <w:rPr>
          <w:rFonts w:ascii="Arial" w:hAnsi="Arial" w:cs="Arial"/>
          <w:spacing w:val="7"/>
          <w:lang w:eastAsia="en-US"/>
        </w:rPr>
        <w:t xml:space="preserve"> для сжатых документов в один файл;</w:t>
      </w:r>
    </w:p>
    <w:p w:rsidR="005B3235" w:rsidRPr="00B02A05" w:rsidRDefault="005B3235" w:rsidP="005B3235">
      <w:pPr>
        <w:tabs>
          <w:tab w:val="left" w:pos="0"/>
          <w:tab w:val="left" w:pos="973"/>
        </w:tabs>
        <w:ind w:firstLine="709"/>
        <w:jc w:val="both"/>
        <w:rPr>
          <w:rFonts w:ascii="Arial" w:hAnsi="Arial" w:cs="Arial"/>
          <w:spacing w:val="7"/>
          <w:lang w:eastAsia="en-US"/>
        </w:rPr>
      </w:pPr>
      <w:r w:rsidRPr="00B02A05">
        <w:rPr>
          <w:rFonts w:ascii="Arial" w:hAnsi="Arial" w:cs="Arial"/>
          <w:spacing w:val="7"/>
          <w:lang w:eastAsia="en-US"/>
        </w:rPr>
        <w:t xml:space="preserve">д) </w:t>
      </w:r>
      <w:r w:rsidRPr="00B02A05">
        <w:rPr>
          <w:rFonts w:ascii="Arial" w:hAnsi="Arial" w:cs="Arial"/>
          <w:spacing w:val="7"/>
          <w:lang w:val="en-US" w:eastAsia="en-US"/>
        </w:rPr>
        <w:t>sig</w:t>
      </w:r>
      <w:r w:rsidRPr="00B02A05">
        <w:rPr>
          <w:rFonts w:ascii="Arial" w:hAnsi="Arial" w:cs="Arial"/>
          <w:spacing w:val="7"/>
          <w:lang w:eastAsia="en-US"/>
        </w:rPr>
        <w:t xml:space="preserve"> для открепленной усиленной квалифицированной электронной подписи.</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B02A05" w:rsidRDefault="005B3235" w:rsidP="005B3235">
      <w:pPr>
        <w:tabs>
          <w:tab w:val="left" w:pos="0"/>
          <w:tab w:val="left" w:pos="1591"/>
        </w:tabs>
        <w:ind w:firstLine="709"/>
        <w:jc w:val="both"/>
        <w:rPr>
          <w:rFonts w:ascii="Arial" w:hAnsi="Arial" w:cs="Arial"/>
          <w:spacing w:val="7"/>
          <w:lang w:eastAsia="en-US"/>
        </w:rPr>
      </w:pPr>
      <w:r w:rsidRPr="00B02A05">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02A05">
        <w:rPr>
          <w:rFonts w:ascii="Arial" w:hAnsi="Arial" w:cs="Arial"/>
          <w:spacing w:val="7"/>
          <w:lang w:eastAsia="en-US"/>
        </w:rPr>
        <w:lastRenderedPageBreak/>
        <w:t xml:space="preserve">документа в разрешении 300-500 </w:t>
      </w:r>
      <w:r w:rsidRPr="00B02A05">
        <w:rPr>
          <w:rFonts w:ascii="Arial" w:hAnsi="Arial" w:cs="Arial"/>
          <w:spacing w:val="7"/>
          <w:lang w:val="en-US" w:eastAsia="en-US"/>
        </w:rPr>
        <w:t>dpi</w:t>
      </w:r>
      <w:r w:rsidRPr="00B02A05">
        <w:rPr>
          <w:rFonts w:ascii="Arial" w:hAnsi="Arial" w:cs="Arial"/>
          <w:spacing w:val="7"/>
          <w:lang w:eastAsia="en-US"/>
        </w:rPr>
        <w:t xml:space="preserve"> (масштаб 1:1) с использованием следующих режимов:</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18.6.3. Электронные документы должны обеспечивать:</w:t>
      </w:r>
    </w:p>
    <w:p w:rsidR="005B3235" w:rsidRPr="00B02A05" w:rsidRDefault="005B3235" w:rsidP="005B3235">
      <w:pPr>
        <w:ind w:firstLine="709"/>
        <w:jc w:val="both"/>
        <w:rPr>
          <w:rFonts w:ascii="Arial" w:hAnsi="Arial" w:cs="Arial"/>
        </w:rPr>
      </w:pPr>
      <w:r w:rsidRPr="00B02A05">
        <w:rPr>
          <w:rFonts w:ascii="Arial" w:hAnsi="Arial" w:cs="Arial"/>
        </w:rPr>
        <w:t>- возможность идентифицировать документ и количество листов в документе;</w:t>
      </w:r>
    </w:p>
    <w:p w:rsidR="005B3235" w:rsidRPr="00B02A05" w:rsidRDefault="005B3235" w:rsidP="005B3235">
      <w:pPr>
        <w:ind w:firstLine="709"/>
        <w:jc w:val="both"/>
        <w:rPr>
          <w:rFonts w:ascii="Arial" w:hAnsi="Arial" w:cs="Arial"/>
        </w:rPr>
      </w:pPr>
      <w:r w:rsidRPr="00B02A05">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B02A05" w:rsidRDefault="005B3235" w:rsidP="005B3235">
      <w:pPr>
        <w:ind w:firstLine="709"/>
        <w:jc w:val="both"/>
        <w:rPr>
          <w:rFonts w:ascii="Arial" w:hAnsi="Arial" w:cs="Arial"/>
        </w:rPr>
      </w:pPr>
      <w:r w:rsidRPr="00B02A05">
        <w:rPr>
          <w:rFonts w:ascii="Arial" w:hAnsi="Arial" w:cs="Arial"/>
        </w:rPr>
        <w:t>- содержать оглавление, соответствующее их смыслу и содержанию;</w:t>
      </w:r>
    </w:p>
    <w:p w:rsidR="005B3235" w:rsidRPr="00B02A05" w:rsidRDefault="005B3235" w:rsidP="005B3235">
      <w:pPr>
        <w:ind w:firstLine="709"/>
        <w:jc w:val="both"/>
        <w:rPr>
          <w:rFonts w:ascii="Arial" w:hAnsi="Arial" w:cs="Arial"/>
        </w:rPr>
      </w:pPr>
      <w:r w:rsidRPr="00B02A05">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Документы, подлежащие представлению в форматах </w:t>
      </w:r>
      <w:proofErr w:type="spellStart"/>
      <w:r w:rsidRPr="00B02A05">
        <w:rPr>
          <w:rFonts w:ascii="Arial" w:hAnsi="Arial" w:cs="Arial"/>
          <w:spacing w:val="7"/>
          <w:lang w:val="en-US" w:eastAsia="en-US"/>
        </w:rPr>
        <w:t>xls</w:t>
      </w:r>
      <w:proofErr w:type="spellEnd"/>
      <w:r w:rsidRPr="00B02A05">
        <w:rPr>
          <w:rFonts w:ascii="Arial" w:hAnsi="Arial" w:cs="Arial"/>
          <w:spacing w:val="7"/>
          <w:lang w:eastAsia="en-US"/>
        </w:rPr>
        <w:t xml:space="preserve">, </w:t>
      </w:r>
      <w:proofErr w:type="spellStart"/>
      <w:r w:rsidRPr="00B02A05">
        <w:rPr>
          <w:rFonts w:ascii="Arial" w:eastAsia="Candara" w:hAnsi="Arial" w:cs="Arial"/>
          <w:color w:val="000000"/>
          <w:spacing w:val="5"/>
          <w:lang w:val="en-US" w:eastAsia="en-US"/>
        </w:rPr>
        <w:t>xlIsx</w:t>
      </w:r>
      <w:proofErr w:type="spellEnd"/>
      <w:r w:rsidRPr="00B02A05">
        <w:rPr>
          <w:rFonts w:ascii="Arial" w:eastAsia="Candara" w:hAnsi="Arial" w:cs="Arial"/>
          <w:color w:val="000000"/>
          <w:spacing w:val="5"/>
          <w:lang w:eastAsia="en-US"/>
        </w:rPr>
        <w:t xml:space="preserve"> </w:t>
      </w:r>
      <w:r w:rsidRPr="00B02A05">
        <w:rPr>
          <w:rFonts w:ascii="Arial" w:hAnsi="Arial" w:cs="Arial"/>
          <w:spacing w:val="7"/>
          <w:lang w:eastAsia="en-US"/>
        </w:rPr>
        <w:t xml:space="preserve">или </w:t>
      </w:r>
      <w:proofErr w:type="spellStart"/>
      <w:r w:rsidRPr="00B02A05">
        <w:rPr>
          <w:rFonts w:ascii="Arial" w:hAnsi="Arial" w:cs="Arial"/>
          <w:spacing w:val="7"/>
          <w:lang w:val="en-US" w:eastAsia="en-US"/>
        </w:rPr>
        <w:t>ods</w:t>
      </w:r>
      <w:proofErr w:type="spellEnd"/>
      <w:r w:rsidRPr="00B02A05">
        <w:rPr>
          <w:rFonts w:ascii="Arial" w:hAnsi="Arial" w:cs="Arial"/>
          <w:spacing w:val="7"/>
          <w:lang w:eastAsia="en-US"/>
        </w:rPr>
        <w:t>, формируются в виде отдельного электронного документа.</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eastAsia="Calibri" w:hAnsi="Arial" w:cs="Arial"/>
          <w:lang w:eastAsia="en-US"/>
        </w:rPr>
        <w:t xml:space="preserve">18.8. </w:t>
      </w:r>
      <w:r w:rsidRPr="00B02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МФЦ осуществляет:</w:t>
      </w:r>
    </w:p>
    <w:p w:rsidR="005B3235" w:rsidRPr="00B02A05" w:rsidRDefault="005B3235" w:rsidP="005B3235">
      <w:pPr>
        <w:ind w:firstLine="709"/>
        <w:jc w:val="both"/>
        <w:rPr>
          <w:rFonts w:ascii="Arial" w:hAnsi="Arial" w:cs="Arial"/>
        </w:rPr>
      </w:pPr>
      <w:r w:rsidRPr="00B02A05">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 выдачу Заявителю результата предоставления Муниципальной услуги на бумажном носителе. </w:t>
      </w:r>
    </w:p>
    <w:p w:rsidR="005B3235" w:rsidRPr="00B02A05" w:rsidRDefault="005B3235" w:rsidP="005B3235">
      <w:pPr>
        <w:tabs>
          <w:tab w:val="left" w:pos="-284"/>
          <w:tab w:val="left" w:pos="0"/>
          <w:tab w:val="left" w:pos="1448"/>
        </w:tabs>
        <w:ind w:firstLine="709"/>
        <w:jc w:val="both"/>
        <w:rPr>
          <w:rFonts w:ascii="Arial" w:hAnsi="Arial" w:cs="Arial"/>
          <w:spacing w:val="7"/>
          <w:lang w:eastAsia="en-US"/>
        </w:rPr>
      </w:pPr>
      <w:r w:rsidRPr="00B02A05">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B02A05" w:rsidRDefault="005B3235" w:rsidP="005B3235">
      <w:pPr>
        <w:tabs>
          <w:tab w:val="left" w:pos="-284"/>
          <w:tab w:val="left" w:pos="0"/>
          <w:tab w:val="left" w:pos="1434"/>
        </w:tabs>
        <w:ind w:firstLine="709"/>
        <w:jc w:val="both"/>
        <w:rPr>
          <w:rFonts w:ascii="Arial" w:hAnsi="Arial" w:cs="Arial"/>
          <w:spacing w:val="10"/>
        </w:rPr>
      </w:pPr>
      <w:r w:rsidRPr="00B02A05">
        <w:rPr>
          <w:rFonts w:ascii="Arial" w:hAnsi="Arial" w:cs="Arial"/>
          <w:spacing w:val="10"/>
        </w:rPr>
        <w:t>18.11. Информирование Заявителей в МФЦ осуществляется следующими способами:</w:t>
      </w:r>
    </w:p>
    <w:p w:rsidR="005B3235" w:rsidRPr="00B02A05" w:rsidRDefault="005B3235" w:rsidP="005B3235">
      <w:pPr>
        <w:tabs>
          <w:tab w:val="left" w:pos="0"/>
          <w:tab w:val="left" w:pos="1100"/>
        </w:tabs>
        <w:ind w:firstLine="709"/>
        <w:jc w:val="both"/>
        <w:rPr>
          <w:rFonts w:ascii="Arial" w:hAnsi="Arial" w:cs="Arial"/>
          <w:spacing w:val="7"/>
          <w:lang w:eastAsia="en-US"/>
        </w:rPr>
      </w:pPr>
      <w:r w:rsidRPr="00B02A05">
        <w:rPr>
          <w:rFonts w:ascii="Arial" w:hAnsi="Arial" w:cs="Arial"/>
          <w:spacing w:val="7"/>
          <w:lang w:eastAsia="en-US"/>
        </w:rPr>
        <w:t>а) путем размещения информации на официальных сайтах и информационных стендах в МФЦ;</w:t>
      </w:r>
    </w:p>
    <w:p w:rsidR="005B3235" w:rsidRPr="00B02A05" w:rsidRDefault="005B3235" w:rsidP="005B3235">
      <w:pPr>
        <w:tabs>
          <w:tab w:val="left" w:pos="0"/>
          <w:tab w:val="left" w:pos="1030"/>
        </w:tabs>
        <w:ind w:firstLine="709"/>
        <w:jc w:val="both"/>
        <w:rPr>
          <w:rFonts w:ascii="Arial" w:hAnsi="Arial" w:cs="Arial"/>
          <w:spacing w:val="7"/>
          <w:lang w:eastAsia="en-US"/>
        </w:rPr>
      </w:pPr>
      <w:r w:rsidRPr="00B02A05">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5B3235" w:rsidRPr="00B02A05" w:rsidRDefault="005B3235" w:rsidP="005B3235">
      <w:pPr>
        <w:tabs>
          <w:tab w:val="left" w:pos="0"/>
          <w:tab w:val="left" w:pos="284"/>
          <w:tab w:val="left" w:pos="1501"/>
        </w:tabs>
        <w:ind w:firstLine="709"/>
        <w:jc w:val="both"/>
        <w:rPr>
          <w:rFonts w:ascii="Arial" w:hAnsi="Arial" w:cs="Arial"/>
          <w:spacing w:val="7"/>
          <w:lang w:eastAsia="en-US"/>
        </w:rPr>
      </w:pPr>
      <w:r w:rsidRPr="00B02A05">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B02A05" w:rsidRDefault="005B3235" w:rsidP="005B3235">
      <w:pPr>
        <w:tabs>
          <w:tab w:val="left" w:pos="0"/>
          <w:tab w:val="left" w:pos="284"/>
          <w:tab w:val="left" w:pos="1007"/>
        </w:tabs>
        <w:ind w:firstLine="709"/>
        <w:jc w:val="both"/>
        <w:rPr>
          <w:rFonts w:ascii="Arial" w:hAnsi="Arial" w:cs="Arial"/>
          <w:spacing w:val="7"/>
          <w:lang w:eastAsia="en-US"/>
        </w:rPr>
      </w:pPr>
      <w:r w:rsidRPr="00B02A05">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B02A05" w:rsidRDefault="005B3235" w:rsidP="005B3235">
      <w:pPr>
        <w:tabs>
          <w:tab w:val="left" w:pos="0"/>
          <w:tab w:val="left" w:pos="284"/>
          <w:tab w:val="left" w:pos="917"/>
        </w:tabs>
        <w:ind w:firstLine="709"/>
        <w:jc w:val="both"/>
        <w:rPr>
          <w:rFonts w:ascii="Arial" w:hAnsi="Arial" w:cs="Arial"/>
          <w:spacing w:val="7"/>
          <w:lang w:eastAsia="en-US"/>
        </w:rPr>
      </w:pPr>
      <w:r w:rsidRPr="00B02A05">
        <w:rPr>
          <w:rFonts w:ascii="Arial" w:hAnsi="Arial" w:cs="Arial"/>
          <w:spacing w:val="7"/>
          <w:lang w:eastAsia="en-US"/>
        </w:rPr>
        <w:t>- назначить другое время для консультаций.</w:t>
      </w:r>
    </w:p>
    <w:p w:rsidR="005B3235" w:rsidRPr="00B02A05" w:rsidRDefault="005B3235" w:rsidP="005B3235">
      <w:pPr>
        <w:tabs>
          <w:tab w:val="left" w:pos="0"/>
          <w:tab w:val="left" w:pos="284"/>
          <w:tab w:val="left" w:pos="1506"/>
        </w:tabs>
        <w:ind w:firstLine="709"/>
        <w:jc w:val="both"/>
        <w:rPr>
          <w:rFonts w:ascii="Arial" w:hAnsi="Arial" w:cs="Arial"/>
          <w:spacing w:val="7"/>
          <w:lang w:eastAsia="en-US"/>
        </w:rPr>
      </w:pPr>
      <w:r w:rsidRPr="00B02A05">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B02A05" w:rsidRDefault="005B3235" w:rsidP="005B3235">
      <w:pPr>
        <w:tabs>
          <w:tab w:val="left" w:pos="0"/>
          <w:tab w:val="left" w:pos="1437"/>
        </w:tabs>
        <w:ind w:firstLine="709"/>
        <w:jc w:val="both"/>
        <w:rPr>
          <w:rFonts w:ascii="Arial" w:eastAsia="Calibri" w:hAnsi="Arial" w:cs="Arial"/>
          <w:spacing w:val="7"/>
          <w:lang w:eastAsia="en-US"/>
        </w:rPr>
      </w:pPr>
      <w:r w:rsidRPr="00B02A05">
        <w:rPr>
          <w:rFonts w:ascii="Arial" w:hAnsi="Arial" w:cs="Arial"/>
          <w:spacing w:val="7"/>
          <w:lang w:eastAsia="en-US"/>
        </w:rPr>
        <w:t xml:space="preserve">18.14. </w:t>
      </w:r>
      <w:r w:rsidRPr="00B02A05">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18.15. Заявитель вправе обратиться в МФЦ по месту нахождения земельного участка. </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hAnsi="Arial" w:cs="Arial"/>
        </w:rPr>
        <w:lastRenderedPageBreak/>
        <w:t xml:space="preserve">18.16. </w:t>
      </w:r>
      <w:r w:rsidRPr="00B02A05">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B02A05" w:rsidRDefault="005B3235" w:rsidP="005B3235">
      <w:pPr>
        <w:tabs>
          <w:tab w:val="left" w:pos="0"/>
          <w:tab w:val="left" w:pos="1276"/>
          <w:tab w:val="left" w:pos="1489"/>
        </w:tabs>
        <w:ind w:firstLine="709"/>
        <w:jc w:val="both"/>
        <w:rPr>
          <w:rFonts w:ascii="Arial" w:hAnsi="Arial" w:cs="Arial"/>
          <w:spacing w:val="7"/>
          <w:lang w:eastAsia="en-US"/>
        </w:rPr>
      </w:pPr>
      <w:r w:rsidRPr="00B02A05">
        <w:rPr>
          <w:rFonts w:ascii="Arial" w:hAnsi="Arial"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02A05">
        <w:rPr>
          <w:rFonts w:ascii="Arial" w:eastAsia="Lucida Sans Unicode" w:hAnsi="Arial" w:cs="Arial"/>
          <w:color w:val="000000"/>
          <w:spacing w:val="10"/>
          <w:lang w:eastAsia="en-US"/>
        </w:rPr>
        <w:t>самоуправления».</w:t>
      </w:r>
    </w:p>
    <w:p w:rsidR="005B3235" w:rsidRPr="00B02A05" w:rsidRDefault="005B3235" w:rsidP="005B3235">
      <w:pPr>
        <w:tabs>
          <w:tab w:val="left" w:pos="0"/>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B02A05" w:rsidRDefault="005B3235" w:rsidP="005B3235">
      <w:pPr>
        <w:ind w:firstLine="709"/>
        <w:jc w:val="both"/>
        <w:rPr>
          <w:rFonts w:ascii="Arial" w:hAnsi="Arial" w:cs="Arial"/>
        </w:rPr>
      </w:pPr>
      <w:r w:rsidRPr="00B02A05">
        <w:rPr>
          <w:rFonts w:ascii="Arial" w:hAnsi="Arial" w:cs="Arial"/>
        </w:rPr>
        <w:t>Работник МФЦ осуществляет следующие действия:</w:t>
      </w:r>
    </w:p>
    <w:p w:rsidR="005B3235" w:rsidRPr="00B02A05" w:rsidRDefault="005B3235" w:rsidP="005B3235">
      <w:pPr>
        <w:ind w:firstLine="709"/>
        <w:jc w:val="both"/>
        <w:rPr>
          <w:rFonts w:ascii="Arial" w:hAnsi="Arial" w:cs="Arial"/>
        </w:rPr>
      </w:pPr>
      <w:r w:rsidRPr="00B02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проверяет полномочия представителя Заявителя (в случае обращения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определяет статус исполнения заявления в АИС «МФЦ»;</w:t>
      </w:r>
    </w:p>
    <w:p w:rsidR="005B3235" w:rsidRPr="00B02A05" w:rsidRDefault="005B3235" w:rsidP="005B3235">
      <w:pPr>
        <w:ind w:firstLine="709"/>
        <w:jc w:val="both"/>
        <w:rPr>
          <w:rFonts w:ascii="Arial" w:hAnsi="Arial" w:cs="Arial"/>
        </w:rPr>
      </w:pPr>
      <w:r w:rsidRPr="00B02A05">
        <w:rPr>
          <w:rFonts w:ascii="Arial" w:hAnsi="Arial" w:cs="Arial"/>
        </w:rPr>
        <w:t>выдает результат предоставления Муниципальной услуги на бумажном носителе.</w:t>
      </w:r>
    </w:p>
    <w:p w:rsidR="005B3235" w:rsidRPr="00A24CEA" w:rsidRDefault="005B3235" w:rsidP="005B3235">
      <w:pPr>
        <w:tabs>
          <w:tab w:val="left" w:pos="0"/>
          <w:tab w:val="left" w:pos="1708"/>
        </w:tabs>
        <w:jc w:val="center"/>
        <w:rPr>
          <w:rFonts w:ascii="Arial" w:hAnsi="Arial" w:cs="Arial"/>
          <w:bCs/>
          <w:spacing w:val="7"/>
        </w:rPr>
      </w:pPr>
      <w:bookmarkStart w:id="4" w:name="bookmark1"/>
      <w:r w:rsidRPr="00A24CEA">
        <w:rPr>
          <w:rFonts w:ascii="Arial" w:hAnsi="Arial" w:cs="Arial"/>
          <w:bCs/>
          <w:spacing w:val="7"/>
          <w:lang w:val="en-US"/>
        </w:rPr>
        <w:t>III</w:t>
      </w:r>
      <w:r w:rsidRPr="00A24CEA">
        <w:rPr>
          <w:rFonts w:ascii="Arial" w:hAnsi="Arial" w:cs="Arial"/>
          <w:bCs/>
          <w:spacing w:val="7"/>
        </w:rPr>
        <w:t>. Состав, последовательность и сроки выполнения административных процедур</w:t>
      </w:r>
      <w:bookmarkEnd w:id="4"/>
    </w:p>
    <w:p w:rsidR="005B3235" w:rsidRPr="00A24CEA" w:rsidRDefault="005B3235" w:rsidP="005B3235">
      <w:pPr>
        <w:tabs>
          <w:tab w:val="left" w:pos="0"/>
          <w:tab w:val="left" w:pos="993"/>
        </w:tabs>
        <w:ind w:firstLine="709"/>
        <w:jc w:val="both"/>
        <w:rPr>
          <w:rFonts w:ascii="Arial" w:hAnsi="Arial" w:cs="Arial"/>
          <w:iCs/>
          <w:spacing w:val="1"/>
        </w:rPr>
      </w:pPr>
      <w:r w:rsidRPr="00886775">
        <w:rPr>
          <w:rFonts w:ascii="Arial" w:hAnsi="Arial" w:cs="Arial"/>
          <w:iCs/>
          <w:spacing w:val="1"/>
        </w:rPr>
        <w:t>19. С</w:t>
      </w:r>
      <w:r w:rsidR="00A24CEA" w:rsidRPr="00886775">
        <w:rPr>
          <w:rFonts w:ascii="Arial" w:hAnsi="Arial" w:cs="Arial"/>
          <w:iCs/>
          <w:spacing w:val="1"/>
        </w:rPr>
        <w:t>оста</w:t>
      </w:r>
      <w:r w:rsidRPr="00886775">
        <w:rPr>
          <w:rFonts w:ascii="Arial" w:hAnsi="Arial" w:cs="Arial"/>
          <w:iCs/>
          <w:spacing w:val="1"/>
        </w:rPr>
        <w:t xml:space="preserve">в, </w:t>
      </w:r>
      <w:r w:rsidRPr="00A24CEA">
        <w:rPr>
          <w:rFonts w:ascii="Arial" w:hAnsi="Arial" w:cs="Arial"/>
          <w:iCs/>
          <w:spacing w:val="1"/>
        </w:rPr>
        <w:t>последовательность и сроки выполнения административных процедур (действий) при предоставлении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19.1. Перечень вариантов предоставления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19.2. Описание административной процедуры профилирования Заявителей.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3235" w:rsidRPr="00B02A05" w:rsidRDefault="005B3235" w:rsidP="005B3235">
      <w:pPr>
        <w:tabs>
          <w:tab w:val="left" w:pos="1292"/>
        </w:tabs>
        <w:ind w:firstLine="709"/>
        <w:jc w:val="both"/>
        <w:rPr>
          <w:rFonts w:ascii="Arial" w:hAnsi="Arial" w:cs="Arial"/>
          <w:spacing w:val="7"/>
          <w:lang w:eastAsia="en-US"/>
        </w:rPr>
      </w:pPr>
      <w:r w:rsidRPr="00B02A05">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е) получение дополнительных сведений от Заявителя. </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20. Подразделы, содержащие описание вариантов предоставления Муниципальной услуги</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 xml:space="preserve">20.1. Вариант 1. </w:t>
      </w:r>
      <w:r w:rsidRPr="00A24CEA">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Pr>
          <w:rFonts w:ascii="Arial" w:hAnsi="Arial" w:cs="Arial"/>
          <w:spacing w:val="7"/>
          <w:lang w:eastAsia="en-US"/>
        </w:rPr>
        <w:t>и прилагаемых к нему документов.</w:t>
      </w:r>
    </w:p>
    <w:p w:rsidR="005B3235" w:rsidRPr="00B02A05" w:rsidRDefault="005B3235" w:rsidP="005B3235">
      <w:pPr>
        <w:ind w:firstLine="709"/>
        <w:jc w:val="both"/>
        <w:rPr>
          <w:rFonts w:ascii="Arial" w:hAnsi="Arial" w:cs="Arial"/>
        </w:rPr>
      </w:pPr>
      <w:r w:rsidRPr="00B02A05">
        <w:rPr>
          <w:rFonts w:ascii="Arial" w:hAnsi="Arial" w:cs="Arial"/>
        </w:rPr>
        <w:t>20.1.2. Прием запроса и документов и (или) информации, необходимых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B02A05" w:rsidRDefault="005B3235" w:rsidP="005B3235">
      <w:pPr>
        <w:ind w:firstLine="709"/>
        <w:jc w:val="both"/>
        <w:rPr>
          <w:rFonts w:ascii="Arial" w:hAnsi="Arial" w:cs="Arial"/>
        </w:rPr>
      </w:pPr>
      <w:r w:rsidRPr="00B02A05">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B02A05" w:rsidRDefault="005B3235" w:rsidP="005B3235">
      <w:pPr>
        <w:ind w:firstLine="709"/>
        <w:jc w:val="both"/>
        <w:rPr>
          <w:rFonts w:ascii="Arial" w:hAnsi="Arial" w:cs="Arial"/>
        </w:rPr>
      </w:pPr>
      <w:r w:rsidRPr="00B02A05">
        <w:rPr>
          <w:rFonts w:ascii="Arial" w:hAnsi="Arial" w:cs="Arial"/>
        </w:rPr>
        <w:t>При личном обращении Заявителя или его уполномоченного представителя в Администрацию</w:t>
      </w:r>
      <w:r w:rsidRPr="00B02A05">
        <w:rPr>
          <w:rFonts w:ascii="Arial" w:hAnsi="Arial" w:cs="Arial"/>
          <w:i/>
        </w:rPr>
        <w:t xml:space="preserve"> </w:t>
      </w:r>
      <w:r w:rsidRPr="00B02A05">
        <w:rPr>
          <w:rFonts w:ascii="Arial" w:hAnsi="Arial" w:cs="Arial"/>
        </w:rPr>
        <w:t>либо в МФЦ должностное лицо, уполномоченное на прием документов:</w:t>
      </w:r>
    </w:p>
    <w:p w:rsidR="005B3235" w:rsidRPr="00B02A05" w:rsidRDefault="005B3235" w:rsidP="005B3235">
      <w:pPr>
        <w:ind w:firstLine="709"/>
        <w:jc w:val="both"/>
        <w:rPr>
          <w:rFonts w:ascii="Arial" w:hAnsi="Arial" w:cs="Arial"/>
        </w:rPr>
      </w:pPr>
      <w:r w:rsidRPr="00B02A05">
        <w:rPr>
          <w:rFonts w:ascii="Arial" w:hAnsi="Arial" w:cs="Arial"/>
        </w:rPr>
        <w:t>- устанавливает предмет обращения, личность Заявителя;</w:t>
      </w:r>
    </w:p>
    <w:p w:rsidR="005B3235" w:rsidRPr="00B02A05" w:rsidRDefault="005B3235" w:rsidP="005B3235">
      <w:pPr>
        <w:ind w:firstLine="709"/>
        <w:jc w:val="both"/>
        <w:rPr>
          <w:rFonts w:ascii="Arial" w:hAnsi="Arial" w:cs="Arial"/>
        </w:rPr>
      </w:pPr>
      <w:r w:rsidRPr="00B02A05">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B02A05" w:rsidRDefault="005B3235" w:rsidP="005B3235">
      <w:pPr>
        <w:ind w:firstLine="709"/>
        <w:jc w:val="both"/>
        <w:rPr>
          <w:rFonts w:ascii="Arial" w:hAnsi="Arial" w:cs="Arial"/>
        </w:rPr>
      </w:pPr>
      <w:r w:rsidRPr="00B02A05">
        <w:rPr>
          <w:rFonts w:ascii="Arial" w:hAnsi="Arial" w:cs="Arial"/>
        </w:rPr>
        <w:lastRenderedPageBreak/>
        <w:t>- проверяет соответствие заявления требованиям, установленным в соответствии с настоящим Административным регламентом;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B02A05" w:rsidRDefault="005B3235" w:rsidP="005B3235">
      <w:pPr>
        <w:ind w:firstLine="709"/>
        <w:jc w:val="both"/>
        <w:rPr>
          <w:rFonts w:ascii="Arial" w:hAnsi="Arial" w:cs="Arial"/>
        </w:rPr>
      </w:pPr>
      <w:r w:rsidRPr="00B02A05">
        <w:rPr>
          <w:rFonts w:ascii="Arial" w:hAnsi="Arial" w:cs="Arial"/>
        </w:rPr>
        <w:t>- проверяет наличие или отсутствие оснований для отказа в приеме документов, предусмотренных пунктом 11</w:t>
      </w:r>
      <w:r w:rsidRPr="00B02A05">
        <w:rPr>
          <w:rFonts w:ascii="Arial" w:hAnsi="Arial" w:cs="Arial"/>
          <w:b/>
        </w:rPr>
        <w:t xml:space="preserve"> </w:t>
      </w:r>
      <w:r w:rsidRPr="00B02A05">
        <w:rPr>
          <w:rFonts w:ascii="Arial" w:hAnsi="Arial" w:cs="Arial"/>
        </w:rPr>
        <w:t>настоящего Административного регламента.</w:t>
      </w:r>
    </w:p>
    <w:p w:rsidR="005B3235" w:rsidRPr="00B02A05" w:rsidRDefault="005B3235" w:rsidP="005B3235">
      <w:pPr>
        <w:ind w:firstLine="709"/>
        <w:jc w:val="both"/>
        <w:rPr>
          <w:rFonts w:ascii="Arial" w:eastAsia="Calibri" w:hAnsi="Arial" w:cs="Arial"/>
          <w:lang w:eastAsia="en-US"/>
        </w:rPr>
      </w:pPr>
      <w:r w:rsidRPr="00B02A05">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8" w:history="1">
        <w:r w:rsidRPr="00B02A05">
          <w:rPr>
            <w:rFonts w:ascii="Arial" w:eastAsia="Calibri" w:hAnsi="Arial" w:cs="Arial"/>
            <w:lang w:eastAsia="en-US"/>
          </w:rPr>
          <w:t>частью 18 статьи 14.1</w:t>
        </w:r>
      </w:hyperlink>
      <w:r w:rsidRPr="00B02A05">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
    <w:p w:rsidR="005B3235" w:rsidRPr="00B02A05" w:rsidRDefault="005B3235" w:rsidP="005B3235">
      <w:pPr>
        <w:ind w:firstLine="709"/>
        <w:jc w:val="both"/>
        <w:rPr>
          <w:rFonts w:ascii="Arial" w:hAnsi="Arial" w:cs="Arial"/>
        </w:rPr>
      </w:pPr>
      <w:r w:rsidRPr="00B02A05">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B02A05" w:rsidRDefault="005B3235" w:rsidP="005B3235">
      <w:pPr>
        <w:ind w:firstLine="709"/>
        <w:jc w:val="both"/>
        <w:rPr>
          <w:rFonts w:ascii="Arial" w:hAnsi="Arial" w:cs="Arial"/>
        </w:rPr>
      </w:pPr>
      <w:r w:rsidRPr="00B02A05">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При поступлении заявления в форме электронного документа и комплекта электронных документов </w:t>
      </w:r>
      <w:r w:rsidRPr="00B02A05">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B02A05" w:rsidRDefault="005B3235" w:rsidP="005B3235">
      <w:pPr>
        <w:ind w:firstLine="709"/>
        <w:jc w:val="both"/>
        <w:rPr>
          <w:rFonts w:ascii="Arial" w:hAnsi="Arial" w:cs="Arial"/>
        </w:rPr>
      </w:pPr>
      <w:r w:rsidRPr="00B02A05">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w:t>
      </w:r>
      <w:r w:rsidRPr="0083516F">
        <w:rPr>
          <w:rFonts w:ascii="Arial" w:hAnsi="Arial" w:cs="Arial"/>
        </w:rPr>
        <w:t xml:space="preserve">с пунктом 9.2 </w:t>
      </w:r>
      <w:r w:rsidRPr="00B02A05">
        <w:rPr>
          <w:rFonts w:ascii="Arial" w:hAnsi="Arial" w:cs="Arial"/>
        </w:rPr>
        <w:t xml:space="preserve">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w:t>
      </w:r>
      <w:r w:rsidRPr="005C389B">
        <w:rPr>
          <w:rFonts w:ascii="Arial" w:hAnsi="Arial" w:cs="Arial"/>
        </w:rPr>
        <w:t xml:space="preserve">главой </w:t>
      </w:r>
      <w:r w:rsidR="005C389B" w:rsidRPr="005C389B">
        <w:rPr>
          <w:rFonts w:ascii="Arial" w:hAnsi="Arial" w:cs="Arial"/>
        </w:rPr>
        <w:t>поселения</w:t>
      </w:r>
      <w:r w:rsidRPr="005C389B">
        <w:rPr>
          <w:rFonts w:ascii="Arial" w:hAnsi="Arial" w:cs="Arial"/>
        </w:rPr>
        <w:t xml:space="preserve"> и </w:t>
      </w:r>
      <w:r w:rsidRPr="00B02A05">
        <w:rPr>
          <w:rFonts w:ascii="Arial" w:hAnsi="Arial" w:cs="Arial"/>
        </w:rPr>
        <w:t>направляется Заявителю в течение десяти дней со дня его поступления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B02A05" w:rsidRDefault="005B3235" w:rsidP="005B3235">
      <w:pPr>
        <w:ind w:firstLine="709"/>
        <w:jc w:val="both"/>
        <w:rPr>
          <w:rFonts w:ascii="Arial" w:eastAsia="SimSun" w:hAnsi="Arial" w:cs="Arial"/>
        </w:rPr>
      </w:pPr>
      <w:r w:rsidRPr="00B02A05">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02A05">
        <w:rPr>
          <w:rFonts w:ascii="Arial" w:eastAsia="SimSun" w:hAnsi="Arial" w:cs="Arial"/>
        </w:rPr>
        <w:t>.</w:t>
      </w:r>
    </w:p>
    <w:p w:rsidR="005B3235" w:rsidRPr="00B02A05" w:rsidRDefault="005B3235" w:rsidP="005B3235">
      <w:pPr>
        <w:ind w:firstLine="709"/>
        <w:jc w:val="both"/>
        <w:rPr>
          <w:rFonts w:ascii="Arial" w:hAnsi="Arial" w:cs="Arial"/>
        </w:rPr>
      </w:pPr>
      <w:r w:rsidRPr="00B02A05">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070992" w:rsidRDefault="005B3235" w:rsidP="005B3235">
      <w:pPr>
        <w:ind w:firstLine="709"/>
        <w:jc w:val="both"/>
        <w:rPr>
          <w:rFonts w:ascii="Arial" w:eastAsia="SimSun" w:hAnsi="Arial" w:cs="Arial"/>
        </w:rPr>
      </w:pPr>
      <w:r w:rsidRPr="00B02A05">
        <w:rPr>
          <w:rFonts w:ascii="Arial" w:hAnsi="Arial" w:cs="Arial"/>
        </w:rPr>
        <w:t xml:space="preserve">При непредставлении Заявителем по собственной инициативе документов, указанных в </w:t>
      </w:r>
      <w:r w:rsidRPr="00070992">
        <w:rPr>
          <w:rFonts w:ascii="Arial" w:hAnsi="Arial" w:cs="Arial"/>
        </w:rPr>
        <w:t>п.</w:t>
      </w:r>
      <w:r w:rsidR="00DC11D5" w:rsidRPr="00070992">
        <w:rPr>
          <w:rFonts w:ascii="Arial" w:hAnsi="Arial" w:cs="Arial"/>
        </w:rPr>
        <w:t>9.2</w:t>
      </w:r>
      <w:r w:rsidRPr="00070992">
        <w:rPr>
          <w:rFonts w:ascii="Arial" w:hAnsi="Arial" w:cs="Arial"/>
        </w:rPr>
        <w:t xml:space="preserve"> настоящего Административного регламента, Специалист запрашивает </w:t>
      </w:r>
      <w:r w:rsidRPr="00070992">
        <w:rPr>
          <w:rFonts w:ascii="Arial" w:eastAsia="SimSun" w:hAnsi="Arial" w:cs="Arial"/>
        </w:rPr>
        <w:t>в рамках межведомственного взаимодействия следующие сведения и документы:</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xml:space="preserve">- выписку из Единого государственного реестра недвижимости о зарегистрированных правах на </w:t>
      </w:r>
      <w:r w:rsidRPr="00070992">
        <w:rPr>
          <w:rFonts w:ascii="Arial" w:hAnsi="Arial" w:cs="Arial"/>
        </w:rPr>
        <w:t>земельный участок или объект недвижимости</w:t>
      </w:r>
      <w:r w:rsidRPr="00070992">
        <w:rPr>
          <w:rFonts w:ascii="Arial" w:eastAsia="SimSun" w:hAnsi="Arial" w:cs="Arial"/>
        </w:rPr>
        <w:t>;</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б) в Управлении Федеральной налоговой службы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B02A05" w:rsidRDefault="005B3235" w:rsidP="005B3235">
      <w:pPr>
        <w:ind w:firstLine="709"/>
        <w:jc w:val="both"/>
        <w:rPr>
          <w:rFonts w:ascii="Arial" w:hAnsi="Arial" w:cs="Arial"/>
        </w:rPr>
      </w:pPr>
      <w:r w:rsidRPr="00070992">
        <w:rPr>
          <w:rFonts w:ascii="Arial" w:hAnsi="Arial" w:cs="Arial"/>
        </w:rPr>
        <w:t>в) в иных органах и организациях – документы, указанные в п</w:t>
      </w:r>
      <w:r w:rsidR="00DC11D5" w:rsidRPr="00070992">
        <w:rPr>
          <w:rFonts w:ascii="Arial" w:hAnsi="Arial" w:cs="Arial"/>
        </w:rPr>
        <w:t>.9.2</w:t>
      </w:r>
      <w:r w:rsidRPr="00070992">
        <w:rPr>
          <w:rFonts w:ascii="Arial" w:hAnsi="Arial" w:cs="Arial"/>
        </w:rPr>
        <w:t xml:space="preserve"> настоящего </w:t>
      </w:r>
      <w:r w:rsidRPr="00B02A05">
        <w:rPr>
          <w:rFonts w:ascii="Arial" w:hAnsi="Arial" w:cs="Arial"/>
        </w:rPr>
        <w:t>Административного регламента.</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Межведомственный запрос формируется в соответствии с требованиями Федерального </w:t>
      </w:r>
      <w:hyperlink r:id="rId109" w:history="1">
        <w:r w:rsidRPr="00B02A05">
          <w:rPr>
            <w:rFonts w:ascii="Arial" w:hAnsi="Arial" w:cs="Arial"/>
          </w:rPr>
          <w:t>закона</w:t>
        </w:r>
      </w:hyperlink>
      <w:r w:rsidRPr="00B02A05">
        <w:rPr>
          <w:rFonts w:ascii="Arial" w:hAnsi="Arial" w:cs="Arial"/>
        </w:rPr>
        <w:t xml:space="preserve"> от 27 июля 2010 года № 210-ФЗ и должен содержать следующие сведения: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направляющего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или организации, в адрес которых направляется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контактная информация для направления ответа на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дата направления межведомственного запроса;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информация о факте получения согласия на обработку персональных данных. </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B3235" w:rsidRPr="00B02A05" w:rsidRDefault="005B3235" w:rsidP="005B3235">
      <w:pPr>
        <w:tabs>
          <w:tab w:val="left" w:pos="0"/>
          <w:tab w:val="left" w:pos="1123"/>
        </w:tabs>
        <w:ind w:firstLine="709"/>
        <w:jc w:val="both"/>
        <w:rPr>
          <w:rFonts w:ascii="Arial" w:hAnsi="Arial" w:cs="Arial"/>
          <w:bCs/>
          <w:spacing w:val="7"/>
          <w:lang w:eastAsia="en-US"/>
        </w:rPr>
      </w:pPr>
      <w:r w:rsidRPr="00B02A05">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B02A05">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Default="005B3235" w:rsidP="00940182">
      <w:pPr>
        <w:ind w:firstLine="709"/>
        <w:jc w:val="both"/>
        <w:rPr>
          <w:rFonts w:ascii="Arial" w:eastAsia="SimSun" w:hAnsi="Arial" w:cs="Arial"/>
        </w:rPr>
      </w:pPr>
      <w:r w:rsidRPr="00B02A05">
        <w:rPr>
          <w:rFonts w:ascii="Arial" w:eastAsia="SimSun" w:hAnsi="Arial" w:cs="Arial"/>
        </w:rPr>
        <w:t>Срок административной процедуры – 3 дня</w:t>
      </w:r>
      <w:r w:rsidR="00940182">
        <w:rPr>
          <w:rFonts w:ascii="Arial" w:eastAsia="SimSun" w:hAnsi="Arial" w:cs="Arial"/>
        </w:rPr>
        <w:t>.</w:t>
      </w:r>
    </w:p>
    <w:p w:rsidR="005B3235" w:rsidRPr="00B02A05" w:rsidRDefault="005B3235" w:rsidP="00940182">
      <w:pPr>
        <w:ind w:firstLine="709"/>
        <w:jc w:val="both"/>
        <w:rPr>
          <w:rFonts w:ascii="Arial" w:hAnsi="Arial" w:cs="Arial"/>
          <w:spacing w:val="7"/>
          <w:lang w:eastAsia="en-US"/>
        </w:rPr>
      </w:pPr>
      <w:r w:rsidRPr="00B02A05">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w:t>
      </w:r>
      <w:r w:rsidR="00D03DF1" w:rsidRPr="00B02A05">
        <w:rPr>
          <w:rFonts w:ascii="Arial" w:eastAsia="SimSun" w:hAnsi="Arial" w:cs="Arial"/>
        </w:rPr>
        <w:t>Административного регламента</w:t>
      </w:r>
      <w:r w:rsidRPr="00B02A05">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hAnsi="Arial" w:cs="Arial"/>
        </w:rPr>
        <w:t xml:space="preserve">При отсутствии </w:t>
      </w:r>
      <w:r w:rsidRPr="00B02A05">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14 календарных дней</w:t>
      </w:r>
      <w:r w:rsidR="00940182">
        <w:rPr>
          <w:rFonts w:ascii="Arial" w:hAnsi="Arial" w:cs="Arial"/>
        </w:rPr>
        <w:t>.</w:t>
      </w:r>
      <w:r w:rsidRPr="00B02A05">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B02A05" w:rsidRDefault="005B3235" w:rsidP="005B3235">
      <w:pPr>
        <w:ind w:firstLine="709"/>
        <w:jc w:val="both"/>
        <w:rPr>
          <w:rFonts w:ascii="Arial" w:hAnsi="Arial" w:cs="Arial"/>
        </w:rPr>
      </w:pPr>
      <w:r w:rsidRPr="00B02A05">
        <w:rPr>
          <w:rFonts w:ascii="Arial" w:hAnsi="Arial" w:cs="Arial"/>
        </w:rPr>
        <w:t>Подготовленный</w:t>
      </w:r>
      <w:r w:rsidRPr="00B02A05">
        <w:rPr>
          <w:rFonts w:ascii="Arial" w:eastAsia="SimSun" w:hAnsi="Arial" w:cs="Arial"/>
        </w:rPr>
        <w:t xml:space="preserve"> Специалистом проект </w:t>
      </w:r>
      <w:r w:rsidRPr="00B02A05">
        <w:rPr>
          <w:rFonts w:ascii="Arial" w:hAnsi="Arial" w:cs="Arial"/>
        </w:rPr>
        <w:t xml:space="preserve">Решения </w:t>
      </w:r>
      <w:r w:rsidRPr="00B02A05">
        <w:rPr>
          <w:rFonts w:ascii="Arial" w:eastAsia="SimSun" w:hAnsi="Arial" w:cs="Arial"/>
        </w:rPr>
        <w:t>о предоставлении земельного участка</w:t>
      </w:r>
      <w:r w:rsidRPr="00B02A05">
        <w:rPr>
          <w:rFonts w:ascii="Arial" w:hAnsi="Arial" w:cs="Arial"/>
        </w:rPr>
        <w:t xml:space="preserve"> и три экземпляра договора купли-продажи земельного участка передаются на </w:t>
      </w:r>
      <w:r w:rsidRPr="00D03DF1">
        <w:rPr>
          <w:rFonts w:ascii="Arial" w:hAnsi="Arial" w:cs="Arial"/>
        </w:rPr>
        <w:t xml:space="preserve">подписание главе </w:t>
      </w:r>
      <w:r w:rsidR="00B02A05" w:rsidRPr="00B02A05">
        <w:rPr>
          <w:rFonts w:ascii="Arial" w:hAnsi="Arial" w:cs="Arial"/>
        </w:rPr>
        <w:t>Ясеновского</w:t>
      </w:r>
      <w:r w:rsidRPr="00B02A05">
        <w:rPr>
          <w:rFonts w:ascii="Arial" w:hAnsi="Arial" w:cs="Arial"/>
        </w:rPr>
        <w:t xml:space="preserve"> сельского поселения.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Подписание проекта решения </w:t>
      </w:r>
      <w:r w:rsidRPr="00B02A05">
        <w:rPr>
          <w:rFonts w:ascii="Arial" w:eastAsia="SimSun" w:hAnsi="Arial" w:cs="Arial"/>
          <w:spacing w:val="7"/>
          <w:lang w:eastAsia="en-US"/>
        </w:rPr>
        <w:t>о предоставлении земельного участка</w:t>
      </w:r>
      <w:r w:rsidRPr="00B02A05">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709"/>
        <w:jc w:val="both"/>
        <w:rPr>
          <w:rFonts w:ascii="Arial" w:hAnsi="Arial" w:cs="Arial"/>
        </w:rPr>
      </w:pPr>
      <w:r w:rsidRPr="00B02A05">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940182" w:rsidRDefault="005B3235" w:rsidP="005B3235">
      <w:pPr>
        <w:ind w:firstLine="709"/>
        <w:jc w:val="both"/>
        <w:rPr>
          <w:rFonts w:ascii="Arial" w:hAnsi="Arial" w:cs="Arial"/>
          <w:strike/>
        </w:rPr>
      </w:pPr>
      <w:r w:rsidRPr="00B02A05">
        <w:rPr>
          <w:rFonts w:ascii="Arial" w:hAnsi="Arial" w:cs="Arial"/>
        </w:rPr>
        <w:t>Максимальный срок административной процеду</w:t>
      </w:r>
      <w:r w:rsidR="00940182">
        <w:rPr>
          <w:rFonts w:ascii="Arial" w:hAnsi="Arial" w:cs="Arial"/>
        </w:rPr>
        <w:t>ры – 2 дня.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5B3235" w:rsidRPr="00A92233" w:rsidRDefault="005B3235" w:rsidP="005B3235">
      <w:pPr>
        <w:ind w:firstLine="709"/>
        <w:jc w:val="both"/>
        <w:rPr>
          <w:rFonts w:ascii="Arial" w:hAnsi="Arial" w:cs="Arial"/>
        </w:rPr>
      </w:pPr>
      <w:r w:rsidRPr="00A92233">
        <w:rPr>
          <w:rFonts w:ascii="Arial" w:hAnsi="Arial" w:cs="Arial"/>
        </w:rPr>
        <w:t xml:space="preserve">20.2. Вариант 2. </w:t>
      </w:r>
      <w:r w:rsidRPr="00A92233">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940182" w:rsidRDefault="005B3235" w:rsidP="005B3235">
      <w:pPr>
        <w:tabs>
          <w:tab w:val="left" w:pos="1123"/>
        </w:tabs>
        <w:ind w:firstLine="709"/>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Pr>
          <w:rFonts w:ascii="Arial" w:hAnsi="Arial" w:cs="Arial"/>
          <w:spacing w:val="7"/>
          <w:lang w:eastAsia="en-US"/>
        </w:rPr>
        <w:t>и прилагаемых к нему документов.</w:t>
      </w:r>
      <w:r w:rsidRPr="00B02A05">
        <w:rPr>
          <w:rFonts w:ascii="Arial" w:hAnsi="Arial" w:cs="Arial"/>
          <w:strike/>
          <w:color w:val="FF0000"/>
          <w:spacing w:val="7"/>
          <w:lang w:eastAsia="en-US"/>
        </w:rPr>
        <w:t xml:space="preserve">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B02A05">
        <w:rPr>
          <w:rFonts w:ascii="Arial" w:eastAsia="SimSun" w:hAnsi="Arial" w:cs="Arial"/>
        </w:rPr>
        <w:t>пп.20.1.2. -</w:t>
      </w:r>
      <w:r w:rsidRPr="00B02A05">
        <w:rPr>
          <w:rFonts w:ascii="Arial" w:eastAsia="SimSun" w:hAnsi="Arial" w:cs="Arial"/>
        </w:rPr>
        <w:t xml:space="preserve">20.1.3.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02A05">
        <w:rPr>
          <w:rFonts w:ascii="Arial" w:eastAsia="Calibri" w:hAnsi="Arial" w:cs="Arial"/>
        </w:rPr>
        <w:t>.</w:t>
      </w:r>
    </w:p>
    <w:p w:rsidR="005B3235" w:rsidRPr="00B02A05" w:rsidRDefault="005B3235" w:rsidP="005B3235">
      <w:pPr>
        <w:ind w:firstLine="709"/>
        <w:jc w:val="both"/>
        <w:rPr>
          <w:rFonts w:ascii="Arial" w:hAnsi="Arial" w:cs="Arial"/>
        </w:rPr>
      </w:pPr>
      <w:r w:rsidRPr="00B02A05">
        <w:rPr>
          <w:rFonts w:ascii="Arial" w:eastAsia="SimSun" w:hAnsi="Arial"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22.2.6. Решение о предоставлении </w:t>
      </w:r>
      <w:r w:rsidRPr="00B02A05">
        <w:rPr>
          <w:rFonts w:ascii="Arial" w:eastAsia="Calibri" w:hAnsi="Arial" w:cs="Arial"/>
        </w:rPr>
        <w:t>земельного участка, находящегося в муниципальной собственности, в аренду без проведения торгов</w:t>
      </w:r>
      <w:r w:rsidRPr="00B02A05">
        <w:rPr>
          <w:rFonts w:ascii="Arial" w:hAnsi="Arial" w:cs="Arial"/>
        </w:rPr>
        <w:t xml:space="preserve"> и договор аренды подписываются </w:t>
      </w:r>
      <w:r w:rsidRPr="00A92233">
        <w:rPr>
          <w:rFonts w:ascii="Arial" w:hAnsi="Arial" w:cs="Arial"/>
        </w:rPr>
        <w:t xml:space="preserve">главой </w:t>
      </w:r>
      <w:r w:rsidR="00B02A05" w:rsidRPr="00A92233">
        <w:rPr>
          <w:rFonts w:ascii="Arial" w:hAnsi="Arial" w:cs="Arial"/>
        </w:rPr>
        <w:t>Я</w:t>
      </w:r>
      <w:r w:rsidR="00B02A05" w:rsidRPr="00B02A05">
        <w:rPr>
          <w:rFonts w:ascii="Arial" w:hAnsi="Arial" w:cs="Arial"/>
        </w:rPr>
        <w:t>сеновского</w:t>
      </w:r>
      <w:r w:rsidRPr="00B02A05">
        <w:rPr>
          <w:rFonts w:ascii="Arial" w:hAnsi="Arial" w:cs="Arial"/>
        </w:rPr>
        <w:t xml:space="preserve"> сельского поселения в течение 1 дня </w:t>
      </w:r>
      <w:r w:rsidRPr="00B02A05">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B02A05">
        <w:rPr>
          <w:rFonts w:ascii="Arial" w:hAnsi="Arial" w:cs="Arial"/>
        </w:rPr>
        <w:lastRenderedPageBreak/>
        <w:t>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2 дня</w:t>
      </w:r>
      <w:r w:rsidR="00213569">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5B3235" w:rsidRPr="005D4742"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5D4742">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213569" w:rsidRDefault="005B3235" w:rsidP="005B3235">
      <w:pPr>
        <w:tabs>
          <w:tab w:val="left" w:pos="1123"/>
        </w:tabs>
        <w:ind w:firstLine="567"/>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r w:rsidR="00213569" w:rsidRPr="00213569">
        <w:rPr>
          <w:rFonts w:ascii="Arial" w:hAnsi="Arial" w:cs="Arial"/>
          <w:spacing w:val="7"/>
          <w:lang w:eastAsia="en-US"/>
        </w:rPr>
        <w:t>.</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lastRenderedPageBreak/>
        <w:t xml:space="preserve">20.3.6.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безвозмездное пользование </w:t>
      </w:r>
      <w:r w:rsidRPr="00B02A05">
        <w:rPr>
          <w:rFonts w:ascii="Arial" w:hAnsi="Arial" w:cs="Arial"/>
        </w:rPr>
        <w:t xml:space="preserve">и договор безвозмездного пользования </w:t>
      </w:r>
      <w:r w:rsidR="005D4742" w:rsidRPr="00AF1F55">
        <w:rPr>
          <w:rFonts w:ascii="Arial" w:hAnsi="Arial" w:cs="Arial"/>
        </w:rPr>
        <w:t>подписываю</w:t>
      </w:r>
      <w:r w:rsidRPr="00AF1F55">
        <w:rPr>
          <w:rFonts w:ascii="Arial" w:hAnsi="Arial" w:cs="Arial"/>
        </w:rPr>
        <w:t xml:space="preserve">тся главой </w:t>
      </w:r>
      <w:r w:rsidR="00B02A05" w:rsidRPr="00AF1F55">
        <w:rPr>
          <w:rFonts w:ascii="Arial" w:hAnsi="Arial" w:cs="Arial"/>
        </w:rPr>
        <w:t>Ясеновского</w:t>
      </w:r>
      <w:r w:rsidRPr="00AF1F55">
        <w:rPr>
          <w:rFonts w:ascii="Arial" w:hAnsi="Arial" w:cs="Arial"/>
        </w:rPr>
        <w:t xml:space="preserve"> </w:t>
      </w:r>
      <w:r w:rsidRPr="00B02A05">
        <w:rPr>
          <w:rFonts w:ascii="Arial" w:hAnsi="Arial" w:cs="Arial"/>
        </w:rPr>
        <w:t xml:space="preserve">сельского поселения и в течение 1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C6731E"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C6731E">
        <w:rPr>
          <w:rFonts w:ascii="Arial" w:eastAsia="Calibri" w:hAnsi="Arial" w:cs="Arial"/>
          <w:lang w:eastAsia="en-US"/>
        </w:rPr>
        <w:t>20.4. Вариант 4. Предоставление земельного участка, находящегося в постоянное (бессрочное) пользование.</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lastRenderedPageBreak/>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22.4.6.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w:t>
      </w:r>
      <w:r w:rsidRPr="00B02A05">
        <w:rPr>
          <w:rFonts w:ascii="Arial" w:eastAsia="SimSun" w:hAnsi="Arial" w:cs="Arial"/>
        </w:rPr>
        <w:t>постоянное (бессрочное) пользование</w:t>
      </w:r>
      <w:r w:rsidRPr="00B02A05">
        <w:rPr>
          <w:rFonts w:ascii="Arial" w:hAnsi="Arial" w:cs="Arial"/>
        </w:rPr>
        <w:t xml:space="preserve">, </w:t>
      </w:r>
      <w:r w:rsidR="00C6731E" w:rsidRPr="00C6731E">
        <w:rPr>
          <w:rFonts w:ascii="Arial" w:hAnsi="Arial" w:cs="Arial"/>
        </w:rPr>
        <w:t>подписывае</w:t>
      </w:r>
      <w:r w:rsidRPr="00C6731E">
        <w:rPr>
          <w:rFonts w:ascii="Arial" w:hAnsi="Arial" w:cs="Arial"/>
        </w:rPr>
        <w:t xml:space="preserve">тся главой </w:t>
      </w:r>
      <w:r w:rsidR="00B02A05" w:rsidRPr="00C6731E">
        <w:rPr>
          <w:rFonts w:ascii="Arial" w:hAnsi="Arial" w:cs="Arial"/>
        </w:rPr>
        <w:t>Ясеновского</w:t>
      </w:r>
      <w:r w:rsidRPr="00C6731E">
        <w:rPr>
          <w:rFonts w:ascii="Arial" w:hAnsi="Arial" w:cs="Arial"/>
        </w:rPr>
        <w:t xml:space="preserve"> сельского поселения </w:t>
      </w:r>
      <w:r w:rsidRPr="00B02A05">
        <w:rPr>
          <w:rFonts w:ascii="Arial" w:hAnsi="Arial" w:cs="Arial"/>
        </w:rPr>
        <w:t xml:space="preserve">в течение 1 рабочего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340B99"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340B99">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20.5.1. Основанием для и</w:t>
      </w:r>
      <w:r w:rsidRPr="00B02A05">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02A05">
        <w:rPr>
          <w:rFonts w:ascii="Arial" w:hAnsi="Arial" w:cs="Arial"/>
        </w:rPr>
        <w:t>Заявитель может приложить к нему документы, подтверждающие допущенную опечатку и (или) ошибку.</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B02A05">
        <w:rPr>
          <w:rFonts w:ascii="Arial" w:eastAsia="Calibri" w:hAnsi="Arial" w:cs="Arial"/>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40B99">
        <w:rPr>
          <w:rFonts w:ascii="Arial" w:hAnsi="Arial" w:cs="Arial"/>
        </w:rPr>
        <w:t xml:space="preserve">главой </w:t>
      </w:r>
      <w:r w:rsidR="00B02A05" w:rsidRPr="00340B99">
        <w:rPr>
          <w:rFonts w:ascii="Arial" w:hAnsi="Arial" w:cs="Arial"/>
        </w:rPr>
        <w:t>Ясеновского</w:t>
      </w:r>
      <w:r w:rsidRPr="00340B99">
        <w:rPr>
          <w:rFonts w:ascii="Arial" w:hAnsi="Arial" w:cs="Arial"/>
        </w:rPr>
        <w:t xml:space="preserve"> </w:t>
      </w:r>
      <w:r w:rsidRPr="00B02A05">
        <w:rPr>
          <w:rFonts w:ascii="Arial" w:hAnsi="Arial" w:cs="Arial"/>
        </w:rPr>
        <w:t xml:space="preserve">сельского поселения </w:t>
      </w:r>
      <w:r w:rsidRPr="00B02A05">
        <w:rPr>
          <w:rFonts w:ascii="Arial" w:eastAsia="Calibri"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20.5.7.</w:t>
      </w:r>
      <w:r w:rsidRPr="00B02A05">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7F2CF5">
        <w:rPr>
          <w:rFonts w:ascii="Arial" w:eastAsia="Calibri" w:hAnsi="Arial" w:cs="Arial"/>
          <w:lang w:eastAsia="en-US"/>
        </w:rPr>
        <w:t>20.6. Вариант 6. Выдача дубликата выданного в результате предоставления Муниципальной услуги документа.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 xml:space="preserve">20.6.1. Основанием для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20.6.2. Максимальный срок предоставления Муниципальной услуги в части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составляет 3 рабочих дня с даты регистрации заявления о выдаче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20.6.6. Соответствующий документ в течение 1 рабочего дня с даты принятия соответствующего решения </w:t>
      </w:r>
      <w:r w:rsidRPr="007F2CF5">
        <w:rPr>
          <w:rFonts w:ascii="Arial" w:eastAsia="Calibri" w:hAnsi="Arial" w:cs="Arial"/>
          <w:lang w:eastAsia="en-US"/>
        </w:rPr>
        <w:t xml:space="preserve">подписывается </w:t>
      </w:r>
      <w:r w:rsidRPr="007F2CF5">
        <w:rPr>
          <w:rFonts w:ascii="Arial" w:hAnsi="Arial" w:cs="Arial"/>
        </w:rPr>
        <w:t xml:space="preserve">главой </w:t>
      </w:r>
      <w:r w:rsidR="00B02A05" w:rsidRPr="007F2CF5">
        <w:rPr>
          <w:rFonts w:ascii="Arial" w:hAnsi="Arial" w:cs="Arial"/>
        </w:rPr>
        <w:t>Ясеновского</w:t>
      </w:r>
      <w:r w:rsidRPr="007F2CF5">
        <w:rPr>
          <w:rFonts w:ascii="Arial" w:hAnsi="Arial" w:cs="Arial"/>
        </w:rPr>
        <w:t xml:space="preserve"> сельского </w:t>
      </w:r>
      <w:r w:rsidRPr="00B02A05">
        <w:rPr>
          <w:rFonts w:ascii="Arial" w:hAnsi="Arial" w:cs="Arial"/>
        </w:rPr>
        <w:t xml:space="preserve">поселения </w:t>
      </w:r>
      <w:r w:rsidRPr="00B02A05">
        <w:rPr>
          <w:rFonts w:ascii="Arial" w:eastAsia="Calibri" w:hAnsi="Arial" w:cs="Arial"/>
          <w:lang w:eastAsia="en-US"/>
        </w:rPr>
        <w:t>и вручается Специалистом Заявителю либо направляется почтовым отправлением.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20.6.7.</w:t>
      </w:r>
      <w:r w:rsidRPr="00B02A05">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autoSpaceDE w:val="0"/>
        <w:autoSpaceDN w:val="0"/>
        <w:adjustRightInd w:val="0"/>
        <w:ind w:firstLine="567"/>
        <w:jc w:val="both"/>
        <w:rPr>
          <w:rFonts w:ascii="Arial" w:eastAsia="Calibri" w:hAnsi="Arial" w:cs="Arial"/>
          <w:lang w:eastAsia="en-US"/>
        </w:rPr>
      </w:pPr>
      <w:r w:rsidRPr="007F2CF5">
        <w:rPr>
          <w:rFonts w:ascii="Arial" w:eastAsia="Calibri" w:hAnsi="Arial" w:cs="Arial"/>
          <w:lang w:eastAsia="en-US"/>
        </w:rPr>
        <w:t xml:space="preserve">21. Порядок оставления запроса Заявителя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B02A05">
        <w:rPr>
          <w:rFonts w:ascii="Arial" w:hAnsi="Arial" w:cs="Arial"/>
        </w:rPr>
        <w:lastRenderedPageBreak/>
        <w:t xml:space="preserve">подписанного электронной подписью в соответствии с действующим законодательством.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3235" w:rsidRPr="007F2CF5" w:rsidRDefault="005B3235" w:rsidP="005B3235">
      <w:pPr>
        <w:ind w:firstLine="567"/>
        <w:jc w:val="center"/>
        <w:rPr>
          <w:rFonts w:ascii="Arial" w:hAnsi="Arial" w:cs="Arial"/>
          <w:bCs/>
          <w:spacing w:val="7"/>
        </w:rPr>
      </w:pPr>
      <w:bookmarkStart w:id="5" w:name="bookmark2"/>
      <w:r w:rsidRPr="007F2CF5">
        <w:rPr>
          <w:rFonts w:ascii="Arial" w:hAnsi="Arial" w:cs="Arial"/>
          <w:bCs/>
          <w:spacing w:val="7"/>
          <w:lang w:val="en-US"/>
        </w:rPr>
        <w:t>IV</w:t>
      </w:r>
      <w:r w:rsidRPr="007F2CF5">
        <w:rPr>
          <w:rFonts w:ascii="Arial" w:hAnsi="Arial" w:cs="Arial"/>
          <w:bCs/>
          <w:spacing w:val="7"/>
        </w:rPr>
        <w:t>. Порядок и формы контроля за исполнением административного регламента</w:t>
      </w:r>
      <w:bookmarkEnd w:id="5"/>
    </w:p>
    <w:p w:rsidR="005B3235" w:rsidRPr="007F2CF5" w:rsidRDefault="005B3235" w:rsidP="005B3235">
      <w:pPr>
        <w:tabs>
          <w:tab w:val="left" w:pos="1134"/>
          <w:tab w:val="left" w:pos="1276"/>
        </w:tabs>
        <w:ind w:firstLine="709"/>
        <w:jc w:val="both"/>
        <w:rPr>
          <w:rFonts w:ascii="Arial" w:hAnsi="Arial" w:cs="Arial"/>
          <w:iCs/>
          <w:spacing w:val="1"/>
        </w:rPr>
      </w:pPr>
      <w:r w:rsidRPr="007F2CF5">
        <w:rPr>
          <w:rFonts w:ascii="Arial" w:hAnsi="Arial"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7F2CF5">
        <w:rPr>
          <w:rFonts w:ascii="Arial" w:hAnsi="Arial" w:cs="Arial"/>
          <w:color w:val="000000"/>
          <w:spacing w:val="7"/>
        </w:rPr>
        <w:t xml:space="preserve"> </w:t>
      </w:r>
      <w:r w:rsidRPr="007F2CF5">
        <w:rPr>
          <w:rFonts w:ascii="Arial" w:hAnsi="Arial" w:cs="Arial"/>
          <w:iCs/>
          <w:spacing w:val="1"/>
        </w:rPr>
        <w:t>положений Административного регламента и иных нормативных правовых актов</w:t>
      </w:r>
      <w:r w:rsidRPr="007F2CF5">
        <w:rPr>
          <w:rFonts w:ascii="Arial" w:hAnsi="Arial" w:cs="Arial"/>
          <w:color w:val="000000"/>
          <w:spacing w:val="7"/>
        </w:rPr>
        <w:t xml:space="preserve">, </w:t>
      </w:r>
      <w:r w:rsidRPr="007F2CF5">
        <w:rPr>
          <w:rFonts w:ascii="Arial" w:hAnsi="Arial" w:cs="Arial"/>
          <w:iCs/>
          <w:spacing w:val="1"/>
        </w:rPr>
        <w:t>устанавливающих требования к предоставлению Муниципальной услуги.</w:t>
      </w:r>
    </w:p>
    <w:p w:rsidR="005B3235" w:rsidRPr="00B02A05" w:rsidRDefault="005B3235" w:rsidP="005B3235">
      <w:pPr>
        <w:tabs>
          <w:tab w:val="left" w:pos="1276"/>
          <w:tab w:val="left" w:pos="1419"/>
        </w:tabs>
        <w:ind w:firstLine="709"/>
        <w:jc w:val="both"/>
        <w:rPr>
          <w:rFonts w:ascii="Arial" w:hAnsi="Arial" w:cs="Arial"/>
          <w:spacing w:val="7"/>
          <w:lang w:eastAsia="en-US"/>
        </w:rPr>
      </w:pPr>
      <w:r w:rsidRPr="00B02A05">
        <w:rPr>
          <w:rFonts w:ascii="Arial" w:hAnsi="Arial" w:cs="Arial"/>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B02A05" w:rsidRDefault="005B3235" w:rsidP="005B3235">
      <w:pPr>
        <w:tabs>
          <w:tab w:val="left" w:pos="1276"/>
          <w:tab w:val="left" w:pos="1414"/>
        </w:tabs>
        <w:ind w:firstLine="709"/>
        <w:jc w:val="both"/>
        <w:rPr>
          <w:rFonts w:ascii="Arial" w:hAnsi="Arial" w:cs="Arial"/>
          <w:spacing w:val="7"/>
          <w:lang w:eastAsia="en-US"/>
        </w:rPr>
      </w:pPr>
      <w:r w:rsidRPr="00B02A05">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B02A05" w:rsidRDefault="005B3235" w:rsidP="005B3235">
      <w:pPr>
        <w:tabs>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7F2CF5" w:rsidRDefault="005B3235" w:rsidP="005B3235">
      <w:pPr>
        <w:tabs>
          <w:tab w:val="left" w:pos="1134"/>
        </w:tabs>
        <w:ind w:firstLine="709"/>
        <w:jc w:val="both"/>
        <w:rPr>
          <w:rFonts w:ascii="Arial" w:hAnsi="Arial" w:cs="Arial"/>
          <w:iCs/>
          <w:spacing w:val="1"/>
        </w:rPr>
      </w:pPr>
      <w:r w:rsidRPr="007F2CF5">
        <w:rPr>
          <w:rFonts w:ascii="Arial" w:hAnsi="Arial" w:cs="Arial"/>
          <w:iCs/>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B3235" w:rsidRPr="00B02A05" w:rsidRDefault="005B3235" w:rsidP="005B3235">
      <w:pPr>
        <w:tabs>
          <w:tab w:val="left" w:pos="1134"/>
          <w:tab w:val="left" w:pos="1276"/>
        </w:tabs>
        <w:ind w:firstLine="709"/>
        <w:jc w:val="both"/>
        <w:rPr>
          <w:rFonts w:ascii="Arial" w:hAnsi="Arial" w:cs="Arial"/>
          <w:spacing w:val="7"/>
          <w:lang w:eastAsia="en-US"/>
        </w:rPr>
      </w:pPr>
      <w:r w:rsidRPr="00B02A05">
        <w:rPr>
          <w:rFonts w:ascii="Arial" w:hAnsi="Arial" w:cs="Arial"/>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B02A05" w:rsidRDefault="005B3235" w:rsidP="005B3235">
      <w:pPr>
        <w:tabs>
          <w:tab w:val="left" w:pos="1134"/>
          <w:tab w:val="left" w:pos="1452"/>
        </w:tabs>
        <w:ind w:firstLine="709"/>
        <w:jc w:val="both"/>
        <w:rPr>
          <w:rFonts w:ascii="Arial" w:hAnsi="Arial" w:cs="Arial"/>
          <w:spacing w:val="7"/>
          <w:lang w:eastAsia="en-US"/>
        </w:rPr>
      </w:pPr>
      <w:r w:rsidRPr="00B02A05">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B02A05" w:rsidRDefault="005B3235" w:rsidP="005B3235">
      <w:pPr>
        <w:tabs>
          <w:tab w:val="left" w:pos="964"/>
          <w:tab w:val="left" w:pos="1134"/>
        </w:tabs>
        <w:ind w:firstLine="709"/>
        <w:jc w:val="both"/>
        <w:rPr>
          <w:rFonts w:ascii="Arial" w:hAnsi="Arial" w:cs="Arial"/>
          <w:spacing w:val="7"/>
          <w:lang w:eastAsia="en-US"/>
        </w:rPr>
      </w:pPr>
      <w:r w:rsidRPr="00B02A05">
        <w:rPr>
          <w:rFonts w:ascii="Arial" w:hAnsi="Arial" w:cs="Arial"/>
          <w:spacing w:val="7"/>
          <w:lang w:eastAsia="en-US"/>
        </w:rPr>
        <w:t>а) соблюдение сроков предоставления Муниципальной услуги;</w:t>
      </w:r>
    </w:p>
    <w:p w:rsidR="005B3235" w:rsidRPr="00B02A05" w:rsidRDefault="005B3235" w:rsidP="005B3235">
      <w:pPr>
        <w:tabs>
          <w:tab w:val="left" w:pos="851"/>
          <w:tab w:val="left" w:pos="981"/>
        </w:tabs>
        <w:ind w:firstLine="709"/>
        <w:jc w:val="both"/>
        <w:rPr>
          <w:rFonts w:ascii="Arial" w:hAnsi="Arial" w:cs="Arial"/>
          <w:spacing w:val="7"/>
          <w:lang w:eastAsia="en-US"/>
        </w:rPr>
      </w:pPr>
      <w:r w:rsidRPr="00B02A05">
        <w:rPr>
          <w:rFonts w:ascii="Arial" w:hAnsi="Arial" w:cs="Arial"/>
          <w:spacing w:val="7"/>
          <w:lang w:eastAsia="en-US"/>
        </w:rPr>
        <w:t>б) соблюдение положений настоящего Административного регламента;</w:t>
      </w:r>
    </w:p>
    <w:p w:rsidR="005B3235" w:rsidRPr="00B02A05" w:rsidRDefault="005B3235" w:rsidP="005B3235">
      <w:pPr>
        <w:tabs>
          <w:tab w:val="left" w:pos="987"/>
          <w:tab w:val="left" w:pos="1134"/>
        </w:tabs>
        <w:ind w:firstLine="709"/>
        <w:jc w:val="both"/>
        <w:rPr>
          <w:rFonts w:ascii="Arial" w:hAnsi="Arial" w:cs="Arial"/>
          <w:spacing w:val="7"/>
          <w:lang w:eastAsia="en-US"/>
        </w:rPr>
      </w:pPr>
      <w:r w:rsidRPr="00B02A05">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B02A05" w:rsidRDefault="005B3235" w:rsidP="005B3235">
      <w:pPr>
        <w:tabs>
          <w:tab w:val="left" w:pos="1463"/>
        </w:tabs>
        <w:ind w:firstLine="709"/>
        <w:jc w:val="both"/>
        <w:rPr>
          <w:rFonts w:ascii="Arial" w:hAnsi="Arial" w:cs="Arial"/>
          <w:spacing w:val="7"/>
          <w:lang w:eastAsia="en-US"/>
        </w:rPr>
      </w:pPr>
      <w:r w:rsidRPr="00B02A05">
        <w:rPr>
          <w:rFonts w:ascii="Arial" w:hAnsi="Arial" w:cs="Arial"/>
          <w:spacing w:val="7"/>
          <w:lang w:eastAsia="en-US"/>
        </w:rPr>
        <w:t>23.3. Основанием для проведения внеплановых проверок являются:</w:t>
      </w:r>
    </w:p>
    <w:p w:rsidR="005B3235" w:rsidRPr="00B02A05" w:rsidRDefault="005B3235" w:rsidP="005B3235">
      <w:pPr>
        <w:tabs>
          <w:tab w:val="left" w:pos="1057"/>
        </w:tabs>
        <w:ind w:firstLine="709"/>
        <w:jc w:val="both"/>
        <w:rPr>
          <w:rFonts w:ascii="Arial" w:hAnsi="Arial" w:cs="Arial"/>
          <w:spacing w:val="7"/>
          <w:lang w:eastAsia="en-US"/>
        </w:rPr>
      </w:pPr>
      <w:r w:rsidRPr="00B02A05">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02A05">
        <w:rPr>
          <w:rFonts w:ascii="Arial" w:hAnsi="Arial" w:cs="Arial"/>
          <w:spacing w:val="7"/>
          <w:lang w:eastAsia="en-US"/>
        </w:rPr>
        <w:lastRenderedPageBreak/>
        <w:t xml:space="preserve">актов Воронежской области и нормативных правовых актов </w:t>
      </w:r>
      <w:r w:rsidR="00B02A05" w:rsidRPr="00B02A05">
        <w:rPr>
          <w:rFonts w:ascii="Arial" w:hAnsi="Arial" w:cs="Arial"/>
          <w:spacing w:val="7"/>
          <w:lang w:eastAsia="en-US"/>
        </w:rPr>
        <w:t>Ясеновского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B02A05" w:rsidRDefault="005B3235" w:rsidP="005B3235">
      <w:pPr>
        <w:tabs>
          <w:tab w:val="left" w:pos="993"/>
        </w:tabs>
        <w:ind w:firstLine="709"/>
        <w:jc w:val="both"/>
        <w:rPr>
          <w:rFonts w:ascii="Arial" w:hAnsi="Arial" w:cs="Arial"/>
          <w:spacing w:val="7"/>
          <w:lang w:eastAsia="en-US"/>
        </w:rPr>
      </w:pPr>
      <w:r w:rsidRPr="00B02A05">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B02A05" w:rsidRPr="00B02A05">
        <w:rPr>
          <w:rFonts w:ascii="Arial" w:hAnsi="Arial" w:cs="Arial"/>
          <w:spacing w:val="7"/>
          <w:lang w:eastAsia="en-US"/>
        </w:rPr>
        <w:t>Ясеновского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3235" w:rsidRPr="00B02A05" w:rsidRDefault="005B3235" w:rsidP="005B3235">
      <w:pPr>
        <w:tabs>
          <w:tab w:val="left" w:pos="1276"/>
        </w:tabs>
        <w:ind w:firstLine="709"/>
        <w:jc w:val="both"/>
        <w:rPr>
          <w:rFonts w:ascii="Arial" w:hAnsi="Arial" w:cs="Arial"/>
          <w:spacing w:val="7"/>
          <w:lang w:eastAsia="en-US"/>
        </w:rPr>
      </w:pPr>
      <w:r w:rsidRPr="00B02A05">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5B3235" w:rsidRPr="00B02A05" w:rsidRDefault="005B3235" w:rsidP="005B3235">
      <w:pPr>
        <w:tabs>
          <w:tab w:val="left" w:pos="1276"/>
          <w:tab w:val="left" w:pos="1495"/>
        </w:tabs>
        <w:ind w:firstLine="709"/>
        <w:jc w:val="both"/>
        <w:rPr>
          <w:rFonts w:ascii="Arial" w:hAnsi="Arial" w:cs="Arial"/>
          <w:spacing w:val="7"/>
          <w:lang w:eastAsia="en-US"/>
        </w:rPr>
      </w:pPr>
      <w:r w:rsidRPr="00B02A05">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B02A05" w:rsidRDefault="005B3235" w:rsidP="005B3235">
      <w:pPr>
        <w:tabs>
          <w:tab w:val="left" w:pos="1489"/>
        </w:tabs>
        <w:ind w:firstLine="709"/>
        <w:jc w:val="both"/>
        <w:rPr>
          <w:rFonts w:ascii="Arial" w:hAnsi="Arial" w:cs="Arial"/>
          <w:spacing w:val="7"/>
          <w:lang w:eastAsia="en-US"/>
        </w:rPr>
      </w:pPr>
      <w:r w:rsidRPr="00B02A05">
        <w:rPr>
          <w:rFonts w:ascii="Arial" w:hAnsi="Arial" w:cs="Arial"/>
          <w:spacing w:val="7"/>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B02A05">
        <w:rPr>
          <w:rFonts w:ascii="Arial" w:hAnsi="Arial" w:cs="Arial"/>
          <w:spacing w:val="7"/>
          <w:lang w:eastAsia="en-US"/>
        </w:rPr>
        <w:lastRenderedPageBreak/>
        <w:t xml:space="preserve">по совершенствованию </w:t>
      </w:r>
      <w:r w:rsidRPr="00B02A05">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B02A05">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10064E" w:rsidRDefault="005B3235" w:rsidP="005B3235">
      <w:pPr>
        <w:jc w:val="center"/>
        <w:rPr>
          <w:rFonts w:ascii="Arial" w:hAnsi="Arial" w:cs="Arial"/>
        </w:rPr>
      </w:pPr>
      <w:r w:rsidRPr="0010064E">
        <w:rPr>
          <w:rFonts w:ascii="Arial" w:hAnsi="Arial" w:cs="Arial"/>
        </w:rPr>
        <w:t xml:space="preserve">Раздел V. </w:t>
      </w:r>
      <w:r w:rsidRPr="0010064E">
        <w:rPr>
          <w:rFonts w:ascii="Arial" w:hAnsi="Arial" w:cs="Arial"/>
          <w:bCs/>
        </w:rPr>
        <w:t>Досудебный (внесудебный) порядок обжалования решений</w:t>
      </w:r>
      <w:r w:rsidRPr="0010064E">
        <w:rPr>
          <w:rFonts w:ascii="Arial" w:hAnsi="Arial" w:cs="Arial"/>
        </w:rPr>
        <w:t xml:space="preserve"> </w:t>
      </w:r>
      <w:r w:rsidRPr="0010064E">
        <w:rPr>
          <w:rFonts w:ascii="Arial" w:hAnsi="Arial" w:cs="Arial"/>
          <w:bCs/>
        </w:rPr>
        <w:t>и действий (бездействия) органа, предоставляющего</w:t>
      </w:r>
      <w:r w:rsidRPr="0010064E">
        <w:rPr>
          <w:rFonts w:ascii="Arial" w:hAnsi="Arial" w:cs="Arial"/>
        </w:rPr>
        <w:t xml:space="preserve"> </w:t>
      </w:r>
      <w:r w:rsidRPr="0010064E">
        <w:rPr>
          <w:rFonts w:ascii="Arial" w:hAnsi="Arial" w:cs="Arial"/>
          <w:bCs/>
        </w:rPr>
        <w:t>муниципальную услугу, МФЦ, организаций, указанных в части</w:t>
      </w:r>
      <w:r w:rsidRPr="0010064E">
        <w:rPr>
          <w:rFonts w:ascii="Arial" w:hAnsi="Arial" w:cs="Arial"/>
        </w:rPr>
        <w:t xml:space="preserve"> </w:t>
      </w:r>
      <w:r w:rsidRPr="0010064E">
        <w:rPr>
          <w:rFonts w:ascii="Arial" w:hAnsi="Arial" w:cs="Arial"/>
          <w:bCs/>
        </w:rPr>
        <w:t>1.1 статьи 16 федерального закона от 27.07.2010 № 210-ФЗ,</w:t>
      </w:r>
    </w:p>
    <w:p w:rsidR="005B3235" w:rsidRPr="0010064E" w:rsidRDefault="005B3235" w:rsidP="005B3235">
      <w:pPr>
        <w:jc w:val="center"/>
        <w:rPr>
          <w:rFonts w:ascii="Arial" w:hAnsi="Arial" w:cs="Arial"/>
        </w:rPr>
      </w:pPr>
      <w:r w:rsidRPr="0010064E">
        <w:rPr>
          <w:rFonts w:ascii="Arial" w:hAnsi="Arial" w:cs="Arial"/>
          <w:bCs/>
        </w:rPr>
        <w:t>а также их должностных лиц, муниципальных служащих,</w:t>
      </w:r>
      <w:r w:rsidRPr="0010064E">
        <w:rPr>
          <w:rFonts w:ascii="Arial" w:hAnsi="Arial" w:cs="Arial"/>
        </w:rPr>
        <w:t xml:space="preserve"> </w:t>
      </w:r>
      <w:r w:rsidRPr="0010064E">
        <w:rPr>
          <w:rFonts w:ascii="Arial" w:hAnsi="Arial" w:cs="Arial"/>
          <w:bCs/>
        </w:rPr>
        <w:t>работников</w:t>
      </w:r>
    </w:p>
    <w:p w:rsidR="005B3235" w:rsidRPr="007F2CF5" w:rsidRDefault="005B3235" w:rsidP="005B3235">
      <w:pPr>
        <w:ind w:firstLine="709"/>
        <w:jc w:val="both"/>
        <w:rPr>
          <w:rFonts w:ascii="Arial" w:hAnsi="Arial" w:cs="Arial"/>
        </w:rPr>
      </w:pPr>
      <w:r w:rsidRPr="00B02A05">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F2CF5">
        <w:rPr>
          <w:rFonts w:ascii="Arial" w:hAnsi="Arial" w:cs="Arial"/>
        </w:rPr>
        <w:t xml:space="preserve">предусмотренных частью 1.1 статьи 16 Федерального закона от 27.07.2010 г. № 210-ФЗ (далее - привлекаемые организации), или их работников в досудебном порядке. </w:t>
      </w:r>
    </w:p>
    <w:p w:rsidR="005B3235" w:rsidRPr="007F2CF5" w:rsidRDefault="005B3235" w:rsidP="005B3235">
      <w:pPr>
        <w:ind w:firstLine="709"/>
        <w:jc w:val="both"/>
        <w:rPr>
          <w:rFonts w:ascii="Arial" w:hAnsi="Arial" w:cs="Arial"/>
        </w:rPr>
      </w:pPr>
      <w:r w:rsidRPr="007F2CF5">
        <w:rPr>
          <w:rFonts w:ascii="Arial" w:hAnsi="Arial" w:cs="Arial"/>
        </w:rPr>
        <w:t xml:space="preserve">25. Заявитель может обратиться с жалобой в том числе в следующих случаях: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регистрации запроса о предоставлении муниципальной услуги, комплексного запроса;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3235" w:rsidRPr="007F2CF5" w:rsidRDefault="005B3235" w:rsidP="005B3235">
      <w:pPr>
        <w:ind w:firstLine="709"/>
        <w:jc w:val="both"/>
        <w:rPr>
          <w:rFonts w:ascii="Arial" w:hAnsi="Arial" w:cs="Arial"/>
        </w:rPr>
      </w:pPr>
      <w:r w:rsidRPr="00B02A0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2CF5">
        <w:rPr>
          <w:rFonts w:ascii="Arial" w:hAnsi="Arial" w:cs="Arial"/>
        </w:rPr>
        <w:t xml:space="preserve">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F2CF5">
        <w:rPr>
          <w:rFonts w:ascii="Arial" w:hAnsi="Arial" w:cs="Arial"/>
        </w:rPr>
        <w:lastRenderedPageBreak/>
        <w:t xml:space="preserve">нормативными правовыми актами Воронежской области, муниципальными нормативными правовыми актами; </w:t>
      </w:r>
    </w:p>
    <w:p w:rsidR="005B3235" w:rsidRPr="007F2CF5" w:rsidRDefault="005B3235" w:rsidP="005B3235">
      <w:pPr>
        <w:ind w:firstLine="709"/>
        <w:jc w:val="both"/>
        <w:rPr>
          <w:rFonts w:ascii="Arial" w:hAnsi="Arial" w:cs="Arial"/>
        </w:rPr>
      </w:pPr>
      <w:r w:rsidRPr="007F2CF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или порядка выдачи документов по результатам предоставления муниципальной услуги; </w:t>
      </w:r>
    </w:p>
    <w:p w:rsidR="005B3235" w:rsidRPr="007F2CF5" w:rsidRDefault="005B3235" w:rsidP="005B3235">
      <w:pPr>
        <w:ind w:firstLine="709"/>
        <w:jc w:val="both"/>
        <w:rPr>
          <w:rFonts w:ascii="Arial" w:hAnsi="Arial" w:cs="Arial"/>
        </w:rPr>
      </w:pPr>
      <w:r w:rsidRPr="007F2CF5">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26. Заявители имеют право на получение информации, необходимой для обоснования и рассмотрения жалобы. </w:t>
      </w:r>
    </w:p>
    <w:p w:rsidR="005B3235" w:rsidRPr="007F2CF5" w:rsidRDefault="005B3235" w:rsidP="005B3235">
      <w:pPr>
        <w:ind w:firstLine="709"/>
        <w:jc w:val="both"/>
        <w:rPr>
          <w:rFonts w:ascii="Arial" w:hAnsi="Arial" w:cs="Arial"/>
        </w:rPr>
      </w:pPr>
      <w:r w:rsidRPr="007F2CF5">
        <w:rPr>
          <w:rFonts w:ascii="Arial" w:hAnsi="Arial" w:cs="Arial"/>
        </w:rPr>
        <w:t xml:space="preserve">27. Оснований для отказа в рассмотрении жалобы не имеется. </w:t>
      </w:r>
    </w:p>
    <w:p w:rsidR="005B3235" w:rsidRPr="007F2CF5" w:rsidRDefault="005B3235" w:rsidP="005B3235">
      <w:pPr>
        <w:ind w:firstLine="709"/>
        <w:jc w:val="both"/>
        <w:rPr>
          <w:rFonts w:ascii="Arial" w:hAnsi="Arial" w:cs="Arial"/>
        </w:rPr>
      </w:pPr>
      <w:r w:rsidRPr="007F2CF5">
        <w:rPr>
          <w:rFonts w:ascii="Arial" w:hAnsi="Arial" w:cs="Arial"/>
        </w:rPr>
        <w:t xml:space="preserve">28. Основанием для начала процедуры досудебного (внесудебного) обжалования является поступившая жалоба.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29. Жалоба должна содержать: </w:t>
      </w:r>
    </w:p>
    <w:p w:rsidR="005B3235" w:rsidRPr="007F2CF5" w:rsidRDefault="005B3235" w:rsidP="005B3235">
      <w:pPr>
        <w:ind w:firstLine="709"/>
        <w:jc w:val="both"/>
        <w:rPr>
          <w:rFonts w:ascii="Arial" w:hAnsi="Arial" w:cs="Arial"/>
        </w:rPr>
      </w:pPr>
      <w:r w:rsidRPr="007F2CF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B3235" w:rsidRPr="007F2CF5" w:rsidRDefault="005B3235" w:rsidP="005B3235">
      <w:pPr>
        <w:ind w:firstLine="709"/>
        <w:jc w:val="both"/>
        <w:rPr>
          <w:rFonts w:ascii="Arial" w:hAnsi="Arial" w:cs="Arial"/>
        </w:rPr>
      </w:pPr>
      <w:r w:rsidRPr="007F2CF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B3235" w:rsidRPr="00B02A05" w:rsidRDefault="005B3235" w:rsidP="005B3235">
      <w:pPr>
        <w:ind w:firstLine="709"/>
        <w:jc w:val="both"/>
        <w:rPr>
          <w:rFonts w:ascii="Arial" w:hAnsi="Arial" w:cs="Arial"/>
        </w:rPr>
      </w:pPr>
      <w:r w:rsidRPr="007F2CF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w:t>
      </w:r>
      <w:r w:rsidRPr="00B02A05">
        <w:rPr>
          <w:rFonts w:ascii="Arial" w:hAnsi="Arial" w:cs="Arial"/>
        </w:rPr>
        <w:t xml:space="preserve">организаций, их работников; </w:t>
      </w:r>
    </w:p>
    <w:p w:rsidR="005B3235" w:rsidRPr="00B02A05" w:rsidRDefault="005B3235" w:rsidP="005B3235">
      <w:pPr>
        <w:ind w:firstLine="709"/>
        <w:jc w:val="both"/>
        <w:rPr>
          <w:rFonts w:ascii="Arial" w:hAnsi="Arial" w:cs="Arial"/>
        </w:rPr>
      </w:pPr>
      <w:r w:rsidRPr="00B02A0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3235" w:rsidRPr="00B02A05" w:rsidRDefault="005B3235" w:rsidP="005B3235">
      <w:pPr>
        <w:ind w:firstLine="709"/>
        <w:jc w:val="both"/>
        <w:rPr>
          <w:rFonts w:ascii="Arial" w:hAnsi="Arial" w:cs="Arial"/>
        </w:rPr>
      </w:pPr>
      <w:r w:rsidRPr="00B02A05">
        <w:rPr>
          <w:rFonts w:ascii="Arial" w:hAnsi="Arial" w:cs="Arial"/>
        </w:rPr>
        <w:t xml:space="preserve">30. Жалобы на решения и действия (бездействие) должностного лица подаются в Администрацию. </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2324C3">
        <w:rPr>
          <w:rFonts w:ascii="Arial" w:hAnsi="Arial" w:cs="Arial"/>
        </w:rPr>
        <w:t xml:space="preserve">главе </w:t>
      </w:r>
      <w:r w:rsidR="002324C3" w:rsidRPr="002324C3">
        <w:rPr>
          <w:rFonts w:ascii="Arial" w:hAnsi="Arial" w:cs="Arial"/>
        </w:rPr>
        <w:t>поселения</w:t>
      </w:r>
      <w:r w:rsidRPr="00B02A05">
        <w:rPr>
          <w:rFonts w:ascii="Arial" w:hAnsi="Arial" w:cs="Arial"/>
          <w:color w:val="FF0000"/>
        </w:rPr>
        <w:t xml:space="preserve">. </w:t>
      </w:r>
    </w:p>
    <w:p w:rsidR="005B3235" w:rsidRPr="00B02A05" w:rsidRDefault="005B3235" w:rsidP="005B3235">
      <w:pPr>
        <w:ind w:firstLine="709"/>
        <w:jc w:val="both"/>
        <w:rPr>
          <w:rFonts w:ascii="Arial" w:hAnsi="Arial" w:cs="Arial"/>
        </w:rPr>
      </w:pPr>
      <w:r w:rsidRPr="002324C3">
        <w:rPr>
          <w:rFonts w:ascii="Arial" w:hAnsi="Arial" w:cs="Arial"/>
        </w:rPr>
        <w:t xml:space="preserve">Глава </w:t>
      </w:r>
      <w:r w:rsidR="002324C3" w:rsidRPr="00073D1E">
        <w:rPr>
          <w:rFonts w:ascii="Arial" w:hAnsi="Arial" w:cs="Arial"/>
        </w:rPr>
        <w:t>поселения</w:t>
      </w:r>
      <w:r w:rsidRPr="00073D1E">
        <w:rPr>
          <w:rFonts w:ascii="Arial" w:hAnsi="Arial" w:cs="Arial"/>
        </w:rPr>
        <w:t xml:space="preserve"> </w:t>
      </w:r>
      <w:r w:rsidR="002324C3" w:rsidRPr="00073D1E">
        <w:rPr>
          <w:rFonts w:ascii="Arial" w:hAnsi="Arial" w:cs="Arial"/>
        </w:rPr>
        <w:t>проводи</w:t>
      </w:r>
      <w:r w:rsidRPr="00073D1E">
        <w:rPr>
          <w:rFonts w:ascii="Arial" w:hAnsi="Arial" w:cs="Arial"/>
        </w:rPr>
        <w:t xml:space="preserve">т личный </w:t>
      </w:r>
      <w:r w:rsidRPr="00B02A05">
        <w:rPr>
          <w:rFonts w:ascii="Arial" w:hAnsi="Arial" w:cs="Arial"/>
        </w:rPr>
        <w:t xml:space="preserve">прием заявителей. </w:t>
      </w:r>
    </w:p>
    <w:p w:rsidR="005B3235" w:rsidRPr="00B02A05" w:rsidRDefault="005B3235" w:rsidP="005B3235">
      <w:pPr>
        <w:ind w:firstLine="709"/>
        <w:jc w:val="both"/>
        <w:rPr>
          <w:rFonts w:ascii="Arial" w:hAnsi="Arial" w:cs="Arial"/>
        </w:rPr>
      </w:pPr>
      <w:r w:rsidRPr="00B02A05">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B3235" w:rsidRPr="00B02A05" w:rsidRDefault="005B3235" w:rsidP="005B3235">
      <w:pPr>
        <w:ind w:firstLine="709"/>
        <w:jc w:val="both"/>
        <w:rPr>
          <w:rFonts w:ascii="Arial" w:hAnsi="Arial" w:cs="Arial"/>
        </w:rPr>
      </w:pPr>
      <w:bookmarkStart w:id="6" w:name="p39"/>
      <w:bookmarkEnd w:id="6"/>
      <w:r w:rsidRPr="00B02A05">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5B3235" w:rsidRPr="00B02A05" w:rsidRDefault="005B3235" w:rsidP="005B3235">
      <w:pPr>
        <w:ind w:firstLine="709"/>
        <w:jc w:val="both"/>
        <w:rPr>
          <w:rFonts w:ascii="Arial" w:hAnsi="Arial" w:cs="Arial"/>
        </w:rPr>
      </w:pPr>
      <w:r w:rsidRPr="00B02A0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B3235" w:rsidRPr="00B02A05" w:rsidRDefault="005B3235" w:rsidP="005B3235">
      <w:pPr>
        <w:ind w:firstLine="709"/>
        <w:jc w:val="both"/>
        <w:rPr>
          <w:rFonts w:ascii="Arial" w:hAnsi="Arial" w:cs="Arial"/>
        </w:rPr>
      </w:pPr>
      <w:r w:rsidRPr="00B02A05">
        <w:rPr>
          <w:rFonts w:ascii="Arial" w:hAnsi="Arial" w:cs="Arial"/>
        </w:rPr>
        <w:t xml:space="preserve">2) в удовлетворении жалобы отказывается. </w:t>
      </w:r>
    </w:p>
    <w:p w:rsidR="005B3235" w:rsidRPr="00B02A05" w:rsidRDefault="005B3235" w:rsidP="005B3235">
      <w:pPr>
        <w:ind w:firstLine="709"/>
        <w:jc w:val="both"/>
        <w:rPr>
          <w:rFonts w:ascii="Arial" w:hAnsi="Arial" w:cs="Arial"/>
        </w:rPr>
      </w:pPr>
      <w:r w:rsidRPr="00B02A05">
        <w:rPr>
          <w:rFonts w:ascii="Arial" w:hAnsi="Arial"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B02A05">
        <w:rPr>
          <w:rFonts w:ascii="Arial" w:hAnsi="Arial" w:cs="Arial"/>
        </w:rPr>
        <w:lastRenderedPageBreak/>
        <w:t xml:space="preserve">нарушения установленного срока таких исправлений - в течение 5 рабочих дней со дня ее регистрации. </w:t>
      </w:r>
    </w:p>
    <w:p w:rsidR="005B3235" w:rsidRPr="00B02A05" w:rsidRDefault="005B3235" w:rsidP="005B3235">
      <w:pPr>
        <w:ind w:firstLine="709"/>
        <w:jc w:val="both"/>
        <w:rPr>
          <w:rFonts w:ascii="Arial" w:hAnsi="Arial" w:cs="Arial"/>
        </w:rPr>
      </w:pPr>
      <w:bookmarkStart w:id="7" w:name="p43"/>
      <w:bookmarkEnd w:id="7"/>
      <w:r w:rsidRPr="00B02A05">
        <w:rPr>
          <w:rFonts w:ascii="Arial" w:hAnsi="Arial" w:cs="Arial"/>
        </w:rPr>
        <w:t xml:space="preserve">34. Не позднее 1 рабочего дня, следующего за днем принятия решения, </w:t>
      </w:r>
      <w:r w:rsidRPr="00AC6C72">
        <w:rPr>
          <w:rFonts w:ascii="Arial" w:hAnsi="Arial" w:cs="Arial"/>
        </w:rPr>
        <w:t xml:space="preserve">указанного в пункте 32 настоящего </w:t>
      </w:r>
      <w:r w:rsidRPr="00B02A05">
        <w:rPr>
          <w:rFonts w:ascii="Arial" w:hAnsi="Arial" w:cs="Arial"/>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3235" w:rsidRPr="00B02A05" w:rsidRDefault="005B3235" w:rsidP="005B3235">
      <w:pPr>
        <w:ind w:firstLine="709"/>
        <w:jc w:val="both"/>
        <w:rPr>
          <w:rFonts w:ascii="Arial" w:hAnsi="Arial" w:cs="Arial"/>
        </w:rPr>
      </w:pPr>
      <w:r w:rsidRPr="00B02A05">
        <w:rPr>
          <w:rFonts w:ascii="Arial" w:hAnsi="Arial"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235" w:rsidRPr="00AC6C72" w:rsidRDefault="005B3235" w:rsidP="005B3235">
      <w:pPr>
        <w:jc w:val="center"/>
        <w:outlineLvl w:val="1"/>
        <w:rPr>
          <w:rFonts w:ascii="Arial" w:hAnsi="Arial" w:cs="Arial"/>
          <w:bCs/>
          <w:iCs/>
        </w:rPr>
      </w:pPr>
      <w:bookmarkStart w:id="8" w:name="_Toc134019825"/>
      <w:r w:rsidRPr="00AC6C72">
        <w:rPr>
          <w:rFonts w:ascii="Arial" w:hAnsi="Arial" w:cs="Arial"/>
          <w:bCs/>
          <w:iCs/>
        </w:rPr>
        <w:t>Перечень нормативных правовых актов, регулирующих порядок</w:t>
      </w:r>
      <w:bookmarkStart w:id="9" w:name="_Toc134019826"/>
      <w:bookmarkEnd w:id="8"/>
      <w:r w:rsidRPr="00AC6C72">
        <w:rPr>
          <w:rFonts w:ascii="Arial" w:hAnsi="Arial" w:cs="Arial"/>
          <w:bCs/>
          <w:iCs/>
        </w:rPr>
        <w:t xml:space="preserve"> досудебного (внесудебного) обжалования действий</w:t>
      </w:r>
      <w:bookmarkStart w:id="10" w:name="_Toc134019827"/>
      <w:bookmarkEnd w:id="9"/>
      <w:r w:rsidRPr="00AC6C72">
        <w:rPr>
          <w:rFonts w:ascii="Arial" w:hAnsi="Arial" w:cs="Arial"/>
          <w:bCs/>
          <w:iCs/>
        </w:rPr>
        <w:t>(бездействия) и (или) решений, принятых (осуществленных)</w:t>
      </w:r>
      <w:bookmarkStart w:id="11" w:name="_Toc134019828"/>
      <w:bookmarkEnd w:id="10"/>
      <w:r w:rsidRPr="00AC6C72">
        <w:rPr>
          <w:rFonts w:ascii="Arial" w:hAnsi="Arial" w:cs="Arial"/>
          <w:bCs/>
          <w:iCs/>
        </w:rPr>
        <w:t xml:space="preserve"> в ходе предоставления муниципальной услуги</w:t>
      </w:r>
      <w:bookmarkEnd w:id="11"/>
    </w:p>
    <w:p w:rsidR="005B3235" w:rsidRPr="00B02A05" w:rsidRDefault="005B3235" w:rsidP="005B3235">
      <w:pPr>
        <w:ind w:firstLine="709"/>
        <w:jc w:val="both"/>
        <w:rPr>
          <w:rFonts w:ascii="Arial" w:hAnsi="Arial" w:cs="Arial"/>
        </w:rPr>
      </w:pPr>
      <w:r w:rsidRPr="00B02A05">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B02A05" w:rsidRDefault="005B3235" w:rsidP="005B3235">
      <w:pPr>
        <w:ind w:firstLine="709"/>
        <w:jc w:val="both"/>
        <w:rPr>
          <w:rFonts w:ascii="Arial" w:hAnsi="Arial" w:cs="Arial"/>
        </w:rPr>
      </w:pPr>
      <w:r w:rsidRPr="00B02A05">
        <w:rPr>
          <w:rFonts w:ascii="Arial" w:hAnsi="Arial" w:cs="Arial"/>
        </w:rPr>
        <w:t>- Федеральным законом N 210-ФЗ;</w:t>
      </w:r>
    </w:p>
    <w:p w:rsidR="005B3235" w:rsidRPr="00B02A05" w:rsidRDefault="005B3235" w:rsidP="005B3235">
      <w:pPr>
        <w:tabs>
          <w:tab w:val="left" w:pos="932"/>
        </w:tabs>
        <w:ind w:firstLine="709"/>
        <w:jc w:val="both"/>
        <w:rPr>
          <w:rFonts w:ascii="Arial" w:hAnsi="Arial" w:cs="Arial"/>
          <w:spacing w:val="7"/>
          <w:lang w:eastAsia="en-US"/>
        </w:rPr>
      </w:pPr>
      <w:r w:rsidRPr="00B02A05">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 xml:space="preserve">Приложение 1 </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B02A05" w:rsidRDefault="005B3235" w:rsidP="005B3235">
      <w:pPr>
        <w:jc w:val="center"/>
        <w:rPr>
          <w:rFonts w:ascii="Arial" w:hAnsi="Arial" w:cs="Arial"/>
        </w:rPr>
      </w:pPr>
      <w:r w:rsidRPr="00B02A05">
        <w:rPr>
          <w:rFonts w:ascii="Arial" w:hAnsi="Arial" w:cs="Arial"/>
        </w:rPr>
        <w:t xml:space="preserve">Перечень </w:t>
      </w:r>
    </w:p>
    <w:p w:rsidR="005B3235" w:rsidRPr="00B02A05" w:rsidRDefault="005B3235" w:rsidP="005B3235">
      <w:pPr>
        <w:jc w:val="center"/>
        <w:rPr>
          <w:rFonts w:ascii="Arial" w:hAnsi="Arial" w:cs="Arial"/>
        </w:rPr>
      </w:pPr>
      <w:r w:rsidRPr="00B02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B02A05" w:rsidRDefault="005B3235" w:rsidP="005B3235">
      <w:pPr>
        <w:spacing w:after="200" w:line="276" w:lineRule="auto"/>
        <w:contextualSpacing/>
        <w:jc w:val="center"/>
        <w:rPr>
          <w:rFonts w:ascii="Arial" w:eastAsia="Calibri" w:hAnsi="Arial" w:cs="Arial"/>
          <w:lang w:eastAsia="en-US"/>
        </w:rPr>
      </w:pPr>
      <w:r w:rsidRPr="00B02A05">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w:t>
            </w:r>
          </w:p>
        </w:tc>
        <w:tc>
          <w:tcPr>
            <w:tcW w:w="3190" w:type="dxa"/>
          </w:tcPr>
          <w:p w:rsidR="005B3235" w:rsidRPr="00B02A05" w:rsidRDefault="005B3235" w:rsidP="005B3235">
            <w:pPr>
              <w:jc w:val="center"/>
              <w:rPr>
                <w:rFonts w:ascii="Arial" w:hAnsi="Arial" w:cs="Arial"/>
              </w:rPr>
            </w:pPr>
            <w:r w:rsidRPr="00B02A05">
              <w:rPr>
                <w:rFonts w:ascii="Arial" w:hAnsi="Arial" w:cs="Arial"/>
              </w:rPr>
              <w:t>Признак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Значения признаков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ind w:firstLine="388"/>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ind w:firstLine="388"/>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ind w:firstLine="388"/>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1. За предоставлением Муниципальной услуги обратился лично заявитель</w:t>
            </w:r>
          </w:p>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bl>
    <w:p w:rsidR="005B3235" w:rsidRPr="00B02A05" w:rsidRDefault="005B3235" w:rsidP="005B3235">
      <w:pPr>
        <w:spacing w:after="200"/>
        <w:ind w:left="-142"/>
        <w:contextualSpacing/>
        <w:jc w:val="center"/>
        <w:rPr>
          <w:rFonts w:ascii="Arial" w:eastAsia="Calibri" w:hAnsi="Arial" w:cs="Arial"/>
          <w:lang w:eastAsia="en-US"/>
        </w:rPr>
      </w:pPr>
      <w:r w:rsidRPr="00B02A05">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67"/>
        <w:gridCol w:w="8261"/>
      </w:tblGrid>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 xml:space="preserve">Вариант </w:t>
            </w:r>
          </w:p>
        </w:tc>
        <w:tc>
          <w:tcPr>
            <w:tcW w:w="8676" w:type="dxa"/>
          </w:tcPr>
          <w:p w:rsidR="005B3235" w:rsidRPr="00B02A05" w:rsidRDefault="005B3235" w:rsidP="005B3235">
            <w:pPr>
              <w:jc w:val="center"/>
              <w:rPr>
                <w:rFonts w:ascii="Arial" w:hAnsi="Arial" w:cs="Arial"/>
              </w:rPr>
            </w:pPr>
            <w:r w:rsidRPr="00B02A05">
              <w:rPr>
                <w:rFonts w:ascii="Arial" w:hAnsi="Arial" w:cs="Arial"/>
              </w:rPr>
              <w:t xml:space="preserve">Комбинация значений признаков </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lastRenderedPageBreak/>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bl>
    <w:p w:rsidR="005B3235" w:rsidRPr="00B02A05" w:rsidRDefault="005B3235" w:rsidP="005B3235">
      <w:pPr>
        <w:ind w:firstLine="709"/>
        <w:jc w:val="center"/>
        <w:rPr>
          <w:rFonts w:ascii="Arial" w:hAnsi="Arial" w:cs="Arial"/>
        </w:rPr>
      </w:pP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rPr>
          <w:rFonts w:ascii="Arial" w:hAnsi="Arial" w:cs="Arial"/>
        </w:rPr>
      </w:pPr>
      <w:r w:rsidRPr="00B02A05">
        <w:rPr>
          <w:rFonts w:ascii="Arial" w:hAnsi="Arial" w:cs="Arial"/>
        </w:rPr>
        <w:lastRenderedPageBreak/>
        <w:t xml:space="preserve">Приложение 2 </w:t>
      </w:r>
    </w:p>
    <w:p w:rsidR="005B3235" w:rsidRPr="00B02A05" w:rsidRDefault="005B3235" w:rsidP="005B3235">
      <w:pPr>
        <w:ind w:left="5670"/>
        <w:rPr>
          <w:rFonts w:ascii="Arial" w:hAnsi="Arial" w:cs="Arial"/>
        </w:rPr>
      </w:pPr>
      <w:r w:rsidRPr="00B02A05">
        <w:rPr>
          <w:rFonts w:ascii="Arial" w:hAnsi="Arial" w:cs="Arial"/>
        </w:rPr>
        <w:t>к Административному регламенту</w:t>
      </w:r>
    </w:p>
    <w:p w:rsidR="005B3235" w:rsidRPr="00B02A05" w:rsidRDefault="005B3235" w:rsidP="005B3235">
      <w:pPr>
        <w:autoSpaceDE w:val="0"/>
        <w:autoSpaceDN w:val="0"/>
        <w:adjustRightInd w:val="0"/>
        <w:ind w:left="5670"/>
        <w:rPr>
          <w:rFonts w:ascii="Arial" w:eastAsia="Calibri" w:hAnsi="Arial" w:cs="Arial"/>
          <w:i/>
          <w:lang w:eastAsia="en-US"/>
        </w:rPr>
      </w:pPr>
      <w:r w:rsidRPr="00B02A05">
        <w:rPr>
          <w:rFonts w:ascii="Arial" w:eastAsia="Calibri" w:hAnsi="Arial" w:cs="Arial"/>
          <w:i/>
          <w:lang w:eastAsia="en-US"/>
        </w:rPr>
        <w:t>Рекомендуемый образец</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ЗАЯВЛЕНИЕ</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о предоставлении земельного участка без проведения торгов</w:t>
      </w:r>
    </w:p>
    <w:p w:rsidR="005B3235" w:rsidRPr="00B02A05" w:rsidRDefault="005B3235" w:rsidP="00750A3B">
      <w:pPr>
        <w:autoSpaceDE w:val="0"/>
        <w:autoSpaceDN w:val="0"/>
        <w:adjustRightInd w:val="0"/>
        <w:ind w:left="4536" w:firstLine="567"/>
        <w:jc w:val="both"/>
        <w:rPr>
          <w:rFonts w:ascii="Arial" w:eastAsia="Calibri" w:hAnsi="Arial" w:cs="Arial"/>
          <w:lang w:eastAsia="en-US"/>
        </w:rPr>
      </w:pPr>
      <w:r w:rsidRPr="00B02A05">
        <w:rPr>
          <w:rFonts w:ascii="Arial" w:eastAsia="Calibri" w:hAnsi="Arial" w:cs="Arial"/>
          <w:lang w:eastAsia="en-US"/>
        </w:rPr>
        <w:t xml:space="preserve">В Администрацию </w:t>
      </w:r>
      <w:r w:rsidR="00B02A05" w:rsidRPr="00B02A05">
        <w:rPr>
          <w:rFonts w:ascii="Arial" w:eastAsia="Calibri" w:hAnsi="Arial" w:cs="Arial"/>
          <w:lang w:eastAsia="en-US"/>
        </w:rPr>
        <w:t>Ясеновского</w:t>
      </w:r>
      <w:r w:rsidRPr="00B02A05">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от ______________________________________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B02A05">
        <w:rPr>
          <w:rFonts w:ascii="Arial" w:eastAsia="Calibri" w:hAnsi="Arial" w:cs="Arial"/>
          <w:lang w:eastAsia="en-US"/>
        </w:rPr>
        <w:t>иностранное юридическое</w:t>
      </w:r>
      <w:r w:rsidRPr="00B02A05">
        <w:rPr>
          <w:rFonts w:ascii="Arial" w:eastAsia="Calibri" w:hAnsi="Arial" w:cs="Arial"/>
          <w:lang w:eastAsia="en-US"/>
        </w:rPr>
        <w:t xml:space="preserve"> лицо); для физических лиц - </w:t>
      </w:r>
      <w:r w:rsidR="00FB240F" w:rsidRPr="00B02A05">
        <w:rPr>
          <w:rFonts w:ascii="Arial" w:eastAsia="Calibri" w:hAnsi="Arial" w:cs="Arial"/>
          <w:lang w:eastAsia="en-US"/>
        </w:rPr>
        <w:t>фамилия, имя и отчество (</w:t>
      </w:r>
      <w:r w:rsidRPr="00B02A05">
        <w:rPr>
          <w:rFonts w:ascii="Arial" w:eastAsia="Calibri" w:hAnsi="Arial" w:cs="Arial"/>
          <w:lang w:eastAsia="en-US"/>
        </w:rPr>
        <w:t>при наличии),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Адрес заявителя: 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(местонахождение юридического лица;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 регистрации физического лица)</w:t>
      </w:r>
    </w:p>
    <w:p w:rsidR="005B3235" w:rsidRPr="00B02A05" w:rsidRDefault="00FB240F"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Почтовый адрес и (или) адрес электронной</w:t>
      </w:r>
      <w:r w:rsidR="005B3235" w:rsidRPr="00B02A05">
        <w:rPr>
          <w:rFonts w:ascii="Arial" w:eastAsia="Calibri" w:hAnsi="Arial" w:cs="Arial"/>
          <w:lang w:eastAsia="en-US"/>
        </w:rPr>
        <w:t xml:space="preserve"> почты для связи с заявителем: ___________________________________</w:t>
      </w:r>
    </w:p>
    <w:p w:rsidR="005B3235" w:rsidRPr="00B02A05" w:rsidRDefault="00FB240F"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Прошу предоставить</w:t>
      </w:r>
      <w:r w:rsidR="005B3235" w:rsidRPr="00B02A05">
        <w:rPr>
          <w:rFonts w:ascii="Arial" w:eastAsia="Calibri" w:hAnsi="Arial" w:cs="Arial"/>
          <w:lang w:eastAsia="en-US"/>
        </w:rPr>
        <w:t xml:space="preserve"> </w:t>
      </w:r>
      <w:r w:rsidRPr="00B02A05">
        <w:rPr>
          <w:rFonts w:ascii="Arial" w:eastAsia="Calibri" w:hAnsi="Arial" w:cs="Arial"/>
          <w:lang w:eastAsia="en-US"/>
        </w:rPr>
        <w:t>земельный участок с кадастровым номером</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_____________, площадью ______________ кв. м, местоположение: _____________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праве _</w:t>
      </w:r>
      <w:r w:rsidR="005B3235" w:rsidRPr="00B02A05">
        <w:rPr>
          <w:rFonts w:ascii="Arial" w:eastAsia="Calibri" w:hAnsi="Arial" w:cs="Arial"/>
          <w:lang w:eastAsia="en-US"/>
        </w:rPr>
        <w:t>_________</w:t>
      </w:r>
      <w:r w:rsidRPr="00B02A05">
        <w:rPr>
          <w:rFonts w:ascii="Arial" w:eastAsia="Calibri" w:hAnsi="Arial" w:cs="Arial"/>
          <w:lang w:eastAsia="en-US"/>
        </w:rPr>
        <w:t>_ без</w:t>
      </w:r>
      <w:r w:rsidR="005B3235" w:rsidRPr="00B02A05">
        <w:rPr>
          <w:rFonts w:ascii="Arial" w:eastAsia="Calibri" w:hAnsi="Arial" w:cs="Arial"/>
          <w:lang w:eastAsia="en-US"/>
        </w:rPr>
        <w:t xml:space="preserve"> проведения торгов на основании ___ подпункта</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w:t>
      </w:r>
      <w:r w:rsidR="00FB240F" w:rsidRPr="00B02A05">
        <w:rPr>
          <w:rFonts w:ascii="Arial" w:eastAsia="Calibri" w:hAnsi="Arial" w:cs="Arial"/>
          <w:lang w:eastAsia="en-US"/>
        </w:rPr>
        <w:t>_ пункта</w:t>
      </w:r>
      <w:r w:rsidRPr="00B02A05">
        <w:rPr>
          <w:rFonts w:ascii="Arial" w:eastAsia="Calibri" w:hAnsi="Arial" w:cs="Arial"/>
          <w:lang w:eastAsia="en-US"/>
        </w:rPr>
        <w:t xml:space="preserve"> _____ статьи Земельного </w:t>
      </w:r>
      <w:hyperlink r:id="rId110" w:history="1">
        <w:r w:rsidRPr="00B02A05">
          <w:rPr>
            <w:rFonts w:ascii="Arial" w:eastAsia="Calibri" w:hAnsi="Arial" w:cs="Arial"/>
            <w:lang w:eastAsia="en-US"/>
          </w:rPr>
          <w:t>кодекса</w:t>
        </w:r>
      </w:hyperlink>
      <w:r w:rsidRPr="00B02A05">
        <w:rPr>
          <w:rFonts w:ascii="Arial" w:eastAsia="Calibri" w:hAnsi="Arial" w:cs="Arial"/>
          <w:lang w:eastAsia="en-US"/>
        </w:rPr>
        <w:t xml:space="preserve"> Российской Федерации для целей</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_____________. </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Дополнительные сведения:</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Решением ______________ от </w:t>
      </w:r>
      <w:r w:rsidR="005B3235" w:rsidRPr="00B02A05">
        <w:rPr>
          <w:rFonts w:ascii="Arial" w:eastAsia="Calibri" w:hAnsi="Arial" w:cs="Arial"/>
          <w:lang w:eastAsia="en-US"/>
        </w:rPr>
        <w:t>______</w:t>
      </w:r>
      <w:proofErr w:type="gramStart"/>
      <w:r w:rsidR="005B3235" w:rsidRPr="00B02A05">
        <w:rPr>
          <w:rFonts w:ascii="Arial" w:eastAsia="Calibri" w:hAnsi="Arial" w:cs="Arial"/>
          <w:lang w:eastAsia="en-US"/>
        </w:rPr>
        <w:t>_  N</w:t>
      </w:r>
      <w:proofErr w:type="gramEnd"/>
      <w:r w:rsidR="005B3235" w:rsidRPr="00B02A05">
        <w:rPr>
          <w:rFonts w:ascii="Arial" w:eastAsia="Calibri" w:hAnsi="Arial" w:cs="Arial"/>
          <w:lang w:eastAsia="en-US"/>
        </w:rPr>
        <w:t xml:space="preserve"> ______________ предоставление</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данного участка было предварительно согласовано.</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Предоставление указанного земельного участка предусмотрено </w:t>
      </w:r>
      <w:r w:rsidR="005B3235" w:rsidRPr="00B02A05">
        <w:rPr>
          <w:rFonts w:ascii="Arial" w:eastAsia="Calibri" w:hAnsi="Arial" w:cs="Arial"/>
          <w:lang w:eastAsia="en-US"/>
        </w:rPr>
        <w:t>взамен</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земельного участка, изымаемого</w:t>
      </w:r>
      <w:r w:rsidR="005B3235" w:rsidRPr="00B02A05">
        <w:rPr>
          <w:rFonts w:ascii="Arial" w:eastAsia="Calibri" w:hAnsi="Arial" w:cs="Arial"/>
          <w:lang w:eastAsia="en-US"/>
        </w:rPr>
        <w:t xml:space="preserve"> для государственных или муниципальных нужд</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основании решения об изъятии от ________ N _____, принятого 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Земельный участок испрашивается для размещения</w:t>
      </w:r>
      <w:r w:rsidR="005B3235" w:rsidRPr="00B02A05">
        <w:rPr>
          <w:rFonts w:ascii="Arial" w:eastAsia="Calibri" w:hAnsi="Arial" w:cs="Arial"/>
          <w:lang w:eastAsia="en-US"/>
        </w:rPr>
        <w:t xml:space="preserve"> объектов, размещение</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которых предусмотрено</w:t>
      </w:r>
      <w:r w:rsidR="005B3235" w:rsidRPr="00B02A05">
        <w:rPr>
          <w:rFonts w:ascii="Arial" w:eastAsia="Calibri" w:hAnsi="Arial" w:cs="Arial"/>
          <w:lang w:eastAsia="en-US"/>
        </w:rPr>
        <w:t xml:space="preserve"> следующими документами территориального планирования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и (или) проектом планировки территории: _____________________.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Приложение: ___________________</w:t>
      </w:r>
    </w:p>
    <w:p w:rsidR="005B3235" w:rsidRPr="00B02A05" w:rsidRDefault="008C4EED"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Заявитель:</w:t>
      </w:r>
      <w:r w:rsidRPr="00B02A05">
        <w:rPr>
          <w:rFonts w:ascii="Arial" w:eastAsia="Calibri" w:hAnsi="Arial" w:cs="Arial"/>
          <w:lang w:eastAsia="en-US"/>
        </w:rPr>
        <w:t>_</w:t>
      </w:r>
      <w:r w:rsidR="005B3235" w:rsidRPr="00B02A05">
        <w:rPr>
          <w:rFonts w:ascii="Arial" w:eastAsia="Calibri" w:hAnsi="Arial" w:cs="Arial"/>
          <w:lang w:eastAsia="en-US"/>
        </w:rPr>
        <w:t>__________________________________________________ 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должность представителя юридического </w:t>
      </w:r>
      <w:r w:rsidR="00FB240F" w:rsidRPr="00B02A05">
        <w:rPr>
          <w:rFonts w:ascii="Arial" w:eastAsia="Calibri" w:hAnsi="Arial" w:cs="Arial"/>
          <w:lang w:eastAsia="en-US"/>
        </w:rPr>
        <w:t>лица, (</w:t>
      </w:r>
      <w:r w:rsidRPr="00B02A05">
        <w:rPr>
          <w:rFonts w:ascii="Arial" w:eastAsia="Calibri" w:hAnsi="Arial" w:cs="Arial"/>
          <w:lang w:eastAsia="en-US"/>
        </w:rPr>
        <w:t>подпись)</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физического лица или его представителя)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 __________ 20__ г.</w:t>
      </w:r>
    </w:p>
    <w:p w:rsidR="005B3235" w:rsidRPr="00B02A05" w:rsidRDefault="005B3235" w:rsidP="005B3235">
      <w:pPr>
        <w:ind w:left="5954"/>
        <w:jc w:val="both"/>
        <w:rPr>
          <w:rFonts w:ascii="Arial" w:hAnsi="Arial" w:cs="Arial"/>
        </w:rPr>
      </w:pPr>
      <w:r w:rsidRPr="00B02A05">
        <w:rPr>
          <w:rFonts w:ascii="Arial" w:hAnsi="Arial" w:cs="Arial"/>
        </w:rPr>
        <w:lastRenderedPageBreak/>
        <w:t xml:space="preserve">Сведения о сертификате электронной подписи </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Приложение 3</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FB240F" w:rsidRDefault="005B3235" w:rsidP="005B3235">
      <w:pPr>
        <w:jc w:val="center"/>
        <w:rPr>
          <w:rFonts w:ascii="Arial" w:hAnsi="Arial" w:cs="Arial"/>
        </w:rPr>
      </w:pPr>
      <w:r w:rsidRPr="00FB240F">
        <w:rPr>
          <w:rFonts w:ascii="Arial" w:hAnsi="Arial" w:cs="Arial"/>
        </w:rPr>
        <w:t xml:space="preserve">Форма </w:t>
      </w:r>
    </w:p>
    <w:p w:rsidR="005B3235" w:rsidRPr="00FB240F" w:rsidRDefault="005B3235" w:rsidP="005B3235">
      <w:pPr>
        <w:jc w:val="center"/>
        <w:rPr>
          <w:rFonts w:ascii="Arial" w:hAnsi="Arial" w:cs="Arial"/>
        </w:rPr>
      </w:pPr>
      <w:r w:rsidRPr="00FB240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B02A05" w:rsidRDefault="005B3235" w:rsidP="005B3235">
      <w:pPr>
        <w:ind w:left="4536"/>
        <w:jc w:val="both"/>
        <w:rPr>
          <w:rFonts w:ascii="Arial" w:hAnsi="Arial" w:cs="Arial"/>
        </w:rPr>
      </w:pPr>
      <w:r w:rsidRPr="00B02A05">
        <w:rPr>
          <w:rFonts w:ascii="Arial" w:hAnsi="Arial" w:cs="Arial"/>
        </w:rPr>
        <w:t>Кому ______________________________________________________________________________________________</w:t>
      </w:r>
    </w:p>
    <w:p w:rsidR="005B3235" w:rsidRPr="00B02A05" w:rsidRDefault="005B3235" w:rsidP="005B3235">
      <w:pPr>
        <w:ind w:left="4536"/>
        <w:jc w:val="both"/>
        <w:rPr>
          <w:rFonts w:ascii="Arial" w:hAnsi="Arial" w:cs="Arial"/>
        </w:rPr>
      </w:pPr>
      <w:r w:rsidRPr="00B02A0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B3235" w:rsidRPr="00B02A05" w:rsidRDefault="005B3235" w:rsidP="005B3235">
      <w:pPr>
        <w:ind w:left="4536"/>
        <w:jc w:val="both"/>
        <w:rPr>
          <w:rFonts w:ascii="Arial" w:hAnsi="Arial" w:cs="Arial"/>
        </w:rPr>
      </w:pPr>
      <w:r w:rsidRPr="00B02A05">
        <w:rPr>
          <w:rFonts w:ascii="Arial" w:hAnsi="Arial" w:cs="Arial"/>
        </w:rPr>
        <w:t xml:space="preserve"> Контактные данные:</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B02A05" w:rsidRDefault="005B3235" w:rsidP="005B3235">
      <w:pPr>
        <w:jc w:val="center"/>
        <w:rPr>
          <w:rFonts w:ascii="Arial" w:hAnsi="Arial" w:cs="Arial"/>
        </w:rPr>
      </w:pPr>
      <w:r w:rsidRPr="00B02A05">
        <w:rPr>
          <w:rFonts w:ascii="Arial" w:hAnsi="Arial" w:cs="Arial"/>
        </w:rPr>
        <w:t xml:space="preserve">Решение </w:t>
      </w:r>
    </w:p>
    <w:p w:rsidR="005B3235" w:rsidRPr="00B02A05" w:rsidRDefault="005B3235" w:rsidP="005B3235">
      <w:pPr>
        <w:jc w:val="center"/>
        <w:rPr>
          <w:rFonts w:ascii="Arial" w:hAnsi="Arial" w:cs="Arial"/>
        </w:rPr>
      </w:pPr>
      <w:r w:rsidRPr="00B02A05">
        <w:rPr>
          <w:rFonts w:ascii="Arial" w:hAnsi="Arial" w:cs="Arial"/>
        </w:rPr>
        <w:t>____________________________________</w:t>
      </w:r>
    </w:p>
    <w:p w:rsidR="005B3235" w:rsidRPr="00B02A05" w:rsidRDefault="005B3235" w:rsidP="005B3235">
      <w:pPr>
        <w:jc w:val="center"/>
        <w:rPr>
          <w:rFonts w:ascii="Arial" w:hAnsi="Arial" w:cs="Arial"/>
        </w:rPr>
      </w:pPr>
    </w:p>
    <w:p w:rsidR="005B3235" w:rsidRPr="00B02A05" w:rsidRDefault="005B3235" w:rsidP="005B3235">
      <w:pPr>
        <w:jc w:val="center"/>
        <w:rPr>
          <w:rFonts w:ascii="Arial" w:hAnsi="Arial" w:cs="Arial"/>
        </w:rPr>
      </w:pPr>
      <w:r w:rsidRPr="00B02A05">
        <w:rPr>
          <w:rFonts w:ascii="Arial" w:hAnsi="Arial" w:cs="Arial"/>
        </w:rPr>
        <w:t>№___________________от ____________________________</w:t>
      </w:r>
    </w:p>
    <w:p w:rsidR="005B3235" w:rsidRPr="00B02A05" w:rsidRDefault="005B3235" w:rsidP="005B3235">
      <w:pPr>
        <w:jc w:val="center"/>
        <w:rPr>
          <w:rFonts w:ascii="Arial" w:hAnsi="Arial" w:cs="Arial"/>
        </w:rPr>
      </w:pPr>
      <w:r w:rsidRPr="00B02A05">
        <w:rPr>
          <w:rFonts w:ascii="Arial" w:hAnsi="Arial" w:cs="Arial"/>
        </w:rPr>
        <w:t xml:space="preserve">(номер и дата решения) </w:t>
      </w:r>
    </w:p>
    <w:p w:rsidR="005B3235" w:rsidRPr="00B02A05" w:rsidRDefault="005B3235" w:rsidP="001651CA">
      <w:pPr>
        <w:ind w:firstLine="709"/>
        <w:jc w:val="both"/>
        <w:rPr>
          <w:rFonts w:ascii="Arial" w:hAnsi="Arial" w:cs="Arial"/>
        </w:rPr>
      </w:pPr>
      <w:r w:rsidRPr="00B02A05">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Pr>
          <w:rFonts w:ascii="Arial" w:hAnsi="Arial" w:cs="Arial"/>
        </w:rPr>
        <w:t xml:space="preserve"> </w:t>
      </w:r>
      <w:r w:rsidRPr="00B02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B3235" w:rsidRPr="00B02A05" w:rsidRDefault="005B3235" w:rsidP="005B3235">
      <w:pPr>
        <w:jc w:val="both"/>
        <w:rPr>
          <w:rFonts w:ascii="Arial" w:hAnsi="Arial" w:cs="Arial"/>
        </w:rPr>
      </w:pPr>
      <w:r w:rsidRPr="00B02A05">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B02A05" w:rsidRDefault="005B3235" w:rsidP="001651CA">
      <w:pPr>
        <w:ind w:firstLine="709"/>
        <w:jc w:val="both"/>
        <w:rPr>
          <w:rFonts w:ascii="Arial" w:hAnsi="Arial" w:cs="Arial"/>
        </w:rPr>
      </w:pPr>
      <w:r w:rsidRPr="00B02A05">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B02A05" w:rsidRDefault="005B3235" w:rsidP="001651CA">
      <w:pPr>
        <w:ind w:firstLine="709"/>
        <w:jc w:val="both"/>
        <w:rPr>
          <w:rFonts w:ascii="Arial" w:hAnsi="Arial" w:cs="Arial"/>
        </w:rPr>
      </w:pPr>
      <w:r w:rsidRPr="00B02A0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3235" w:rsidRPr="00B02A05" w:rsidRDefault="005B3235" w:rsidP="001651CA">
      <w:pPr>
        <w:ind w:firstLine="709"/>
        <w:jc w:val="both"/>
        <w:rPr>
          <w:rFonts w:ascii="Arial" w:hAnsi="Arial" w:cs="Arial"/>
        </w:rPr>
      </w:pPr>
      <w:r w:rsidRPr="00B02A05">
        <w:rPr>
          <w:rFonts w:ascii="Arial" w:hAnsi="Arial" w:cs="Arial"/>
        </w:rPr>
        <w:t>Ф.И.О. уполномоченного должностного лица</w:t>
      </w:r>
    </w:p>
    <w:p w:rsidR="005B3235" w:rsidRPr="00B02A05" w:rsidRDefault="005B3235" w:rsidP="001651CA">
      <w:pPr>
        <w:ind w:firstLine="709"/>
        <w:rPr>
          <w:rFonts w:ascii="Arial" w:hAnsi="Arial" w:cs="Arial"/>
          <w:color w:val="1E1E1E"/>
        </w:rPr>
      </w:pPr>
      <w:r w:rsidRPr="00B02A05">
        <w:rPr>
          <w:rFonts w:ascii="Arial" w:hAnsi="Arial" w:cs="Arial"/>
        </w:rPr>
        <w:t xml:space="preserve">Сведения о сертификате электронной подписи </w:t>
      </w:r>
    </w:p>
    <w:sectPr w:rsidR="005B3235" w:rsidRPr="00B02A05" w:rsidSect="00B02A05">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99"/>
    <w:rsid w:val="00043984"/>
    <w:rsid w:val="000546C2"/>
    <w:rsid w:val="00070992"/>
    <w:rsid w:val="00073D1E"/>
    <w:rsid w:val="0010064E"/>
    <w:rsid w:val="001651CA"/>
    <w:rsid w:val="001A6F88"/>
    <w:rsid w:val="002054BA"/>
    <w:rsid w:val="00213569"/>
    <w:rsid w:val="002324C3"/>
    <w:rsid w:val="002331C1"/>
    <w:rsid w:val="00295869"/>
    <w:rsid w:val="002A1292"/>
    <w:rsid w:val="00306AC1"/>
    <w:rsid w:val="0031272E"/>
    <w:rsid w:val="00340B99"/>
    <w:rsid w:val="003B24C7"/>
    <w:rsid w:val="003C690B"/>
    <w:rsid w:val="005325B9"/>
    <w:rsid w:val="005B3235"/>
    <w:rsid w:val="005C389B"/>
    <w:rsid w:val="005C772F"/>
    <w:rsid w:val="005D4742"/>
    <w:rsid w:val="00750A3B"/>
    <w:rsid w:val="0079046E"/>
    <w:rsid w:val="007B3439"/>
    <w:rsid w:val="007F2CF5"/>
    <w:rsid w:val="008179A7"/>
    <w:rsid w:val="0083516F"/>
    <w:rsid w:val="00835770"/>
    <w:rsid w:val="00886775"/>
    <w:rsid w:val="008C4EED"/>
    <w:rsid w:val="00940182"/>
    <w:rsid w:val="00953CA5"/>
    <w:rsid w:val="00995F74"/>
    <w:rsid w:val="009B49C2"/>
    <w:rsid w:val="009E245C"/>
    <w:rsid w:val="00A150C0"/>
    <w:rsid w:val="00A24CEA"/>
    <w:rsid w:val="00A46606"/>
    <w:rsid w:val="00A76429"/>
    <w:rsid w:val="00A82483"/>
    <w:rsid w:val="00A92233"/>
    <w:rsid w:val="00A9280A"/>
    <w:rsid w:val="00AC6C72"/>
    <w:rsid w:val="00AF1F55"/>
    <w:rsid w:val="00B02A05"/>
    <w:rsid w:val="00BB3899"/>
    <w:rsid w:val="00C61AED"/>
    <w:rsid w:val="00C6731E"/>
    <w:rsid w:val="00CE4A31"/>
    <w:rsid w:val="00D03DF1"/>
    <w:rsid w:val="00D14C22"/>
    <w:rsid w:val="00DC11D5"/>
    <w:rsid w:val="00E416EB"/>
    <w:rsid w:val="00FB240F"/>
    <w:rsid w:val="00FB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6A31-FF5F-4B38-A6D8-6E88854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301B2D724ACD0DADD37339FABEF4D77858D2138FE25491358F6B367E9gFpBN" TargetMode="External"/><Relationship Id="rId21" Type="http://schemas.openxmlformats.org/officeDocument/2006/relationships/hyperlink" Target="consultantplus://offline/ref=D8B720F6A57AA86323767AE4BAA66313D306B4D924ACD0DADD37339FABEF4D77978D7930FC2D5C470DACE46AE9F0C47048972BD7DDgAp0N" TargetMode="External"/><Relationship Id="rId42" Type="http://schemas.openxmlformats.org/officeDocument/2006/relationships/hyperlink" Target="consultantplus://offline/ref=CB3A11A5666C5FA683833037DFB7849B35F5DA00E496E7180AE807D2BE4AC35FF9557A88EE50C6106FDC0F654EK5g4M" TargetMode="External"/><Relationship Id="rId47" Type="http://schemas.openxmlformats.org/officeDocument/2006/relationships/hyperlink" Target="consultantplus://offline/ref=1818B4D9E8C8262C727EE49F4E808F50C17F3F66B6DDF543655C1F617E0FB47B81B9A07A8BA76CCC7B7726EBC16671830EE46B575DA64C61wFq0M" TargetMode="External"/><Relationship Id="rId63" Type="http://schemas.openxmlformats.org/officeDocument/2006/relationships/hyperlink" Target="https://login.consultant.ru/link/?req=doc&amp;demo=2&amp;base=LAW&amp;n=173335&amp;dst=100009&amp;field=134&amp;date=28.04.2023" TargetMode="External"/><Relationship Id="rId68" Type="http://schemas.openxmlformats.org/officeDocument/2006/relationships/hyperlink" Target="https://login.consultant.ru/link/?req=doc&amp;demo=2&amp;base=LAW&amp;n=443769&amp;dst=1772&amp;field=134&amp;date=28.04.2023" TargetMode="External"/><Relationship Id="rId84" Type="http://schemas.openxmlformats.org/officeDocument/2006/relationships/hyperlink" Target="https://login.consultant.ru/link/?req=doc&amp;demo=2&amp;base=LAW&amp;n=429473&amp;date=29.04.2023" TargetMode="External"/><Relationship Id="rId89" Type="http://schemas.openxmlformats.org/officeDocument/2006/relationships/hyperlink" Target="https://login.consultant.ru/link/?req=doc&amp;demo=2&amp;base=LAW&amp;n=415391&amp;date=29.04.2023"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BCF7D6BD9D368F3EEED2A40ADAAF4E8466D81FB39329C1278A7A2438AFA3BFC432B3BF7FCA59B6A31E864847009842B7A50528E40C6F949mFbDN" TargetMode="External"/><Relationship Id="rId29" Type="http://schemas.openxmlformats.org/officeDocument/2006/relationships/hyperlink" Target="consultantplus://offline/ref=D8B720F6A57AA86323767AE4BAA66313D300BEDA25A6D0DADD37339FABEF4D77858D2138FE25491358F6B367E9gFpBN" TargetMode="External"/><Relationship Id="rId107"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C60D7C0938026C2A5AB0E7F80991FB9DC7EA46BD4DF87BDA3B552B635897E2400E2F9BE33569ABE9AF901EE6D8BD4901FB87A089D3B5NFa8N" TargetMode="External"/><Relationship Id="rId24" Type="http://schemas.openxmlformats.org/officeDocument/2006/relationships/hyperlink" Target="consultantplus://offline/ref=D8B720F6A57AA86323767AE4BAA66313D300B7D622A1D0DADD37339FABEF4D77858D2138FE25491358F6B367E9gFpBN" TargetMode="External"/><Relationship Id="rId32" Type="http://schemas.openxmlformats.org/officeDocument/2006/relationships/hyperlink" Target="consultantplus://offline/ref=CB3A11A5666C5FA683833037DFB7849B35F3DA05E199E7180AE807D2BE4AC35FF9557A88EE50C6106FDC0F654EK5g4M" TargetMode="External"/><Relationship Id="rId37" Type="http://schemas.openxmlformats.org/officeDocument/2006/relationships/hyperlink" Target="consultantplus://offline/ref=CB3A11A5666C5FA683833037DFB7849B35F2D701E097E7180AE807D2BE4AC35FF9557A88EE50C6106FDC0F654EK5g4M" TargetMode="External"/><Relationship Id="rId40" Type="http://schemas.openxmlformats.org/officeDocument/2006/relationships/hyperlink" Target="consultantplus://offline/ref=CB3A11A5666C5FA683833037DFB7849B35F3DA05E796E7180AE807D2BE4AC35FF9557A88EE50C6106FDC0F654EK5g4M" TargetMode="External"/><Relationship Id="rId45" Type="http://schemas.openxmlformats.org/officeDocument/2006/relationships/hyperlink" Target="consultantplus://offline/ref=1818B4D9E8C8262C727EE49F4E808F50C17F3964B4D9F543655C1F617E0FB47B93B9F87689AF72C57B6270BA87w3q0M" TargetMode="External"/><Relationship Id="rId53" Type="http://schemas.openxmlformats.org/officeDocument/2006/relationships/hyperlink" Target="consultantplus://offline/ref=1818B4D9E8C8262C727EFA9258ECD055C477616DB4D9FD12390B1936215FB22EC1F9A62FDAE339C87D746CBA812D7E8104wFq9M" TargetMode="External"/><Relationship Id="rId58" Type="http://schemas.openxmlformats.org/officeDocument/2006/relationships/hyperlink" Target="https://login.consultant.ru/link/?req=doc&amp;demo=2&amp;base=LAW&amp;n=425370&amp;date=28.04.2023" TargetMode="External"/><Relationship Id="rId66" Type="http://schemas.openxmlformats.org/officeDocument/2006/relationships/hyperlink" Target="https://login.consultant.ru/link/?req=doc&amp;demo=2&amp;base=LAW&amp;n=435969&amp;dst=101007&amp;field=134&amp;date=28.04.2023" TargetMode="External"/><Relationship Id="rId74" Type="http://schemas.openxmlformats.org/officeDocument/2006/relationships/hyperlink" Target="consultantplus://offline/ref=FFF6F3C3817DCC37F8E58C2423F19962D116DA53E10FC1CAEDC8F79A011774F6C9D3CD19431F08EA9F09C98DFF50BC7A6102BA6D98PEJ3M" TargetMode="External"/><Relationship Id="rId79" Type="http://schemas.openxmlformats.org/officeDocument/2006/relationships/hyperlink" Target="consultantplus://offline/ref=936A5C0FD94248426D8460F5629D5B21056557147440972005F5F5900EB83C0EA92460A6E089D4F20BDEABF65Dv8S0M" TargetMode="External"/><Relationship Id="rId87"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35969&amp;dst=101007&amp;field=134&amp;date=29.04.2023" TargetMode="External"/><Relationship Id="rId110"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hyperlink" Target="consultantplus://offline/ref=66A3527F3D1F0E790AB7EBA5D714D69C80B769926A47089B6E710BDAB876A83256F7A0333A2A89BF5FE770E77Cu1Y7N" TargetMode="External"/><Relationship Id="rId61" Type="http://schemas.openxmlformats.org/officeDocument/2006/relationships/hyperlink" Target="https://login.consultant.ru/link/?req=doc&amp;demo=2&amp;base=LAW&amp;n=443769&amp;dst=582&amp;field=134&amp;date=28.04.2023" TargetMode="External"/><Relationship Id="rId82" Type="http://schemas.openxmlformats.org/officeDocument/2006/relationships/hyperlink" Target="https://login.consultant.ru/link/?req=doc&amp;demo=2&amp;base=LAW&amp;n=443769&amp;dst=503&amp;field=134&amp;date=29.04.2023" TargetMode="External"/><Relationship Id="rId90" Type="http://schemas.openxmlformats.org/officeDocument/2006/relationships/hyperlink" Target="https://login.consultant.ru/link/?req=doc&amp;demo=2&amp;base=LAW&amp;n=443769&amp;dst=858&amp;field=134&amp;date=29.04.2023" TargetMode="External"/><Relationship Id="rId95" Type="http://schemas.openxmlformats.org/officeDocument/2006/relationships/hyperlink" Target="https://login.consultant.ru/link/?req=doc&amp;demo=2&amp;base=LAW&amp;n=190624&amp;dst=100010&amp;field=134&amp;date=29.04.2023" TargetMode="External"/><Relationship Id="rId19" Type="http://schemas.openxmlformats.org/officeDocument/2006/relationships/hyperlink" Target="consultantplus://offline/ref=2BCF7D6BD9D368F3EEED2A40ADAAF4E8466B87FF383B9C1278A7A2438AFA3BFC432B3BFEF9AD903865A765D8365497297650508A5CmCb7N" TargetMode="External"/><Relationship Id="rId14" Type="http://schemas.openxmlformats.org/officeDocument/2006/relationships/hyperlink" Target="consultantplus://offline/ref=2BCF7D6BD9D368F3EEED2A40ADAAF4E8466B87FF383B9C1278A7A2438AFA3BFC432B3BF3FCAD903865A765D8365497297650508A5CmCb7N" TargetMode="External"/><Relationship Id="rId22" Type="http://schemas.openxmlformats.org/officeDocument/2006/relationships/hyperlink" Target="consultantplus://offline/ref=D8B720F6A57AA86323767AE4BAA66313D306B4D924ACD0DADD37339FABEF4D77978D7930FC2E5C470DACE46AE9F0C47048972BD7DDgAp0N" TargetMode="External"/><Relationship Id="rId27" Type="http://schemas.openxmlformats.org/officeDocument/2006/relationships/hyperlink" Target="consultantplus://offline/ref=D8B720F6A57AA86323767AE4BAA66313D300BEDA25A6D0DADD37339FABEF4D77858D2138FE25491358F6B367E9gFpBN" TargetMode="External"/><Relationship Id="rId30" Type="http://schemas.openxmlformats.org/officeDocument/2006/relationships/hyperlink" Target="consultantplus://offline/ref=424779DF349E54E0A857C173ADE79539D3056E9969890E927BADA30A19E2E527BBC99A9B17E9DEC624D7A7C53D4Ba2M" TargetMode="External"/><Relationship Id="rId35" Type="http://schemas.openxmlformats.org/officeDocument/2006/relationships/hyperlink" Target="consultantplus://offline/ref=CB3A11A5666C5FA683833037DFB7849B35F2DD00E29AE7180AE807D2BE4AC35FF9557A88EE50C6106FDC0F654EK5g4M" TargetMode="External"/><Relationship Id="rId43" Type="http://schemas.openxmlformats.org/officeDocument/2006/relationships/hyperlink" Target="consultantplus://offline/ref=CB3A11A5666C5FA683833037DFB7849B35F4DF00EC97E7180AE807D2BE4AC35FF9557A88EE50C6106FDC0F654EK5g4M" TargetMode="External"/><Relationship Id="rId48" Type="http://schemas.openxmlformats.org/officeDocument/2006/relationships/hyperlink" Target="consultantplus://offline/ref=1818B4D9E8C8262C727EE49F4E808F50C17F3661BCDCF543655C1F617E0FB47B81B9A07A8BA66FC37F7726EBC16671830EE46B575DA64C61wFq0M" TargetMode="External"/><Relationship Id="rId56" Type="http://schemas.openxmlformats.org/officeDocument/2006/relationships/hyperlink" Target="https://login.consultant.ru/link/?req=doc&amp;demo=2&amp;base=LAW&amp;n=443769&amp;dst=884&amp;field=134&amp;date=28.04.2023" TargetMode="External"/><Relationship Id="rId64" Type="http://schemas.openxmlformats.org/officeDocument/2006/relationships/hyperlink" Target="https://login.consultant.ru/link/?req=doc&amp;demo=2&amp;base=LAW&amp;n=429473&amp;date=28.04.2023" TargetMode="External"/><Relationship Id="rId69" Type="http://schemas.openxmlformats.org/officeDocument/2006/relationships/hyperlink" Target="https://login.consultant.ru/link/?req=doc&amp;demo=2&amp;base=LAW&amp;n=201820&amp;date=28.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consultantplus://offline/ref=1927800CB3981DAEDE91ECAA4DFEB92EF99A9D8B83056BE4F2CCF10CEE2730DB5311F81FBA2F70870D68580BDC176846E3BA5DD6240191F4BEPFM" TargetMode="External"/><Relationship Id="rId8" Type="http://schemas.openxmlformats.org/officeDocument/2006/relationships/hyperlink" Target="consultantplus://offline/ref=B21823FB1521D207847F23ECD4C717CBA627EDC2C5D5C6A2BE41E2DBD49CB391D49A94DB9A98F1772838A822B3gFZBN" TargetMode="External"/><Relationship Id="rId51" Type="http://schemas.openxmlformats.org/officeDocument/2006/relationships/hyperlink" Target="consultantplus://offline/ref=1818B4D9E8C8262C727EE49F4E808F50C1783F62B7D0F543655C1F617E0FB47B93B9F87689AF72C57B6270BA87w3q0M" TargetMode="External"/><Relationship Id="rId72" Type="http://schemas.openxmlformats.org/officeDocument/2006/relationships/hyperlink" Target="https://login.consultant.ru/link/?req=doc&amp;demo=2&amp;base=LAW&amp;n=443769&amp;dst=508&amp;field=134&amp;date=29.04.2023" TargetMode="External"/><Relationship Id="rId80" Type="http://schemas.openxmlformats.org/officeDocument/2006/relationships/hyperlink" Target="https://login.consultant.ru/link/?req=doc&amp;demo=2&amp;base=LAW&amp;n=443769&amp;dst=498&amp;field=134&amp;date=29.04.2023" TargetMode="External"/><Relationship Id="rId85" Type="http://schemas.openxmlformats.org/officeDocument/2006/relationships/hyperlink" Target="https://login.consultant.ru/link/?req=doc&amp;demo=2&amp;base=LAW&amp;n=436411&amp;date=29.04.2023" TargetMode="External"/><Relationship Id="rId93" Type="http://schemas.openxmlformats.org/officeDocument/2006/relationships/hyperlink" Target="https://login.consultant.ru/link/?req=doc&amp;demo=2&amp;base=LAW&amp;n=443769&amp;dst=1699&amp;field=134&amp;date=29.04.2023" TargetMode="External"/><Relationship Id="rId98" Type="http://schemas.openxmlformats.org/officeDocument/2006/relationships/hyperlink" Target="https://login.consultant.ru/link/?req=doc&amp;demo=2&amp;base=LAW&amp;n=415391&amp;date=29.04.2023" TargetMode="External"/><Relationship Id="rId3" Type="http://schemas.openxmlformats.org/officeDocument/2006/relationships/settings" Target="settings.xml"/><Relationship Id="rId12" Type="http://schemas.openxmlformats.org/officeDocument/2006/relationships/hyperlink" Target="consultantplus://offline/ref=2BCF7D6BD9D368F3EEED2A40ADAAF4E8466C82F838339C1278A7A2438AFA3BFC512B63FBFEAD856C30FD32D536m5bFN" TargetMode="External"/><Relationship Id="rId17" Type="http://schemas.openxmlformats.org/officeDocument/2006/relationships/hyperlink" Target="consultantplus://offline/ref=2BCF7D6BD9D368F3EEED2A40ADAAF4E8466C82FC3F339C1278A7A2438AFA3BFC432B3BF5F8A39C6760B27480395E8137724A4C885EC6mFbAN" TargetMode="External"/><Relationship Id="rId25" Type="http://schemas.openxmlformats.org/officeDocument/2006/relationships/hyperlink" Target="consultantplus://offline/ref=D8B720F6A57AA86323767AE4BAA66313D405B6DB2AA3D0DADD37339FABEF4D77978D7934FC2D57125DE3E536AFADD772449729D3C1A17FFEgEp4N" TargetMode="External"/><Relationship Id="rId33" Type="http://schemas.openxmlformats.org/officeDocument/2006/relationships/hyperlink" Target="consultantplus://offline/ref=CB3A11A5666C5FA683833037DFB7849B30FFDE01E69AE7180AE807D2BE4AC35FEB552284EE58D8106EC9593408029E7DA045BF622C0AD311K9gFM" TargetMode="External"/><Relationship Id="rId38" Type="http://schemas.openxmlformats.org/officeDocument/2006/relationships/hyperlink" Target="consultantplus://offline/ref=CB3A11A5666C5FA683833037DFB7849B35F2DC04E296E7180AE807D2BE4AC35FF9557A88EE50C6106FDC0F654EK5g4M" TargetMode="External"/><Relationship Id="rId46" Type="http://schemas.openxmlformats.org/officeDocument/2006/relationships/hyperlink" Target="consultantplus://offline/ref=1818B4D9E8C8262C727EE49F4E808F50C1783C67B3D1F543655C1F617E0FB47B81B9A07C89A067912E3827B7873B628102E4695341wAq7M" TargetMode="External"/><Relationship Id="rId59" Type="http://schemas.openxmlformats.org/officeDocument/2006/relationships/hyperlink" Target="https://login.consultant.ru/link/?req=doc&amp;demo=2&amp;base=LAW&amp;n=443769&amp;dst=858&amp;field=134&amp;date=28.04.2023" TargetMode="External"/><Relationship Id="rId67" Type="http://schemas.openxmlformats.org/officeDocument/2006/relationships/hyperlink" Target="https://login.consultant.ru/link/?req=doc&amp;demo=2&amp;base=LAW&amp;n=443769&amp;dst=475&amp;field=134&amp;date=28.04.2023" TargetMode="External"/><Relationship Id="rId103" Type="http://schemas.openxmlformats.org/officeDocument/2006/relationships/hyperlink" Target="consultantplus://offline/ref=1927800CB3981DAEDE91ECAA4DFEB92EF99A9D8B83056BE4F2CCF10CEE2730DB5311F81AB92427D34B36015B915C6544F4A65DD7B3P9M" TargetMode="External"/><Relationship Id="rId108"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936A5C0FD94248426D8460F5629D5B21056557147440972005F5F5900EB83C0EA92460A6E089D4F20BDEABF65Dv8S0M" TargetMode="External"/><Relationship Id="rId41" Type="http://schemas.openxmlformats.org/officeDocument/2006/relationships/hyperlink" Target="consultantplus://offline/ref=CB3A11A5666C5FA683833037DFB7849B35F5D907ED9AE7180AE807D2BE4AC35FF9557A88EE50C6106FDC0F654EK5g4M" TargetMode="External"/><Relationship Id="rId54" Type="http://schemas.openxmlformats.org/officeDocument/2006/relationships/hyperlink" Target="consultantplus://offline/ref=C368E0235DC2804002E40F485DA76218FCA0A327333AFCA7C769BFE531F7DDCBC5AF9B252720176F5885DF4BF314F26A52678A5364857D1B825DEB885316M" TargetMode="External"/><Relationship Id="rId62" Type="http://schemas.openxmlformats.org/officeDocument/2006/relationships/hyperlink" Target="https://login.consultant.ru/link/?req=doc&amp;demo=2&amp;base=LAW&amp;n=443769&amp;dst=462&amp;field=134&amp;date=28.04.2023" TargetMode="External"/><Relationship Id="rId70" Type="http://schemas.openxmlformats.org/officeDocument/2006/relationships/hyperlink" Target="https://login.consultant.ru/link/?req=doc&amp;demo=2&amp;base=LAW&amp;n=436061&amp;date=29.04.2023" TargetMode="External"/><Relationship Id="rId75" Type="http://schemas.openxmlformats.org/officeDocument/2006/relationships/hyperlink" Target="https://login.consultant.ru/link/?req=doc&amp;demo=2&amp;base=LAW&amp;n=425370&amp;dst=100065&amp;field=134&amp;date=29.04.2023" TargetMode="External"/><Relationship Id="rId83" Type="http://schemas.openxmlformats.org/officeDocument/2006/relationships/hyperlink" Target="https://login.consultant.ru/link/?req=doc&amp;demo=2&amp;base=LAW&amp;n=435969&amp;date=29.04.2023" TargetMode="External"/><Relationship Id="rId88" Type="http://schemas.openxmlformats.org/officeDocument/2006/relationships/hyperlink" Target="https://login.consultant.ru/link/?req=doc&amp;demo=2&amp;base=LAW&amp;n=443769&amp;dst=401&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06133&amp;dst=968&amp;field=134&amp;date=29.04.202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6A3527F3D1F0E790AB7EBA5D714D69C80B666966B45089B6E710BDAB876A83256F7A0333A2A89BF5FE770E77Cu1Y7N" TargetMode="External"/><Relationship Id="rId15" Type="http://schemas.openxmlformats.org/officeDocument/2006/relationships/hyperlink" Target="consultantplus://offline/ref=FFF6F3C3817DCC37F8E58C2423F19962D116DA53E10FC1CAEDC8F79A011774F6C9D3CD19431F08EA9F09C98DFF50BC7A6102BA6D98PEJ3M" TargetMode="External"/><Relationship Id="rId23" Type="http://schemas.openxmlformats.org/officeDocument/2006/relationships/hyperlink" Target="consultantplus://offline/ref=D8B720F6A57AA86323767AE4BAA66313D302B1DF21A6D0DADD37339FABEF4D77858D2138FE25491358F6B367E9gFpBN" TargetMode="External"/><Relationship Id="rId28" Type="http://schemas.openxmlformats.org/officeDocument/2006/relationships/hyperlink" Target="consultantplus://offline/ref=D8B720F6A57AA86323767AE4BAA66313D301B1DA23A4D0DADD37339FABEF4D77858D2138FE25491358F6B367E9gFpBN" TargetMode="External"/><Relationship Id="rId36" Type="http://schemas.openxmlformats.org/officeDocument/2006/relationships/hyperlink" Target="consultantplus://offline/ref=CB3A11A5666C5FA683833037DFB7849B35F3DA05E199E7180AE807D2BE4AC35FF9557A88EE50C6106FDC0F654EK5g4M" TargetMode="External"/><Relationship Id="rId49" Type="http://schemas.openxmlformats.org/officeDocument/2006/relationships/hyperlink" Target="consultantplus://offline/ref=1818B4D9E8C8262C727EE49F4E808F50C17F3A68BDDFF543655C1F617E0FB47B93B9F87689AF72C57B6270BA87w3q0M" TargetMode="External"/><Relationship Id="rId57" Type="http://schemas.openxmlformats.org/officeDocument/2006/relationships/hyperlink" Target="https://login.consultant.ru/link/?req=doc&amp;demo=2&amp;base=LAW&amp;n=443769&amp;dst=563&amp;field=134&amp;date=28.04.2023"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C60D7C0938026C2A5AB0E7F80991FB9DC7EA46BD4DF87BDA3B552B635897E2400E2F9BE6356BA2B6AA850FBED7B75F1FFF9DBC8BD1NBa4N" TargetMode="External"/><Relationship Id="rId31" Type="http://schemas.openxmlformats.org/officeDocument/2006/relationships/hyperlink" Target="consultantplus://offline/ref=CB3A11A5666C5FA683833037DFB7849B35F3DC00E29AE7180AE807D2BE4AC35FEB552281EE59D3453F8658684C5F8D7CA945BC6330K0gBM" TargetMode="External"/><Relationship Id="rId44" Type="http://schemas.openxmlformats.org/officeDocument/2006/relationships/hyperlink" Target="consultantplus://offline/ref=1818B4D9E8C8262C727EE49F4E808F50C7743865BE8EA24134091164765FEE6B97F0AF7395A768DB7D7C70wBq9M" TargetMode="External"/><Relationship Id="rId52" Type="http://schemas.openxmlformats.org/officeDocument/2006/relationships/hyperlink" Target="consultantplus://offline/ref=1818B4D9E8C8262C727EE49F4E808F50C47B3A67BDDCF543655C1F617E0FB47B93B9F87689AF72C57B6270BA87w3q0M" TargetMode="External"/><Relationship Id="rId60" Type="http://schemas.openxmlformats.org/officeDocument/2006/relationships/hyperlink" Target="https://login.consultant.ru/link/?req=doc&amp;demo=2&amp;base=LAW&amp;n=443769&amp;dst=581&amp;field=134&amp;date=28.04.2023" TargetMode="External"/><Relationship Id="rId65" Type="http://schemas.openxmlformats.org/officeDocument/2006/relationships/hyperlink" Target="https://login.consultant.ru/link/?req=doc&amp;demo=2&amp;base=LAW&amp;n=435969&amp;date=28.04.2023" TargetMode="External"/><Relationship Id="rId73" Type="http://schemas.openxmlformats.org/officeDocument/2006/relationships/hyperlink" Target="https://login.consultant.ru/link/?req=doc&amp;demo=2&amp;base=LAW&amp;n=433592&amp;dst=171&amp;field=134&amp;date=29.04.2023" TargetMode="External"/><Relationship Id="rId78" Type="http://schemas.openxmlformats.org/officeDocument/2006/relationships/hyperlink" Target="https://login.consultant.ru/link/?req=doc&amp;demo=2&amp;base=LAW&amp;n=443769&amp;dst=858&amp;field=134&amp;date=29.04.2023" TargetMode="External"/><Relationship Id="rId81" Type="http://schemas.openxmlformats.org/officeDocument/2006/relationships/hyperlink" Target="https://login.consultant.ru/link/?req=doc&amp;demo=2&amp;base=LAW&amp;n=443769&amp;dst=500&amp;field=134&amp;date=29.04.2023" TargetMode="External"/><Relationship Id="rId86" Type="http://schemas.openxmlformats.org/officeDocument/2006/relationships/hyperlink" Target="https://login.consultant.ru/link/?req=doc&amp;demo=2&amp;base=LAW&amp;n=435969&amp;dst=101007&amp;field=134&amp;date=29.04.2023" TargetMode="External"/><Relationship Id="rId94" Type="http://schemas.openxmlformats.org/officeDocument/2006/relationships/hyperlink" Target="https://login.consultant.ru/link/?req=doc&amp;demo=2&amp;base=LAW&amp;n=443769&amp;dst=101159&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4" Type="http://schemas.openxmlformats.org/officeDocument/2006/relationships/webSettings" Target="webSettings.xml"/><Relationship Id="rId9" Type="http://schemas.openxmlformats.org/officeDocument/2006/relationships/hyperlink" Target="consultantplus://offline/ref=B21823FB1521D207847F23ECD4C717CBA626E1CFC4DFC6A2BE41E2DBD49CB391D49A94DB9A98F1772838A822B3gFZBN" TargetMode="External"/><Relationship Id="rId13" Type="http://schemas.openxmlformats.org/officeDocument/2006/relationships/hyperlink" Target="consultantplus://offline/ref=5767798A24E6C24EA04EFD848001D085C03D2DB46AB5C2E5DAC0D2F7BC8A57E8262BDD157B2725C06ED660B63D8EABCC233D9DE6D96CG2M" TargetMode="External"/><Relationship Id="rId18" Type="http://schemas.openxmlformats.org/officeDocument/2006/relationships/hyperlink" Target="consultantplus://offline/ref=2BCF7D6BD9D368F3EEED2A40ADAAF4E8466C82FC3F339C1278A7A2438AFA3BFC512B63FBFEAD856C30FD32D536m5bFN" TargetMode="External"/><Relationship Id="rId39" Type="http://schemas.openxmlformats.org/officeDocument/2006/relationships/hyperlink" Target="consultantplus://offline/ref=CB3A11A5666C5FA683833037DFB7849B35F3DE03E09DE7180AE807D2BE4AC35FF9557A88EE50C6106FDC0F654EK5g4M" TargetMode="External"/><Relationship Id="rId109" Type="http://schemas.openxmlformats.org/officeDocument/2006/relationships/hyperlink" Target="https://login.consultant.ru/link/?req=doc&amp;base=LAW&amp;n=430635&amp;date=04.06.2023" TargetMode="External"/><Relationship Id="rId34" Type="http://schemas.openxmlformats.org/officeDocument/2006/relationships/hyperlink" Target="consultantplus://offline/ref=CB3A11A5666C5FA683833037DFB7849B35F2D701E097E7180AE807D2BE4AC35FEB55228CE850D3453F8658684C5F8D7CA945BC6330K0gBM" TargetMode="External"/><Relationship Id="rId50" Type="http://schemas.openxmlformats.org/officeDocument/2006/relationships/hyperlink" Target="consultantplus://offline/ref=1818B4D9E8C8262C727EE49F4E808F50C1783D60BC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CF514F26A52678A5364857D1B825DEB885316M" TargetMode="External"/><Relationship Id="rId76" Type="http://schemas.openxmlformats.org/officeDocument/2006/relationships/hyperlink" Target="https://login.consultant.ru/link/?req=doc&amp;demo=2&amp;base=LAW&amp;n=436411&amp;dst=3467&amp;field=134&amp;date=29.04.2023" TargetMode="External"/><Relationship Id="rId97" Type="http://schemas.openxmlformats.org/officeDocument/2006/relationships/hyperlink" Target="https://login.consultant.ru/link/?req=doc&amp;demo=2&amp;base=LAW&amp;n=443764&amp;date=29.04.2023" TargetMode="External"/><Relationship Id="rId104" Type="http://schemas.openxmlformats.org/officeDocument/2006/relationships/hyperlink" Target="consultantplus://offline/ref=1927800CB3981DAEDE91ECAA4DFEB92EF99A9D8B83056BE4F2CCF10CEE2730DB5311F81DB92678D65E275957994B7B47E9BA5FD538B0P0M" TargetMode="External"/><Relationship Id="rId7" Type="http://schemas.openxmlformats.org/officeDocument/2006/relationships/hyperlink" Target="consultantplus://offline/ref=66A3527F3D1F0E790AB7EBA5D714D69C80B769926A47089B6E710BDAB876A83244F7F8383D2B94B40FA836B27316A5C2AFBA2F0D37A1u3Y0N" TargetMode="External"/><Relationship Id="rId71" Type="http://schemas.openxmlformats.org/officeDocument/2006/relationships/hyperlink" Target="consultantplus://offline/ref=5767798A24E6C24EA04EFD848001D085C03D2DB46AB5C2E5DAC0D2F7BC8A57E8262BDD157B2725C06ED660B63D8EABCC233D9DE6D96CG2M" TargetMode="External"/><Relationship Id="rId92" Type="http://schemas.openxmlformats.org/officeDocument/2006/relationships/hyperlink" Target="https://login.consultant.ru/link/?req=doc&amp;demo=2&amp;base=LAW&amp;n=443769&amp;dst=1694&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67</Pages>
  <Words>32021</Words>
  <Characters>182521</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55</cp:revision>
  <dcterms:created xsi:type="dcterms:W3CDTF">2024-03-01T05:21:00Z</dcterms:created>
  <dcterms:modified xsi:type="dcterms:W3CDTF">2024-03-18T06:59:00Z</dcterms:modified>
</cp:coreProperties>
</file>