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9" w:rsidRPr="002D204C" w:rsidRDefault="00BE6BE9" w:rsidP="00BE6BE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BE6BE9" w:rsidRPr="002D204C" w:rsidRDefault="00BE6BE9" w:rsidP="00BE6BE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BE6BE9" w:rsidRPr="002D204C" w:rsidRDefault="00BE6BE9" w:rsidP="00BE6BE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BE6BE9" w:rsidRDefault="00BE6BE9" w:rsidP="00BE6BE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BE6BE9" w:rsidRDefault="00BE6BE9" w:rsidP="00BE6BE9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BE6BE9" w:rsidRPr="00566C0D" w:rsidRDefault="003E3BE4" w:rsidP="00BE6BE9">
      <w:pPr>
        <w:ind w:firstLine="709"/>
        <w:jc w:val="both"/>
        <w:rPr>
          <w:rFonts w:ascii="Arial" w:eastAsia="Calibri" w:hAnsi="Arial" w:cs="Arial"/>
        </w:rPr>
      </w:pPr>
      <w:r w:rsidRPr="00566C0D">
        <w:rPr>
          <w:rFonts w:ascii="Arial" w:eastAsia="Calibri" w:hAnsi="Arial" w:cs="Arial"/>
        </w:rPr>
        <w:t>от 30</w:t>
      </w:r>
      <w:r w:rsidR="00BE6BE9" w:rsidRPr="00566C0D">
        <w:rPr>
          <w:rFonts w:ascii="Arial" w:eastAsia="Calibri" w:hAnsi="Arial" w:cs="Arial"/>
        </w:rPr>
        <w:t xml:space="preserve"> </w:t>
      </w:r>
      <w:r w:rsidRPr="00566C0D">
        <w:rPr>
          <w:rFonts w:ascii="Arial" w:eastAsia="Calibri" w:hAnsi="Arial" w:cs="Arial"/>
        </w:rPr>
        <w:t>мая</w:t>
      </w:r>
      <w:r w:rsidR="00BE6BE9" w:rsidRPr="00566C0D">
        <w:rPr>
          <w:rFonts w:ascii="Arial" w:eastAsia="Calibri" w:hAnsi="Arial" w:cs="Arial"/>
        </w:rPr>
        <w:t xml:space="preserve"> 202</w:t>
      </w:r>
      <w:r w:rsidRPr="00566C0D">
        <w:rPr>
          <w:rFonts w:ascii="Arial" w:eastAsia="Calibri" w:hAnsi="Arial" w:cs="Arial"/>
        </w:rPr>
        <w:t>3</w:t>
      </w:r>
      <w:r w:rsidR="00BE6BE9" w:rsidRPr="00566C0D">
        <w:rPr>
          <w:rFonts w:ascii="Arial" w:eastAsia="Calibri" w:hAnsi="Arial" w:cs="Arial"/>
        </w:rPr>
        <w:t xml:space="preserve"> г. № </w:t>
      </w:r>
      <w:r w:rsidRPr="00566C0D">
        <w:rPr>
          <w:rFonts w:ascii="Arial" w:eastAsia="Calibri" w:hAnsi="Arial" w:cs="Arial"/>
        </w:rPr>
        <w:t>4</w:t>
      </w:r>
      <w:r w:rsidR="005268A4">
        <w:rPr>
          <w:rFonts w:ascii="Arial" w:eastAsia="Calibri" w:hAnsi="Arial" w:cs="Arial"/>
        </w:rPr>
        <w:t>7</w:t>
      </w:r>
      <w:bookmarkStart w:id="0" w:name="_GoBack"/>
      <w:bookmarkEnd w:id="0"/>
    </w:p>
    <w:p w:rsidR="00BE6BE9" w:rsidRDefault="00BE6BE9" w:rsidP="00BE6BE9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BE6BE9" w:rsidRPr="006148AF" w:rsidRDefault="00BE6BE9" w:rsidP="00BE6BE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Pr="00C67AD4">
        <w:rPr>
          <w:rFonts w:ascii="Arial" w:hAnsi="Arial" w:cs="Arial"/>
          <w:b/>
          <w:sz w:val="32"/>
          <w:szCs w:val="32"/>
        </w:rPr>
        <w:t>от 14.12.2015 г. № 53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редакциях постановлений от 13.04.2016 г. № 44, от 07.12.2017 г. № 39</w:t>
      </w:r>
      <w:r>
        <w:rPr>
          <w:rFonts w:ascii="Arial" w:hAnsi="Arial" w:cs="Arial"/>
          <w:b/>
          <w:sz w:val="32"/>
          <w:szCs w:val="32"/>
        </w:rPr>
        <w:t>, от 14.05.2018 г. № 14, от 20.03.2019 г. № 23, от 14.12.2022 г. № 89</w:t>
      </w:r>
      <w:r w:rsidRPr="00C67AD4">
        <w:rPr>
          <w:rFonts w:ascii="Arial" w:hAnsi="Arial" w:cs="Arial"/>
          <w:b/>
          <w:sz w:val="32"/>
          <w:szCs w:val="32"/>
        </w:rPr>
        <w:t>)</w:t>
      </w:r>
    </w:p>
    <w:p w:rsidR="00BE6BE9" w:rsidRDefault="00BE6BE9" w:rsidP="00BE6BE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>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BE6BE9" w:rsidRPr="006148AF" w:rsidRDefault="00BE6BE9" w:rsidP="00BE6BE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Ясеновского сельского поселения Калачеевского муниципального района </w:t>
      </w:r>
      <w:r w:rsidRPr="00C67AD4">
        <w:rPr>
          <w:rFonts w:ascii="Arial" w:hAnsi="Arial" w:cs="Arial"/>
        </w:rPr>
        <w:t>от 14.12.2015 г. № 53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редакциях постановлений от 13.04.2016 г. № 44, от 07.12.2017 г. № 39, от 14.05.2018 г. № 14</w:t>
      </w:r>
      <w:r>
        <w:rPr>
          <w:rFonts w:ascii="Arial" w:hAnsi="Arial" w:cs="Arial"/>
        </w:rPr>
        <w:t>, от 20.03.2019 г. № 23, от 14.12.2022 г. № 89</w:t>
      </w:r>
      <w:r w:rsidRPr="00C67AD4">
        <w:rPr>
          <w:rFonts w:ascii="Arial" w:hAnsi="Arial" w:cs="Arial"/>
        </w:rPr>
        <w:t>)</w:t>
      </w:r>
      <w:r w:rsidRPr="006148AF"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</w:t>
      </w:r>
      <w:r w:rsidRPr="00BE6BE9">
        <w:rPr>
          <w:rFonts w:ascii="Arial" w:eastAsia="Calibri" w:hAnsi="Arial" w:cs="Arial"/>
        </w:rPr>
        <w:t>В административном регламенте по предоставлению муниципальной услуги</w:t>
      </w:r>
      <w:r w:rsidR="00A01DC8">
        <w:rPr>
          <w:rFonts w:ascii="Arial" w:eastAsia="Calibri" w:hAnsi="Arial" w:cs="Arial"/>
        </w:rPr>
        <w:t xml:space="preserve"> «Подготовка и выдача разрешений</w:t>
      </w:r>
      <w:r w:rsidRPr="00BE6BE9">
        <w:rPr>
          <w:rFonts w:ascii="Arial" w:eastAsia="Calibri" w:hAnsi="Arial" w:cs="Arial"/>
        </w:rPr>
        <w:t xml:space="preserve"> на ввод объекта в эксплуатацию» (далее - Административный регламент):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1.1.1. Пункт 2.6.1. раздела 2 Административного регламента изложить в следующей редакции:</w:t>
      </w:r>
    </w:p>
    <w:p w:rsid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Заявление на бумажном носителе представляется: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- посредством почтового отправления;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- при личном обращении заявителя либо его представителя.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lastRenderedPageBreak/>
        <w:t>Образец з</w:t>
      </w:r>
      <w:r w:rsidR="00772409">
        <w:rPr>
          <w:rFonts w:ascii="Arial" w:eastAsia="Calibri" w:hAnsi="Arial" w:cs="Arial"/>
        </w:rPr>
        <w:t>аявления приведен в приложении</w:t>
      </w:r>
      <w:r w:rsidRPr="00BE6BE9">
        <w:rPr>
          <w:rFonts w:ascii="Arial" w:eastAsia="Calibri" w:hAnsi="Arial" w:cs="Arial"/>
        </w:rPr>
        <w:t xml:space="preserve"> 2 к настоящему Административному регламенту.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К заявлению на выдачу разрешения на ввод в эксплуатацию прилагаются следующие документы:</w:t>
      </w:r>
    </w:p>
    <w:p w:rsidR="00BE6BE9" w:rsidRPr="00BE6BE9" w:rsidRDefault="0077240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="00BE6BE9" w:rsidRPr="00BE6BE9">
        <w:rPr>
          <w:rFonts w:ascii="Arial" w:eastAsia="Calibri" w:hAnsi="Arial" w:cs="Arial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BE6BE9" w:rsidRPr="00BE6BE9" w:rsidRDefault="0077240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BE6BE9" w:rsidRPr="00BE6BE9">
        <w:rPr>
          <w:rFonts w:ascii="Arial" w:eastAsia="Calibri" w:hAnsi="Arial" w:cs="Arial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E6BE9" w:rsidRPr="00BE6BE9" w:rsidRDefault="0077240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 </w:t>
      </w:r>
      <w:r w:rsidR="00BE6BE9" w:rsidRPr="00BE6BE9">
        <w:rPr>
          <w:rFonts w:ascii="Arial" w:eastAsia="Calibri" w:hAnsi="Arial" w:cs="Arial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</w:t>
      </w:r>
      <w:r>
        <w:rPr>
          <w:rFonts w:ascii="Arial" w:eastAsia="Calibri" w:hAnsi="Arial" w:cs="Arial"/>
        </w:rPr>
        <w:t xml:space="preserve"> </w:t>
      </w:r>
      <w:r w:rsidR="00BE6BE9" w:rsidRPr="00BE6BE9">
        <w:rPr>
          <w:rFonts w:ascii="Arial" w:eastAsia="Calibri" w:hAnsi="Arial" w:cs="Arial"/>
        </w:rPr>
        <w:t>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E6BE9" w:rsidRPr="00BE6BE9" w:rsidRDefault="0077240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4) </w:t>
      </w:r>
      <w:r w:rsidR="00BE6BE9" w:rsidRPr="00BE6BE9">
        <w:rPr>
          <w:rFonts w:ascii="Arial" w:eastAsia="Calibri" w:hAnsi="Arial" w:cs="Arial"/>
        </w:rPr>
        <w:t>технический план объекта капитального строительства, подготовленный в соответствии с Федеральным законом от 13.07.2015 г. № 218-ФЗ «О государственной регистрации недвижимости»;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 xml:space="preserve">если строительство, реконструкция здания, сооружения осуществлялись с привлечением средств иных лиц, и застройщик или иное лицо (иные лица), выразили в заявлении на получение муниципальной услуги согласие на осуществление государственной регистрации права собственности застройщика,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</w:t>
      </w:r>
      <w:r w:rsidRPr="00BE6BE9">
        <w:rPr>
          <w:rFonts w:ascii="Arial" w:eastAsia="Calibri" w:hAnsi="Arial" w:cs="Arial"/>
        </w:rPr>
        <w:lastRenderedPageBreak/>
        <w:t>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данным пунктом объекты.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 xml:space="preserve">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</w:t>
      </w:r>
      <w:r w:rsidR="00240243" w:rsidRPr="00240243">
        <w:rPr>
          <w:rFonts w:ascii="Arial" w:eastAsia="Calibri" w:hAnsi="Arial" w:cs="Arial"/>
        </w:rPr>
        <w:t>в 1 – 4</w:t>
      </w:r>
      <w:r w:rsidRPr="00240243">
        <w:rPr>
          <w:rFonts w:ascii="Arial" w:eastAsia="Calibri" w:hAnsi="Arial" w:cs="Arial"/>
        </w:rPr>
        <w:t xml:space="preserve"> пункта 2.6.1 </w:t>
      </w:r>
      <w:r w:rsidRPr="00BE6BE9">
        <w:rPr>
          <w:rFonts w:ascii="Arial" w:eastAsia="Calibri" w:hAnsi="Arial" w:cs="Arial"/>
        </w:rPr>
        <w:t>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 xml:space="preserve">Документы направляются в администрацию </w:t>
      </w:r>
      <w:r w:rsidR="00EA6092">
        <w:rPr>
          <w:rFonts w:ascii="Arial" w:eastAsia="Calibri" w:hAnsi="Arial" w:cs="Arial"/>
        </w:rPr>
        <w:t>Ясеновского</w:t>
      </w:r>
      <w:r w:rsidRPr="00BE6BE9">
        <w:rPr>
          <w:rFonts w:ascii="Arial" w:eastAsia="Calibri" w:hAnsi="Arial" w:cs="Arial"/>
        </w:rPr>
        <w:t xml:space="preserve"> сельского поселения Калачеевского муниципального района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 исключением случаев выдачи разрешения на строительство автомобильных дорог общего пользования регионального или межмуниципального, а также местного значения.».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1.1.2. Приложение 2 к административному регламенту изложить в новой редакции согласно приложению к настоящему постановлению.</w:t>
      </w:r>
    </w:p>
    <w:p w:rsidR="00BE6BE9" w:rsidRP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2. Опубликовать настоящее постановление в Вестнике муниципальн</w:t>
      </w:r>
      <w:r w:rsidR="003E5A41">
        <w:rPr>
          <w:rFonts w:ascii="Arial" w:eastAsia="Calibri" w:hAnsi="Arial" w:cs="Arial"/>
        </w:rPr>
        <w:t>ых правовых актов Ясеновского</w:t>
      </w:r>
      <w:r w:rsidRPr="00BE6BE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</w:t>
      </w:r>
      <w:r w:rsidR="003E5A41">
        <w:rPr>
          <w:rFonts w:ascii="Arial" w:eastAsia="Calibri" w:hAnsi="Arial" w:cs="Arial"/>
        </w:rPr>
        <w:t>е администрации Ясеновского</w:t>
      </w:r>
      <w:r w:rsidRPr="00BE6BE9">
        <w:rPr>
          <w:rFonts w:ascii="Arial" w:eastAsia="Calibri" w:hAnsi="Arial" w:cs="Arial"/>
        </w:rPr>
        <w:t xml:space="preserve"> сельского поселения в сети Интернет.</w:t>
      </w:r>
    </w:p>
    <w:p w:rsidR="00BE6BE9" w:rsidRDefault="00BE6BE9" w:rsidP="00BE6BE9">
      <w:pPr>
        <w:suppressAutoHyphens/>
        <w:ind w:firstLine="709"/>
        <w:jc w:val="both"/>
        <w:rPr>
          <w:rFonts w:ascii="Arial" w:eastAsia="Calibri" w:hAnsi="Arial" w:cs="Arial"/>
        </w:rPr>
      </w:pPr>
      <w:r w:rsidRPr="00BE6BE9">
        <w:rPr>
          <w:rFonts w:ascii="Arial" w:eastAsia="Calibri" w:hAnsi="Arial" w:cs="Arial"/>
        </w:rPr>
        <w:t>3. Контроль за исполнением настоящего постановления оставляю за собой.</w:t>
      </w:r>
    </w:p>
    <w:p w:rsidR="003E5A41" w:rsidRDefault="003E5A41" w:rsidP="00BE6BE9">
      <w:pPr>
        <w:suppressAutoHyphens/>
        <w:ind w:firstLine="709"/>
        <w:jc w:val="both"/>
        <w:rPr>
          <w:rFonts w:ascii="Arial" w:eastAsia="Calibri" w:hAnsi="Arial" w:cs="Arial"/>
        </w:rPr>
      </w:pPr>
    </w:p>
    <w:p w:rsidR="003E5A41" w:rsidRPr="00BE6BE9" w:rsidRDefault="003E5A41" w:rsidP="00BE6BE9">
      <w:pPr>
        <w:suppressAutoHyphens/>
        <w:ind w:firstLine="709"/>
        <w:jc w:val="both"/>
        <w:rPr>
          <w:rFonts w:ascii="Arial" w:eastAsia="Calibri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404"/>
      </w:tblGrid>
      <w:tr w:rsidR="003E5A41" w:rsidTr="003E5A41">
        <w:tc>
          <w:tcPr>
            <w:tcW w:w="5240" w:type="dxa"/>
          </w:tcPr>
          <w:p w:rsidR="003E5A41" w:rsidRDefault="003E5A41" w:rsidP="00BE6BE9">
            <w:pPr>
              <w:suppressAutoHyphen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3E5A41" w:rsidRDefault="003E5A41" w:rsidP="00BE6BE9">
            <w:pPr>
              <w:suppressAutoHyphens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4" w:type="dxa"/>
          </w:tcPr>
          <w:p w:rsidR="003E5A41" w:rsidRDefault="003E5A41" w:rsidP="00BE6BE9">
            <w:pPr>
              <w:suppressAutoHyphens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Е.П.Тертышникова</w:t>
            </w:r>
          </w:p>
        </w:tc>
      </w:tr>
    </w:tbl>
    <w:p w:rsidR="003E5A41" w:rsidRDefault="003E5A41" w:rsidP="00BE6BE9">
      <w:pPr>
        <w:suppressAutoHyphens/>
        <w:ind w:firstLine="709"/>
        <w:jc w:val="both"/>
        <w:rPr>
          <w:rFonts w:ascii="Arial" w:eastAsia="Calibri" w:hAnsi="Arial" w:cs="Arial"/>
        </w:rPr>
      </w:pPr>
    </w:p>
    <w:p w:rsidR="003E5A41" w:rsidRDefault="003E5A41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8D3FF0" w:rsidRPr="0057261A" w:rsidRDefault="008D3FF0" w:rsidP="008D3FF0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Приложение</w:t>
      </w:r>
    </w:p>
    <w:p w:rsidR="008D3FF0" w:rsidRPr="0057261A" w:rsidRDefault="008D3FF0" w:rsidP="008D3FF0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к постановлению администрации </w:t>
      </w:r>
    </w:p>
    <w:p w:rsidR="008D3FF0" w:rsidRPr="0057261A" w:rsidRDefault="008D3FF0" w:rsidP="008D3FF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Pr="0057261A">
        <w:rPr>
          <w:rFonts w:ascii="Arial" w:hAnsi="Arial" w:cs="Arial"/>
        </w:rPr>
        <w:t xml:space="preserve"> </w:t>
      </w:r>
      <w:r w:rsidRPr="0033791E">
        <w:rPr>
          <w:rFonts w:ascii="Arial" w:hAnsi="Arial" w:cs="Arial"/>
        </w:rPr>
        <w:t>сельского поселения</w:t>
      </w:r>
    </w:p>
    <w:p w:rsidR="008D3FF0" w:rsidRPr="0057261A" w:rsidRDefault="008D3FF0" w:rsidP="003F29BA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30.05.2023 г. № 47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D3FF0" w:rsidRPr="0057261A" w:rsidTr="00EC0D3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FF0" w:rsidRPr="0057261A" w:rsidRDefault="008D3FF0" w:rsidP="00EC0D34">
            <w:pPr>
              <w:ind w:firstLine="709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З А Я В Л Е Н И Е</w:t>
            </w:r>
          </w:p>
          <w:p w:rsidR="008D3FF0" w:rsidRPr="0057261A" w:rsidRDefault="008D3FF0" w:rsidP="00EC0D34">
            <w:pPr>
              <w:ind w:firstLine="709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8D3FF0" w:rsidRPr="0057261A" w:rsidRDefault="008D3FF0" w:rsidP="00EC0D34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8D3FF0" w:rsidRPr="0057261A" w:rsidRDefault="008D3FF0" w:rsidP="00EC0D34">
            <w:pPr>
              <w:ind w:firstLine="709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"__" __________ 20___ г.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61"/>
            </w:tblGrid>
            <w:tr w:rsidR="008D3FF0" w:rsidRPr="0057261A" w:rsidTr="00EC0D34">
              <w:trPr>
                <w:trHeight w:val="165"/>
              </w:trPr>
              <w:tc>
                <w:tcPr>
                  <w:tcW w:w="9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3FF0" w:rsidRPr="0057261A" w:rsidRDefault="008D3FF0" w:rsidP="00EC0D3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p w:rsidR="00052F74" w:rsidRDefault="008D3FF0" w:rsidP="00EC0D3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>В администраци</w:t>
                  </w:r>
                  <w:r w:rsidRPr="0033791E">
                    <w:rPr>
                      <w:rFonts w:ascii="Arial" w:hAnsi="Arial" w:cs="Arial"/>
                    </w:rPr>
                    <w:t>ю</w:t>
                  </w:r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Ясеновского</w:t>
                  </w:r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r w:rsidRPr="0033791E">
                    <w:rPr>
                      <w:rFonts w:ascii="Arial" w:hAnsi="Arial" w:cs="Arial"/>
                    </w:rPr>
                    <w:t>сельского поселения</w:t>
                  </w:r>
                </w:p>
                <w:p w:rsidR="008D3FF0" w:rsidRPr="0057261A" w:rsidRDefault="008D3FF0" w:rsidP="00EC0D3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33791E">
                    <w:rPr>
                      <w:rFonts w:ascii="Arial" w:hAnsi="Arial" w:cs="Arial"/>
                    </w:rPr>
                    <w:t xml:space="preserve"> 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Pr="0033791E">
                    <w:rPr>
                      <w:rFonts w:ascii="Arial" w:hAnsi="Arial" w:cs="Arial"/>
                    </w:rPr>
                    <w:t>лаче</w:t>
                  </w:r>
                  <w:r>
                    <w:rPr>
                      <w:rFonts w:ascii="Arial" w:hAnsi="Arial" w:cs="Arial"/>
                    </w:rPr>
                    <w:t>евского</w:t>
                  </w:r>
                  <w:r w:rsidRPr="0033791E">
                    <w:rPr>
                      <w:rFonts w:ascii="Arial" w:hAnsi="Arial" w:cs="Arial"/>
                    </w:rPr>
                    <w:t xml:space="preserve"> </w:t>
                  </w:r>
                  <w:r w:rsidRPr="0057261A">
                    <w:rPr>
                      <w:rFonts w:ascii="Arial" w:hAnsi="Arial" w:cs="Arial"/>
                    </w:rPr>
                    <w:t>муниципального района</w:t>
                  </w:r>
                  <w:r w:rsidRPr="0033791E">
                    <w:rPr>
                      <w:rFonts w:ascii="Arial" w:hAnsi="Arial" w:cs="Arial"/>
                    </w:rPr>
                    <w:t xml:space="preserve"> Воронежской области</w:t>
                  </w:r>
                </w:p>
              </w:tc>
            </w:tr>
            <w:tr w:rsidR="008D3FF0" w:rsidRPr="0057261A" w:rsidTr="00EC0D34">
              <w:trPr>
                <w:trHeight w:val="126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3FF0" w:rsidRPr="0057261A" w:rsidRDefault="008D3FF0" w:rsidP="00EC0D3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D3FF0" w:rsidRPr="0057261A" w:rsidTr="00EC0D34">
              <w:trPr>
                <w:trHeight w:val="135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2F74" w:rsidRDefault="008D3FF0" w:rsidP="00EC0D3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</w:t>
                  </w:r>
                </w:p>
                <w:p w:rsidR="008D3FF0" w:rsidRPr="0057261A" w:rsidRDefault="008D3FF0" w:rsidP="00EC0D3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>объекта в органа</w:t>
                  </w:r>
                  <w:r w:rsidR="00052F74">
                    <w:rPr>
                      <w:rFonts w:ascii="Arial" w:hAnsi="Arial" w:cs="Arial"/>
                    </w:rPr>
                    <w:t>х</w:t>
                  </w:r>
                  <w:r w:rsidRPr="0057261A">
                    <w:rPr>
                      <w:rFonts w:ascii="Arial" w:hAnsi="Arial" w:cs="Arial"/>
                    </w:rPr>
                    <w:t xml:space="preserve"> местного самоуправления, организации)</w:t>
                  </w:r>
                </w:p>
                <w:p w:rsidR="008D3FF0" w:rsidRPr="0057261A" w:rsidRDefault="008D3FF0" w:rsidP="00EC0D3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D3FF0" w:rsidRPr="0057261A" w:rsidRDefault="008D3FF0" w:rsidP="00EC0D3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1. Информация о застройщике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 Сведения о физическом лице или индивидуальном предпринимателе: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1.1.1. Фамилия: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1.1.2. Имя: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1.1.3. Отчество</w:t>
            </w:r>
            <w:r w:rsidRPr="0057261A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1.1.6. Контактный телефон: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1.1.7. ИНН: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1.1.8. ОГРНИП</w:t>
            </w:r>
            <w:r w:rsidRPr="0057261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1.1.9. СНИЛС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 Сведения о юридическом лице: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1.2.1. Полное наименование</w:t>
            </w:r>
            <w:r w:rsidRPr="0057261A">
              <w:rPr>
                <w:rFonts w:ascii="Arial" w:hAnsi="Arial" w:cs="Arial"/>
                <w:vertAlign w:val="superscript"/>
              </w:rPr>
              <w:t>3</w:t>
            </w:r>
            <w:r w:rsidRPr="0057261A">
              <w:rPr>
                <w:rFonts w:ascii="Arial" w:hAnsi="Arial" w:cs="Arial"/>
              </w:rPr>
              <w:t>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1.2.2. ИНН: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1.2.3. ОГРН: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1.2.5. Контактный телефон: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2. Информация об объекте капитального строительства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2.1. Наименование объекта капитального </w:t>
            </w:r>
            <w:r w:rsidRPr="0057261A">
              <w:rPr>
                <w:rFonts w:ascii="Arial" w:hAnsi="Arial" w:cs="Arial"/>
              </w:rPr>
              <w:lastRenderedPageBreak/>
              <w:t>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2.2. Вид выполненных работ в отношении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2.3. Адрес (местоположение)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3. Информация о земельном участке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5.X.1. Вид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5.X.2. Назначение объекта </w:t>
            </w:r>
            <w:r w:rsidRPr="0057261A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5.X.3. Кадастровый номер реконструированного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5.X.4. Площадь застройки (кв. м) </w:t>
            </w:r>
            <w:r w:rsidRPr="0057261A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5.X.4.1. Площадь застройки части объекта капитального строительства (кв. м)</w:t>
            </w:r>
            <w:r w:rsidRPr="0057261A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 Площадь (кв. м) </w:t>
            </w:r>
            <w:r w:rsidRPr="0057261A">
              <w:rPr>
                <w:rFonts w:ascii="Arial" w:hAnsi="Arial" w:cs="Arial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5.X.5.1. Площадь части объекта капитального строительства (кв. м) </w:t>
            </w:r>
            <w:r w:rsidRPr="0057261A"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5.X.12. Количество машино-мест (штук):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5.X.13. Количество этажей: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5.X.15. Вместимость (человек):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5.X.16. Высота (м):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5.X.17. Класс энергетической эффективности (при наличии) </w:t>
            </w:r>
            <w:r w:rsidRPr="0057261A">
              <w:rPr>
                <w:rFonts w:ascii="Arial" w:hAnsi="Arial" w:cs="Arial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5.X.18.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Раздел 6. Фактические показатели линейного объекта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18</w:t>
            </w: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 Наименование линейного объекта, предусмотренного проектной 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 Протяженность (м) </w:t>
            </w:r>
            <w:r w:rsidRPr="0057261A"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6.X.2.1. Протяженность участка или части линейного объекта (м) </w:t>
            </w:r>
            <w:r w:rsidRPr="0057261A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6.X.3. Категория (класс):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6.X.6.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D3FF0" w:rsidRPr="0057261A" w:rsidTr="00EC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8D3FF0" w:rsidRPr="0057261A" w:rsidRDefault="008D3FF0" w:rsidP="00EC0D3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(указывается номер разрешения на ввод объекта в эксплуатацию, дата выдачи,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наименование объекта)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</w:r>
      <w:r w:rsidRPr="0057261A">
        <w:rPr>
          <w:rFonts w:ascii="Arial" w:hAnsi="Arial" w:cs="Arial"/>
          <w:vertAlign w:val="superscript"/>
        </w:rPr>
        <w:t>23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3.7 статьи 55 Градостроительного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8D3FF0" w:rsidRPr="0057261A" w:rsidRDefault="008D3FF0" w:rsidP="008D3FF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без привлечения средств иных лиц</w:t>
      </w:r>
      <w:r w:rsidRPr="0057261A">
        <w:rPr>
          <w:rFonts w:ascii="Arial" w:hAnsi="Arial" w:cs="Arial"/>
          <w:vertAlign w:val="superscript"/>
        </w:rPr>
        <w:t>23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3.8 статьи 55 Градостроительного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 привлечением средств __________________________________________.</w:t>
      </w:r>
      <w:r w:rsidRPr="0057261A">
        <w:rPr>
          <w:rFonts w:ascii="Arial" w:hAnsi="Arial" w:cs="Arial"/>
          <w:vertAlign w:val="superscript"/>
        </w:rPr>
        <w:t>24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лица)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К настоящему заявлению прилагаются:</w:t>
      </w:r>
    </w:p>
    <w:p w:rsidR="008D3FF0" w:rsidRPr="0057261A" w:rsidRDefault="008D3FF0" w:rsidP="008D3FF0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8D3FF0" w:rsidRPr="0057261A" w:rsidRDefault="008D3FF0" w:rsidP="008D3FF0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8D3FF0" w:rsidRPr="0057261A" w:rsidRDefault="008D3FF0" w:rsidP="008D3FF0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8D3FF0" w:rsidRPr="0057261A" w:rsidRDefault="008D3FF0" w:rsidP="008D3FF0">
      <w:pPr>
        <w:adjustRightInd w:val="0"/>
        <w:jc w:val="both"/>
        <w:outlineLvl w:val="0"/>
        <w:rPr>
          <w:rFonts w:ascii="Arial" w:hAnsi="Arial" w:cs="Arial"/>
          <w:kern w:val="32"/>
        </w:rPr>
      </w:pPr>
      <w:r w:rsidRPr="0057261A">
        <w:rPr>
          <w:rFonts w:ascii="Arial" w:hAnsi="Arial" w:cs="Arial"/>
          <w:kern w:val="32"/>
        </w:rPr>
        <w:t>____________________________________________________________</w:t>
      </w:r>
      <w:r w:rsidR="0039232A">
        <w:rPr>
          <w:rFonts w:ascii="Arial" w:hAnsi="Arial" w:cs="Arial"/>
          <w:kern w:val="32"/>
        </w:rPr>
        <w:t xml:space="preserve">_______________________________ </w:t>
      </w:r>
      <w:r w:rsidRPr="0057261A">
        <w:rPr>
          <w:rFonts w:ascii="Arial" w:hAnsi="Arial" w:cs="Arial"/>
          <w:kern w:val="32"/>
        </w:rPr>
        <w:t xml:space="preserve">(документы, предусмотренные частью 3.8. статьи 55 Градостроительного кодекса Российской Федерации) </w:t>
      </w:r>
      <w:r w:rsidRPr="0057261A">
        <w:rPr>
          <w:rFonts w:ascii="Arial" w:hAnsi="Arial" w:cs="Arial"/>
          <w:kern w:val="32"/>
          <w:vertAlign w:val="superscript"/>
        </w:rPr>
        <w:t>24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</w:t>
      </w:r>
      <w:r w:rsidRPr="0033791E">
        <w:rPr>
          <w:rFonts w:ascii="Arial" w:hAnsi="Arial" w:cs="Arial"/>
        </w:rPr>
        <w:t>_____________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Ад</w:t>
      </w:r>
      <w:r w:rsidR="0039232A">
        <w:rPr>
          <w:rFonts w:ascii="Arial" w:hAnsi="Arial" w:cs="Arial"/>
        </w:rPr>
        <w:t>рес (адреса) электронной почты:</w:t>
      </w:r>
      <w:r w:rsidR="0039232A" w:rsidRPr="0057261A">
        <w:rPr>
          <w:rFonts w:ascii="Arial" w:hAnsi="Arial" w:cs="Arial"/>
        </w:rPr>
        <w:t xml:space="preserve"> _</w:t>
      </w:r>
      <w:r w:rsidRPr="0057261A">
        <w:rPr>
          <w:rFonts w:ascii="Arial" w:hAnsi="Arial" w:cs="Arial"/>
        </w:rPr>
        <w:t>___________________________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_______________________________________________________________</w:t>
      </w:r>
      <w:r w:rsidRPr="0057261A">
        <w:rPr>
          <w:rFonts w:ascii="Arial" w:hAnsi="Arial" w:cs="Arial"/>
          <w:vertAlign w:val="superscript"/>
        </w:rPr>
        <w:t xml:space="preserve"> 25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Разрешение на ввод объекта в эксплуатацию прошу выдать мне лично (или уполномоченному </w:t>
      </w:r>
      <w:r w:rsidR="0039232A" w:rsidRPr="0057261A">
        <w:rPr>
          <w:rFonts w:ascii="Arial" w:hAnsi="Arial" w:cs="Arial"/>
        </w:rPr>
        <w:t>представителю) /</w:t>
      </w:r>
      <w:r w:rsidRPr="0057261A">
        <w:rPr>
          <w:rFonts w:ascii="Arial" w:hAnsi="Arial" w:cs="Arial"/>
        </w:rPr>
        <w:t>выслать по почте/представить в электронном виде (в личном кабинете на Едином портале, Региональном портале) (нужное подчеркнуть).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57261A">
        <w:rPr>
          <w:rFonts w:ascii="Arial" w:hAnsi="Arial" w:cs="Arial"/>
        </w:rPr>
        <w:t>(должность)(подпись)(Ф.И.О.)</w:t>
      </w:r>
    </w:p>
    <w:p w:rsidR="008D3FF0" w:rsidRPr="0057261A" w:rsidRDefault="008D3FF0" w:rsidP="008D3FF0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«_____» ___________________ г.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М.П.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&lt;1&gt; Отчество указывается при наличии.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&lt;2&gt; Заполняется в случае, если застройщик является индивидуальным предпринимателем.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&lt;3&gt; Указывается полное наименование организации в соответствии со статьей54 Гражданского кодекса Российской Федерации, в случае если застройщиком является юридическое лицо.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&lt;4&gt;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&lt;5&gt; В строках </w:t>
      </w:r>
      <w:r w:rsidR="0039232A" w:rsidRPr="0057261A">
        <w:rPr>
          <w:rFonts w:ascii="Arial" w:hAnsi="Arial" w:cs="Arial"/>
        </w:rPr>
        <w:t>2.3.1. -</w:t>
      </w:r>
      <w:r w:rsidRPr="0057261A">
        <w:rPr>
          <w:rFonts w:ascii="Arial" w:hAnsi="Arial" w:cs="Arial"/>
        </w:rPr>
        <w:t>2.3.7.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осуществлялась реконструкция такого линейного объекта.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</w:t>
      </w:r>
      <w:r w:rsidRPr="0057261A">
        <w:rPr>
          <w:rFonts w:ascii="Arial" w:hAnsi="Arial" w:cs="Arial"/>
        </w:rPr>
        <w:lastRenderedPageBreak/>
        <w:t>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Министерства финансов Российской Федерации от 5 ноября 2015 г. № 171н.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&lt;6&gt;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&lt;7&gt; Строки раздела 5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&lt;8&gt; При заполнении строк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 –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.20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&lt;9&gt; Указывается один из видов объектов капитального строительства: здание, строение, сооружение.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&lt;10&gt; Указывается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&lt;11&gt; Указывается кадастровый номер реконструированного объекта капитального строительства.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&lt;12&gt;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&lt;13&gt;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.4.1 указывается площадь застройки этапа, вводимого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&lt;14&gt; В случае, если подается заявление о выдаче разрешения на ввод </w:t>
      </w:r>
      <w:r w:rsidRPr="0057261A">
        <w:rPr>
          <w:rFonts w:ascii="Arial" w:hAnsi="Arial" w:cs="Arial"/>
        </w:rPr>
        <w:lastRenderedPageBreak/>
        <w:t>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&lt;15&gt;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5.Х.5.1. указывается площадь этапа, вводимого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&lt;16&gt;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&lt;17&gt;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&lt;18&gt;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&lt;19&gt; При заполнении строк 6 Х - 6.Х.8 -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&lt;20&gt;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6.Х.2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</w:t>
      </w:r>
      <w:r w:rsidRPr="0057261A">
        <w:rPr>
          <w:rFonts w:ascii="Arial" w:hAnsi="Arial" w:cs="Arial"/>
        </w:rPr>
        <w:lastRenderedPageBreak/>
        <w:t>(частей) такого линейного объекта, влекущая изменение протяженности линейного объекта, в строке 6.Х.2 указывается протяженность всех ранее введенных и вводимых в эксплуатацию участков или частей линейного объекта.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&lt;21&gt;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8D3FF0" w:rsidRPr="0057261A" w:rsidRDefault="008D3FF0" w:rsidP="008D3FF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данных случаях, в 6.Х.2.1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&lt;22&gt;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&lt;23&gt;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&lt;24&gt; Заполняется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8D3FF0" w:rsidRPr="0057261A" w:rsidRDefault="008D3FF0" w:rsidP="008D3FF0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лиц.».</w:t>
      </w:r>
    </w:p>
    <w:sectPr w:rsidR="008D3FF0" w:rsidRPr="0057261A" w:rsidSect="00566C0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9C"/>
    <w:rsid w:val="00052F74"/>
    <w:rsid w:val="000F0F74"/>
    <w:rsid w:val="00240243"/>
    <w:rsid w:val="00291CD3"/>
    <w:rsid w:val="0039232A"/>
    <w:rsid w:val="003E3BE4"/>
    <w:rsid w:val="003E5A41"/>
    <w:rsid w:val="003F29BA"/>
    <w:rsid w:val="005268A4"/>
    <w:rsid w:val="00566C0D"/>
    <w:rsid w:val="00772409"/>
    <w:rsid w:val="007C0F7B"/>
    <w:rsid w:val="008D3FF0"/>
    <w:rsid w:val="00911C23"/>
    <w:rsid w:val="00A01DC8"/>
    <w:rsid w:val="00BE6BE9"/>
    <w:rsid w:val="00EA6092"/>
    <w:rsid w:val="00F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09"/>
    <w:pPr>
      <w:ind w:left="720"/>
      <w:contextualSpacing/>
    </w:pPr>
  </w:style>
  <w:style w:type="table" w:styleId="a4">
    <w:name w:val="Table Grid"/>
    <w:basedOn w:val="a1"/>
    <w:uiPriority w:val="39"/>
    <w:rsid w:val="003E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09"/>
    <w:pPr>
      <w:ind w:left="720"/>
      <w:contextualSpacing/>
    </w:pPr>
  </w:style>
  <w:style w:type="table" w:styleId="a4">
    <w:name w:val="Table Grid"/>
    <w:basedOn w:val="a1"/>
    <w:uiPriority w:val="39"/>
    <w:rsid w:val="003E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6F8D-64DD-4990-B52B-2FC35327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3781</Words>
  <Characters>21558</Characters>
  <Application>Microsoft Office Word</Application>
  <DocSecurity>0</DocSecurity>
  <Lines>179</Lines>
  <Paragraphs>50</Paragraphs>
  <ScaleCrop>false</ScaleCrop>
  <Company/>
  <LinksUpToDate>false</LinksUpToDate>
  <CharactersWithSpaces>25289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uio</cp:lastModifiedBy>
  <cp:revision>20</cp:revision>
  <dcterms:created xsi:type="dcterms:W3CDTF">2023-05-29T07:01:00Z</dcterms:created>
  <dcterms:modified xsi:type="dcterms:W3CDTF">2023-05-30T05:34:00Z</dcterms:modified>
</cp:coreProperties>
</file>