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РОССИЙСКАЯ ФЕДЕРАЦИЯ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АДМИНИСТРАЦИЯ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ЯСЕНОВСКОГО СЕЛЬСКОГО ПОСЕЛЕНИЯ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КАЛАЧЕЕВСКОГО МУНИЦИПАЛЬНОГО РАЙОНА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caps/>
        </w:rPr>
      </w:pPr>
      <w:r w:rsidRPr="001413BB">
        <w:rPr>
          <w:rFonts w:ascii="Arial" w:eastAsia="Arial" w:hAnsi="Arial" w:cs="Arial"/>
          <w:caps/>
        </w:rPr>
        <w:t>ВОРОНЕЖСКОЙ ОБЛАСТИ</w:t>
      </w:r>
    </w:p>
    <w:p w:rsidR="00EC75E6" w:rsidRPr="001413BB" w:rsidRDefault="00EC75E6" w:rsidP="00EC75E6">
      <w:pPr>
        <w:jc w:val="center"/>
        <w:rPr>
          <w:rFonts w:ascii="Arial" w:eastAsia="Arial" w:hAnsi="Arial" w:cs="Arial"/>
          <w:b/>
          <w:caps/>
        </w:rPr>
      </w:pPr>
      <w:r w:rsidRPr="001413BB">
        <w:rPr>
          <w:rFonts w:ascii="Arial" w:eastAsia="Arial" w:hAnsi="Arial" w:cs="Arial"/>
          <w:caps/>
        </w:rPr>
        <w:t>ПОСТАНОВЛЕНИЕ</w:t>
      </w:r>
    </w:p>
    <w:p w:rsidR="00EC75E6" w:rsidRPr="00B2272E" w:rsidRDefault="005117A3" w:rsidP="00EC75E6">
      <w:pPr>
        <w:ind w:firstLine="709"/>
        <w:rPr>
          <w:rFonts w:ascii="Arial" w:eastAsia="Calibri" w:hAnsi="Arial" w:cs="Arial"/>
        </w:rPr>
      </w:pPr>
      <w:r w:rsidRPr="00B2272E">
        <w:rPr>
          <w:rFonts w:ascii="Arial" w:eastAsia="Calibri" w:hAnsi="Arial" w:cs="Arial"/>
        </w:rPr>
        <w:t xml:space="preserve">от </w:t>
      </w:r>
      <w:r w:rsidR="00F91055" w:rsidRPr="00B2272E">
        <w:rPr>
          <w:rFonts w:ascii="Arial" w:eastAsia="Calibri" w:hAnsi="Arial" w:cs="Arial"/>
        </w:rPr>
        <w:t>2</w:t>
      </w:r>
      <w:r w:rsidR="00EF6A2B">
        <w:rPr>
          <w:rFonts w:ascii="Arial" w:eastAsia="Calibri" w:hAnsi="Arial" w:cs="Arial"/>
        </w:rPr>
        <w:t>8</w:t>
      </w:r>
      <w:bookmarkStart w:id="0" w:name="_GoBack"/>
      <w:bookmarkEnd w:id="0"/>
      <w:r w:rsidRPr="00B2272E">
        <w:rPr>
          <w:rFonts w:ascii="Arial" w:eastAsia="Calibri" w:hAnsi="Arial" w:cs="Arial"/>
        </w:rPr>
        <w:t xml:space="preserve"> </w:t>
      </w:r>
      <w:r w:rsidR="00B2272E" w:rsidRPr="00B2272E">
        <w:rPr>
          <w:rFonts w:ascii="Arial" w:eastAsia="Calibri" w:hAnsi="Arial" w:cs="Arial"/>
        </w:rPr>
        <w:t>июня</w:t>
      </w:r>
      <w:r w:rsidR="00083AFA" w:rsidRPr="00B2272E">
        <w:rPr>
          <w:rFonts w:ascii="Arial" w:eastAsia="Calibri" w:hAnsi="Arial" w:cs="Arial"/>
        </w:rPr>
        <w:t xml:space="preserve"> 2023</w:t>
      </w:r>
      <w:r w:rsidR="00EC75E6" w:rsidRPr="00B2272E">
        <w:rPr>
          <w:rFonts w:ascii="Arial" w:eastAsia="Calibri" w:hAnsi="Arial" w:cs="Arial"/>
        </w:rPr>
        <w:t xml:space="preserve"> г. № </w:t>
      </w:r>
      <w:r w:rsidR="00B2272E" w:rsidRPr="00B2272E">
        <w:rPr>
          <w:rFonts w:ascii="Arial" w:eastAsia="Calibri" w:hAnsi="Arial" w:cs="Arial"/>
        </w:rPr>
        <w:t>51</w:t>
      </w:r>
    </w:p>
    <w:p w:rsidR="00EC75E6" w:rsidRPr="001413BB" w:rsidRDefault="00EC75E6" w:rsidP="00EC75E6">
      <w:pPr>
        <w:ind w:firstLine="709"/>
        <w:rPr>
          <w:rFonts w:ascii="Arial" w:eastAsia="Calibri" w:hAnsi="Arial" w:cs="Arial"/>
        </w:rPr>
      </w:pPr>
      <w:r w:rsidRPr="001413BB">
        <w:rPr>
          <w:rFonts w:ascii="Arial" w:eastAsia="Calibri" w:hAnsi="Arial" w:cs="Arial"/>
        </w:rPr>
        <w:t>с. Ясеновка</w:t>
      </w:r>
    </w:p>
    <w:p w:rsidR="00EC75E6" w:rsidRPr="001413BB" w:rsidRDefault="00EC75E6" w:rsidP="00EC75E6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1413B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13.04.2016 г. № 53, от 30.12.2016 г. № 106, от 29.04.2019 г. № 59, от 25.02.2021 г. № 12, от 21.03.2022 г. № 14</w:t>
      </w:r>
      <w:r w:rsidR="001922B7">
        <w:rPr>
          <w:rFonts w:ascii="Arial" w:hAnsi="Arial" w:cs="Arial"/>
          <w:b/>
          <w:sz w:val="32"/>
          <w:szCs w:val="32"/>
        </w:rPr>
        <w:t>, от 05.09.2022 г. № 68</w:t>
      </w:r>
      <w:r w:rsidR="00AE1B6E">
        <w:rPr>
          <w:rFonts w:ascii="Arial" w:hAnsi="Arial" w:cs="Arial"/>
          <w:b/>
          <w:sz w:val="32"/>
          <w:szCs w:val="32"/>
        </w:rPr>
        <w:t>, от 28.11.2022 г. № 80</w:t>
      </w:r>
      <w:r w:rsidR="00C32C33">
        <w:rPr>
          <w:rFonts w:ascii="Arial" w:hAnsi="Arial" w:cs="Arial"/>
          <w:b/>
          <w:sz w:val="32"/>
          <w:szCs w:val="32"/>
        </w:rPr>
        <w:t>, от 29.05.2023 г. № 46</w:t>
      </w:r>
      <w:r w:rsidRPr="001413BB">
        <w:rPr>
          <w:rFonts w:ascii="Arial" w:hAnsi="Arial" w:cs="Arial"/>
          <w:b/>
          <w:sz w:val="32"/>
          <w:szCs w:val="32"/>
        </w:rPr>
        <w:t>)</w:t>
      </w:r>
    </w:p>
    <w:p w:rsidR="00D8490C" w:rsidRDefault="00D8490C" w:rsidP="005B02A8">
      <w:pPr>
        <w:ind w:firstLine="709"/>
        <w:jc w:val="both"/>
        <w:rPr>
          <w:rFonts w:ascii="Arial" w:hAnsi="Arial" w:cs="Arial"/>
        </w:rPr>
      </w:pPr>
      <w:r w:rsidRPr="00D8490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администрация </w:t>
      </w:r>
      <w:r>
        <w:rPr>
          <w:rFonts w:ascii="Arial" w:hAnsi="Arial" w:cs="Arial"/>
        </w:rPr>
        <w:t xml:space="preserve">Ясеновского </w:t>
      </w:r>
      <w:r w:rsidRPr="00D8490C">
        <w:rPr>
          <w:rFonts w:ascii="Arial" w:hAnsi="Arial" w:cs="Arial"/>
        </w:rPr>
        <w:t>сельского поселения Калачеевского муниципального района Воронежской области постановляет:</w:t>
      </w:r>
    </w:p>
    <w:p w:rsidR="00EC75E6" w:rsidRDefault="00EC75E6" w:rsidP="005B02A8">
      <w:pPr>
        <w:ind w:firstLine="709"/>
        <w:jc w:val="both"/>
        <w:rPr>
          <w:rFonts w:ascii="Arial" w:eastAsia="Calibri" w:hAnsi="Arial" w:cs="Arial"/>
        </w:rPr>
      </w:pPr>
      <w:r w:rsidRPr="001413BB">
        <w:rPr>
          <w:rFonts w:ascii="Arial" w:hAnsi="Arial" w:cs="Arial"/>
        </w:rPr>
        <w:t>1. Внести в постановление администрации Ясеновского сельского поселения Калачеевского муниципального района Воронежской области от 12.02.2016 г. № 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ред. постановлений от 13.04.2016 г. № 53, от 30.12.2016 г. № 106, от 29.04.2019 г. № 59 от 25.02.2021 г. № 21, от 21.03.2022 г. № 14</w:t>
      </w:r>
      <w:r w:rsidR="00386430">
        <w:rPr>
          <w:rFonts w:ascii="Arial" w:hAnsi="Arial" w:cs="Arial"/>
        </w:rPr>
        <w:t>, от 05.09.2022 г. № 68</w:t>
      </w:r>
      <w:r w:rsidR="00AE1B6E">
        <w:rPr>
          <w:rFonts w:ascii="Arial" w:hAnsi="Arial" w:cs="Arial"/>
        </w:rPr>
        <w:t>, от 28.11.2022 г. № 80</w:t>
      </w:r>
      <w:r w:rsidR="009077F2">
        <w:rPr>
          <w:rFonts w:ascii="Arial" w:hAnsi="Arial" w:cs="Arial"/>
        </w:rPr>
        <w:t>,</w:t>
      </w:r>
      <w:r w:rsidR="009077F2" w:rsidRPr="009077F2">
        <w:t xml:space="preserve"> </w:t>
      </w:r>
      <w:r w:rsidR="009077F2" w:rsidRPr="009077F2">
        <w:rPr>
          <w:rFonts w:ascii="Arial" w:hAnsi="Arial" w:cs="Arial"/>
        </w:rPr>
        <w:t>от 29.05.2023 г. № 46</w:t>
      </w:r>
      <w:r w:rsidRPr="001413BB">
        <w:rPr>
          <w:rFonts w:ascii="Arial" w:hAnsi="Arial" w:cs="Arial"/>
        </w:rPr>
        <w:t>)</w:t>
      </w:r>
      <w:r w:rsidRPr="001413BB">
        <w:rPr>
          <w:rFonts w:ascii="Arial" w:eastAsia="Calibri" w:hAnsi="Arial" w:cs="Arial"/>
        </w:rPr>
        <w:t xml:space="preserve"> следующие изменения: </w:t>
      </w:r>
    </w:p>
    <w:p w:rsidR="00C21088" w:rsidRPr="00C21088" w:rsidRDefault="00C21088" w:rsidP="00C21088">
      <w:pPr>
        <w:ind w:firstLine="709"/>
        <w:jc w:val="both"/>
        <w:rPr>
          <w:rFonts w:ascii="Arial" w:eastAsia="Calibri" w:hAnsi="Arial" w:cs="Arial"/>
        </w:rPr>
      </w:pPr>
      <w:r w:rsidRPr="00C21088">
        <w:rPr>
          <w:rFonts w:ascii="Arial" w:eastAsia="Calibri" w:hAnsi="Arial" w:cs="Arial"/>
        </w:rPr>
        <w:t>1.1. В административном регламенте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(далее- Административный регламент):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1.1.1. В пункте 2.4.1. раздела 2 Административного регламента слова «тридцать дней» заменить словами «двадцать дней»;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1.1.2. В пункте 2.4.2. раздела 2 Административного регламента слова «десяти дней» заменить словами «</w:t>
      </w:r>
      <w:r w:rsidR="00B0392F" w:rsidRPr="00C1097D">
        <w:rPr>
          <w:rFonts w:ascii="Arial" w:eastAsia="Calibri" w:hAnsi="Arial" w:cs="Arial"/>
        </w:rPr>
        <w:t>пяти</w:t>
      </w:r>
      <w:r w:rsidRPr="00C1097D">
        <w:rPr>
          <w:rFonts w:ascii="Arial" w:eastAsia="Calibri" w:hAnsi="Arial" w:cs="Arial"/>
        </w:rPr>
        <w:t xml:space="preserve"> д</w:t>
      </w:r>
      <w:r w:rsidRPr="00317677">
        <w:rPr>
          <w:rFonts w:ascii="Arial" w:eastAsia="Calibri" w:hAnsi="Arial" w:cs="Arial"/>
        </w:rPr>
        <w:t>ней»;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lastRenderedPageBreak/>
        <w:t>1.1.3. В пункте 2.4.4. раздела 2 Административного регламента слова «восьми рабочих дней» заменить словами «двух рабочих дней»;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1.1.4. Пункт 2.4.5. раздела 2 Административного регламента изложить в следующей редакции: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«2.4.5. 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 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торгов.»;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1.1.5. В пункте 2.4.6. раздела 2 Административного регламента слова «пяти рабочих дней» заменить словами «двух рабочих дней»;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1.1.6. В пункте 2.7. Административного регламента:</w:t>
      </w:r>
    </w:p>
    <w:p w:rsidR="00317677" w:rsidRPr="00317677" w:rsidRDefault="00734F40" w:rsidP="0031767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1.1.6.1. В</w:t>
      </w:r>
      <w:r w:rsidR="00317677" w:rsidRPr="00317677">
        <w:rPr>
          <w:rFonts w:ascii="Arial" w:eastAsia="Calibri" w:hAnsi="Arial" w:cs="Arial"/>
        </w:rPr>
        <w:t xml:space="preserve"> абзаце 2 слова «десяти дней» заменить словами «пяти дней»;</w:t>
      </w:r>
    </w:p>
    <w:p w:rsidR="00317677" w:rsidRPr="00317677" w:rsidRDefault="00734F40" w:rsidP="0031767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1.1.6.2. А</w:t>
      </w:r>
      <w:r w:rsidR="00317677" w:rsidRPr="00317677">
        <w:rPr>
          <w:rFonts w:ascii="Arial" w:eastAsia="Calibri" w:hAnsi="Arial" w:cs="Arial"/>
        </w:rPr>
        <w:t>бзац 3 изложить в следующей редакции: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торгов.»;</w:t>
      </w:r>
    </w:p>
    <w:p w:rsidR="00317677" w:rsidRPr="00317677" w:rsidRDefault="00317677" w:rsidP="00317677">
      <w:pPr>
        <w:ind w:firstLine="709"/>
        <w:jc w:val="both"/>
        <w:rPr>
          <w:rFonts w:ascii="Arial" w:eastAsia="Calibri" w:hAnsi="Arial" w:cs="Arial"/>
        </w:rPr>
      </w:pPr>
      <w:r w:rsidRPr="00317677">
        <w:rPr>
          <w:rFonts w:ascii="Arial" w:eastAsia="Calibri" w:hAnsi="Arial" w:cs="Arial"/>
        </w:rPr>
        <w:t>1.1.7. В пункте 3.5.1. раздела 3 Административного регламента слова «7 рабочих дней» заменить словами «2 рабочих дней»;</w:t>
      </w:r>
    </w:p>
    <w:p w:rsidR="00317677" w:rsidRPr="00317677" w:rsidRDefault="00734F40" w:rsidP="0031767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1.1.8. В</w:t>
      </w:r>
      <w:r w:rsidR="00317677" w:rsidRPr="00317677">
        <w:rPr>
          <w:rFonts w:ascii="Arial" w:eastAsia="Calibri" w:hAnsi="Arial" w:cs="Arial"/>
        </w:rPr>
        <w:t xml:space="preserve"> пункте 3.5.2. раздела 3 Административного регламента слова «3 рабочих дней» заменить словами «2 рабочих дней»;</w:t>
      </w:r>
    </w:p>
    <w:p w:rsidR="00317677" w:rsidRDefault="00734F40" w:rsidP="0031767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1.1.9. В</w:t>
      </w:r>
      <w:r w:rsidR="00317677" w:rsidRPr="00317677">
        <w:rPr>
          <w:rFonts w:ascii="Arial" w:eastAsia="Calibri" w:hAnsi="Arial" w:cs="Arial"/>
        </w:rPr>
        <w:t xml:space="preserve"> пункте 3.5.4. раздела 3 Административного регламента слова «3 рабочих дня» заменить словами «2 рабочих дня».</w:t>
      </w:r>
    </w:p>
    <w:p w:rsidR="00EC75E6" w:rsidRPr="00BD39CD" w:rsidRDefault="00EC75E6" w:rsidP="00317677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2.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Интернет.</w:t>
      </w:r>
    </w:p>
    <w:p w:rsidR="00EC75E6" w:rsidRDefault="00EC75E6" w:rsidP="00BD39CD">
      <w:pPr>
        <w:ind w:firstLine="709"/>
        <w:jc w:val="both"/>
        <w:rPr>
          <w:rFonts w:ascii="Arial" w:hAnsi="Arial" w:cs="Arial"/>
        </w:rPr>
      </w:pPr>
      <w:r w:rsidRPr="00BD39CD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560BB3" w:rsidRDefault="00560BB3" w:rsidP="00BD39CD">
      <w:pPr>
        <w:ind w:firstLine="709"/>
        <w:jc w:val="both"/>
        <w:rPr>
          <w:rFonts w:ascii="Arial" w:hAnsi="Arial" w:cs="Arial"/>
        </w:rPr>
      </w:pPr>
    </w:p>
    <w:p w:rsidR="00560BB3" w:rsidRPr="00BD39CD" w:rsidRDefault="00560BB3" w:rsidP="00BD39CD">
      <w:pPr>
        <w:ind w:firstLine="709"/>
        <w:jc w:val="both"/>
        <w:rPr>
          <w:rFonts w:ascii="Arial" w:hAnsi="Arial" w:cs="Arial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4"/>
        <w:gridCol w:w="5246"/>
      </w:tblGrid>
      <w:tr w:rsidR="00EC75E6" w:rsidRPr="00BD39CD" w:rsidTr="00EC75E6">
        <w:tc>
          <w:tcPr>
            <w:tcW w:w="4503" w:type="dxa"/>
            <w:hideMark/>
          </w:tcPr>
          <w:p w:rsidR="00EC75E6" w:rsidRPr="00BD39CD" w:rsidRDefault="00EC75E6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 xml:space="preserve">Глава Ясеновского сельского поселения Калачеевского муниципального района Воронежской области </w:t>
            </w:r>
          </w:p>
        </w:tc>
        <w:tc>
          <w:tcPr>
            <w:tcW w:w="5244" w:type="dxa"/>
            <w:vAlign w:val="bottom"/>
            <w:hideMark/>
          </w:tcPr>
          <w:p w:rsidR="00EC75E6" w:rsidRPr="00BD39CD" w:rsidRDefault="00EC75E6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BD39CD">
              <w:rPr>
                <w:rFonts w:ascii="Arial" w:hAnsi="Arial" w:cs="Arial"/>
                <w:lang w:eastAsia="ar-SA"/>
              </w:rPr>
              <w:t>Е.П.Тертышникова</w:t>
            </w:r>
          </w:p>
        </w:tc>
      </w:tr>
    </w:tbl>
    <w:p w:rsidR="00E61B31" w:rsidRPr="00BD39CD" w:rsidRDefault="00E61B31">
      <w:pPr>
        <w:rPr>
          <w:rFonts w:ascii="Arial" w:hAnsi="Arial" w:cs="Arial"/>
        </w:rPr>
      </w:pPr>
    </w:p>
    <w:sectPr w:rsidR="00E61B31" w:rsidRPr="00BD39CD" w:rsidSect="001413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E3" w:rsidRDefault="007A07E3" w:rsidP="00B668A7">
      <w:r>
        <w:separator/>
      </w:r>
    </w:p>
  </w:endnote>
  <w:endnote w:type="continuationSeparator" w:id="0">
    <w:p w:rsidR="007A07E3" w:rsidRDefault="007A07E3" w:rsidP="00B6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E3" w:rsidRDefault="007A07E3" w:rsidP="00B668A7">
      <w:r>
        <w:separator/>
      </w:r>
    </w:p>
  </w:footnote>
  <w:footnote w:type="continuationSeparator" w:id="0">
    <w:p w:rsidR="007A07E3" w:rsidRDefault="007A07E3" w:rsidP="00B6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9"/>
    <w:rsid w:val="0000768A"/>
    <w:rsid w:val="00074528"/>
    <w:rsid w:val="00083AFA"/>
    <w:rsid w:val="00091EB9"/>
    <w:rsid w:val="0009524E"/>
    <w:rsid w:val="000D3BDA"/>
    <w:rsid w:val="001413BB"/>
    <w:rsid w:val="00171B07"/>
    <w:rsid w:val="00176E7F"/>
    <w:rsid w:val="00176F9D"/>
    <w:rsid w:val="001922B7"/>
    <w:rsid w:val="001C6DB6"/>
    <w:rsid w:val="001D7425"/>
    <w:rsid w:val="001E4453"/>
    <w:rsid w:val="00214919"/>
    <w:rsid w:val="00223AAF"/>
    <w:rsid w:val="002D716E"/>
    <w:rsid w:val="002E3286"/>
    <w:rsid w:val="002E6519"/>
    <w:rsid w:val="002F67C2"/>
    <w:rsid w:val="00317677"/>
    <w:rsid w:val="00347B27"/>
    <w:rsid w:val="0036182B"/>
    <w:rsid w:val="00375FE0"/>
    <w:rsid w:val="00382715"/>
    <w:rsid w:val="00386430"/>
    <w:rsid w:val="003D2A1D"/>
    <w:rsid w:val="00432469"/>
    <w:rsid w:val="004744AA"/>
    <w:rsid w:val="004772F3"/>
    <w:rsid w:val="004F086F"/>
    <w:rsid w:val="00500357"/>
    <w:rsid w:val="005117A3"/>
    <w:rsid w:val="005129B8"/>
    <w:rsid w:val="00536D2F"/>
    <w:rsid w:val="00560BB3"/>
    <w:rsid w:val="0056683E"/>
    <w:rsid w:val="0058758D"/>
    <w:rsid w:val="0059385D"/>
    <w:rsid w:val="005B02A8"/>
    <w:rsid w:val="005D05EA"/>
    <w:rsid w:val="005D5020"/>
    <w:rsid w:val="00627D4E"/>
    <w:rsid w:val="0068396F"/>
    <w:rsid w:val="00694535"/>
    <w:rsid w:val="006A2210"/>
    <w:rsid w:val="006E3AD6"/>
    <w:rsid w:val="00726D1C"/>
    <w:rsid w:val="00732AA4"/>
    <w:rsid w:val="00734F40"/>
    <w:rsid w:val="007811EB"/>
    <w:rsid w:val="007947EF"/>
    <w:rsid w:val="007A07E3"/>
    <w:rsid w:val="007A6824"/>
    <w:rsid w:val="00824BB4"/>
    <w:rsid w:val="008674A3"/>
    <w:rsid w:val="00887B39"/>
    <w:rsid w:val="008A7519"/>
    <w:rsid w:val="008B0C78"/>
    <w:rsid w:val="009077F2"/>
    <w:rsid w:val="00942185"/>
    <w:rsid w:val="00A540FD"/>
    <w:rsid w:val="00A54D2E"/>
    <w:rsid w:val="00A724D1"/>
    <w:rsid w:val="00AB7AA6"/>
    <w:rsid w:val="00AD1579"/>
    <w:rsid w:val="00AD2261"/>
    <w:rsid w:val="00AE1B6E"/>
    <w:rsid w:val="00AE7DB8"/>
    <w:rsid w:val="00B0392F"/>
    <w:rsid w:val="00B2272E"/>
    <w:rsid w:val="00B668A7"/>
    <w:rsid w:val="00BD39CD"/>
    <w:rsid w:val="00BD5907"/>
    <w:rsid w:val="00BF3C1F"/>
    <w:rsid w:val="00BF495E"/>
    <w:rsid w:val="00C04346"/>
    <w:rsid w:val="00C1097D"/>
    <w:rsid w:val="00C21088"/>
    <w:rsid w:val="00C32C33"/>
    <w:rsid w:val="00C8442B"/>
    <w:rsid w:val="00CA746F"/>
    <w:rsid w:val="00D363ED"/>
    <w:rsid w:val="00D37306"/>
    <w:rsid w:val="00D54116"/>
    <w:rsid w:val="00D746ED"/>
    <w:rsid w:val="00D8490C"/>
    <w:rsid w:val="00D920A8"/>
    <w:rsid w:val="00E10E08"/>
    <w:rsid w:val="00E12E83"/>
    <w:rsid w:val="00E30C85"/>
    <w:rsid w:val="00E61B31"/>
    <w:rsid w:val="00E67F8E"/>
    <w:rsid w:val="00E91622"/>
    <w:rsid w:val="00EC75E6"/>
    <w:rsid w:val="00EE5FD4"/>
    <w:rsid w:val="00EF6A2B"/>
    <w:rsid w:val="00F665F2"/>
    <w:rsid w:val="00F91055"/>
    <w:rsid w:val="00FA56ED"/>
    <w:rsid w:val="00FC5B6C"/>
    <w:rsid w:val="00FD44D4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EF3D-EB4B-41E5-8603-6C9D5F27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627D4E"/>
    <w:pPr>
      <w:widowControl w:val="0"/>
      <w:autoSpaceDE w:val="0"/>
      <w:autoSpaceDN w:val="0"/>
      <w:ind w:left="117"/>
      <w:jc w:val="both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27D4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B668A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668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668A7"/>
    <w:rPr>
      <w:vertAlign w:val="superscript"/>
    </w:rPr>
  </w:style>
  <w:style w:type="paragraph" w:styleId="aa">
    <w:name w:val="List Paragraph"/>
    <w:basedOn w:val="a"/>
    <w:uiPriority w:val="34"/>
    <w:qFormat/>
    <w:rsid w:val="00AE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4E37-25EB-4AE2-8DE5-483F0FFF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95</cp:revision>
  <cp:lastPrinted>2022-09-02T06:22:00Z</cp:lastPrinted>
  <dcterms:created xsi:type="dcterms:W3CDTF">2022-08-26T08:47:00Z</dcterms:created>
  <dcterms:modified xsi:type="dcterms:W3CDTF">2023-06-27T11:13:00Z</dcterms:modified>
</cp:coreProperties>
</file>