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B3" w:rsidRPr="008C3DD6" w:rsidRDefault="009170B3" w:rsidP="009170B3">
      <w:pPr>
        <w:tabs>
          <w:tab w:val="left" w:pos="4080"/>
        </w:tabs>
        <w:jc w:val="center"/>
      </w:pPr>
      <w:r w:rsidRPr="008C3DD6">
        <w:t>АДЖМИНИСТРАЦИЯ</w:t>
      </w:r>
    </w:p>
    <w:p w:rsidR="009170B3" w:rsidRPr="008C3DD6" w:rsidRDefault="009170B3" w:rsidP="009170B3">
      <w:pPr>
        <w:jc w:val="center"/>
        <w:rPr>
          <w:bCs/>
        </w:rPr>
      </w:pPr>
      <w:r w:rsidRPr="008C3DD6">
        <w:rPr>
          <w:bCs/>
        </w:rPr>
        <w:t>ЯСЕНОВСКОГО СЕЛЬСКОГО ПОСЕЛЕНИЯ</w:t>
      </w:r>
    </w:p>
    <w:p w:rsidR="009170B3" w:rsidRPr="008C3DD6" w:rsidRDefault="009170B3" w:rsidP="009170B3">
      <w:pPr>
        <w:jc w:val="center"/>
        <w:rPr>
          <w:bCs/>
        </w:rPr>
      </w:pPr>
      <w:r w:rsidRPr="008C3DD6">
        <w:rPr>
          <w:bCs/>
        </w:rPr>
        <w:t>КАЛАЧЕЕВСКОГО МУНИЦИПАЛЬНОГО РАЙОНА</w:t>
      </w:r>
    </w:p>
    <w:p w:rsidR="002F400E" w:rsidRPr="008C3DD6" w:rsidRDefault="009170B3" w:rsidP="002F400E">
      <w:pPr>
        <w:jc w:val="center"/>
        <w:rPr>
          <w:bCs/>
        </w:rPr>
      </w:pPr>
      <w:r w:rsidRPr="008C3DD6">
        <w:rPr>
          <w:bCs/>
        </w:rPr>
        <w:t>ВОРОНЕЖСКОЙ ОБЛАСТИ</w:t>
      </w:r>
    </w:p>
    <w:p w:rsidR="009170B3" w:rsidRDefault="009170B3" w:rsidP="002F400E">
      <w:pPr>
        <w:jc w:val="center"/>
        <w:rPr>
          <w:bCs/>
        </w:rPr>
      </w:pPr>
      <w:r w:rsidRPr="008C3DD6">
        <w:rPr>
          <w:bCs/>
        </w:rPr>
        <w:t>ПОСТАНОВЛЕНИЕ</w:t>
      </w:r>
    </w:p>
    <w:p w:rsidR="008C3DD6" w:rsidRPr="008C3DD6" w:rsidRDefault="008C3DD6" w:rsidP="002F400E">
      <w:pPr>
        <w:jc w:val="center"/>
        <w:rPr>
          <w:bCs/>
        </w:rPr>
      </w:pPr>
    </w:p>
    <w:p w:rsidR="009170B3" w:rsidRDefault="002F400E" w:rsidP="002F400E">
      <w:pPr>
        <w:ind w:firstLine="709"/>
      </w:pPr>
      <w:r w:rsidRPr="008C3DD6">
        <w:t>от «04» сентября 2024 года № 53</w:t>
      </w:r>
    </w:p>
    <w:p w:rsidR="008C3DD6" w:rsidRPr="008C3DD6" w:rsidRDefault="008C3DD6" w:rsidP="002F400E">
      <w:pPr>
        <w:ind w:firstLine="709"/>
      </w:pPr>
      <w:bookmarkStart w:id="0" w:name="_GoBack"/>
      <w:bookmarkEnd w:id="0"/>
    </w:p>
    <w:p w:rsidR="009170B3" w:rsidRDefault="009170B3" w:rsidP="009170B3">
      <w:pPr>
        <w:jc w:val="center"/>
        <w:rPr>
          <w:b/>
          <w:sz w:val="28"/>
          <w:szCs w:val="28"/>
        </w:rPr>
      </w:pPr>
      <w:r w:rsidRPr="008C3DD6">
        <w:rPr>
          <w:b/>
          <w:sz w:val="28"/>
          <w:szCs w:val="28"/>
        </w:rPr>
        <w:t xml:space="preserve">О подготовке документации по проекту планировки территории, проекту межевания территории </w:t>
      </w:r>
    </w:p>
    <w:p w:rsidR="008C3DD6" w:rsidRPr="008C3DD6" w:rsidRDefault="008C3DD6" w:rsidP="009170B3">
      <w:pPr>
        <w:jc w:val="center"/>
        <w:rPr>
          <w:b/>
          <w:sz w:val="28"/>
          <w:szCs w:val="28"/>
        </w:rPr>
      </w:pPr>
    </w:p>
    <w:p w:rsidR="009170B3" w:rsidRPr="008C3DD6" w:rsidRDefault="009170B3" w:rsidP="009170B3">
      <w:pPr>
        <w:ind w:firstLine="708"/>
        <w:jc w:val="both"/>
        <w:rPr>
          <w:b/>
        </w:rPr>
      </w:pPr>
      <w:r w:rsidRPr="008C3DD6"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Уставом Я</w:t>
      </w:r>
      <w:r w:rsidR="002F400E" w:rsidRPr="008C3DD6">
        <w:t>сеновского сельского поселения администрация Ясеновского сельского поселения постановляет:</w:t>
      </w:r>
    </w:p>
    <w:p w:rsidR="009170B3" w:rsidRPr="008C3DD6" w:rsidRDefault="009170B3" w:rsidP="009170B3">
      <w:pPr>
        <w:ind w:firstLine="708"/>
        <w:jc w:val="both"/>
      </w:pPr>
      <w:r w:rsidRPr="008C3DD6">
        <w:t xml:space="preserve">1. Приступить к подготовке документации по проекту планировки </w:t>
      </w:r>
      <w:r w:rsidR="002F400E" w:rsidRPr="008C3DD6">
        <w:t>территории, проекту</w:t>
      </w:r>
      <w:r w:rsidRPr="008C3DD6">
        <w:t xml:space="preserve"> межевания территории по объекту:</w:t>
      </w:r>
    </w:p>
    <w:p w:rsidR="009170B3" w:rsidRPr="008C3DD6" w:rsidRDefault="009170B3" w:rsidP="009170B3">
      <w:pPr>
        <w:ind w:firstLine="708"/>
        <w:jc w:val="both"/>
        <w:rPr>
          <w:highlight w:val="yellow"/>
        </w:rPr>
      </w:pPr>
      <w:r w:rsidRPr="008C3DD6">
        <w:t>- «Строительство водозаборных сооружений и сетей водоснабжения в х. Хвощеватое Калачеевского муниципального района Воронежской области»</w:t>
      </w:r>
    </w:p>
    <w:p w:rsidR="009170B3" w:rsidRPr="008C3DD6" w:rsidRDefault="009170B3" w:rsidP="009170B3">
      <w:pPr>
        <w:ind w:firstLine="709"/>
        <w:jc w:val="both"/>
      </w:pPr>
      <w:r w:rsidRPr="008C3DD6">
        <w:t>2. В течении трех дней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области, разместить на официальном сайте администрации Ясеновского сельского поселения в сети Интернет.</w:t>
      </w:r>
    </w:p>
    <w:p w:rsidR="009170B3" w:rsidRPr="008C3DD6" w:rsidRDefault="009170B3" w:rsidP="009170B3">
      <w:pPr>
        <w:ind w:firstLine="709"/>
        <w:jc w:val="both"/>
      </w:pPr>
      <w:r w:rsidRPr="008C3DD6">
        <w:t>3. Настоящее постановление вступает в силу с момента его опубликования.</w:t>
      </w:r>
    </w:p>
    <w:p w:rsidR="009170B3" w:rsidRPr="008C3DD6" w:rsidRDefault="009170B3" w:rsidP="009170B3">
      <w:pPr>
        <w:ind w:firstLine="709"/>
        <w:jc w:val="both"/>
      </w:pPr>
      <w:r w:rsidRPr="008C3DD6">
        <w:t>4. Контроль за исполнением данного постановления оставляю за собой</w:t>
      </w:r>
    </w:p>
    <w:p w:rsidR="009170B3" w:rsidRPr="008C3DD6" w:rsidRDefault="009170B3" w:rsidP="009170B3">
      <w:pPr>
        <w:jc w:val="both"/>
      </w:pPr>
    </w:p>
    <w:p w:rsidR="009170B3" w:rsidRPr="008C3DD6" w:rsidRDefault="009170B3" w:rsidP="009170B3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631"/>
        <w:gridCol w:w="2337"/>
      </w:tblGrid>
      <w:tr w:rsidR="002F400E" w:rsidRPr="008C3DD6" w:rsidTr="002F400E">
        <w:tc>
          <w:tcPr>
            <w:tcW w:w="5387" w:type="dxa"/>
          </w:tcPr>
          <w:p w:rsidR="002F400E" w:rsidRPr="008C3DD6" w:rsidRDefault="002F400E">
            <w:r w:rsidRPr="008C3DD6">
              <w:t>Глава Ясеновского сельского поселения</w:t>
            </w:r>
          </w:p>
        </w:tc>
        <w:tc>
          <w:tcPr>
            <w:tcW w:w="1631" w:type="dxa"/>
          </w:tcPr>
          <w:p w:rsidR="002F400E" w:rsidRPr="008C3DD6" w:rsidRDefault="002F400E"/>
        </w:tc>
        <w:tc>
          <w:tcPr>
            <w:tcW w:w="2337" w:type="dxa"/>
          </w:tcPr>
          <w:p w:rsidR="002F400E" w:rsidRPr="008C3DD6" w:rsidRDefault="002F400E">
            <w:r w:rsidRPr="008C3DD6">
              <w:t>Е.П.Тертышникова</w:t>
            </w:r>
          </w:p>
        </w:tc>
      </w:tr>
    </w:tbl>
    <w:p w:rsidR="00DF1332" w:rsidRPr="008C3DD6" w:rsidRDefault="00DF1332"/>
    <w:sectPr w:rsidR="00DF1332" w:rsidRPr="008C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2F400E"/>
    <w:rsid w:val="0086655B"/>
    <w:rsid w:val="008C3DD6"/>
    <w:rsid w:val="009170B3"/>
    <w:rsid w:val="00D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7ECA-23AC-4F41-B330-565F341E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D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6</cp:revision>
  <cp:lastPrinted>2024-09-05T06:16:00Z</cp:lastPrinted>
  <dcterms:created xsi:type="dcterms:W3CDTF">2024-09-04T13:40:00Z</dcterms:created>
  <dcterms:modified xsi:type="dcterms:W3CDTF">2024-09-05T06:16:00Z</dcterms:modified>
</cp:coreProperties>
</file>