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26" w:rsidRPr="002D204C" w:rsidRDefault="00137D26" w:rsidP="00137D26">
      <w:pPr>
        <w:ind w:firstLine="709"/>
        <w:jc w:val="center"/>
        <w:rPr>
          <w:rFonts w:ascii="Arial" w:eastAsia="Arial" w:hAnsi="Arial" w:cs="Arial"/>
          <w:caps/>
        </w:rPr>
      </w:pPr>
      <w:r w:rsidRPr="002D204C">
        <w:rPr>
          <w:rFonts w:ascii="Arial" w:eastAsia="Arial" w:hAnsi="Arial" w:cs="Arial"/>
          <w:caps/>
        </w:rPr>
        <w:t>АДМИНИСТРАЦИЯ</w:t>
      </w:r>
    </w:p>
    <w:p w:rsidR="00137D26" w:rsidRPr="002D204C" w:rsidRDefault="00137D26" w:rsidP="00137D26">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137D26" w:rsidRPr="002D204C" w:rsidRDefault="00137D26" w:rsidP="00137D26">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137D26" w:rsidRDefault="00137D26" w:rsidP="00137D26">
      <w:pPr>
        <w:ind w:firstLine="709"/>
        <w:jc w:val="center"/>
        <w:rPr>
          <w:rFonts w:ascii="Arial" w:eastAsia="Arial" w:hAnsi="Arial" w:cs="Arial"/>
          <w:caps/>
        </w:rPr>
      </w:pPr>
      <w:r w:rsidRPr="002D204C">
        <w:rPr>
          <w:rFonts w:ascii="Arial" w:eastAsia="Arial" w:hAnsi="Arial" w:cs="Arial"/>
          <w:caps/>
        </w:rPr>
        <w:t>ВОРОНЕЖСКОЙ ОБЛАСТИ</w:t>
      </w:r>
    </w:p>
    <w:p w:rsidR="00137D26" w:rsidRDefault="00137D26" w:rsidP="00137D26">
      <w:pPr>
        <w:ind w:firstLine="709"/>
        <w:jc w:val="center"/>
        <w:rPr>
          <w:rFonts w:ascii="Arial" w:eastAsia="Arial" w:hAnsi="Arial" w:cs="Arial"/>
          <w:caps/>
        </w:rPr>
      </w:pPr>
      <w:r w:rsidRPr="002D204C">
        <w:rPr>
          <w:rFonts w:ascii="Arial" w:eastAsia="Arial" w:hAnsi="Arial" w:cs="Arial"/>
          <w:caps/>
        </w:rPr>
        <w:t>ПОСТАНОВЛЕНИЕ</w:t>
      </w:r>
    </w:p>
    <w:p w:rsidR="00137D26" w:rsidRPr="0076503D" w:rsidRDefault="006E77F9" w:rsidP="00137D26">
      <w:pPr>
        <w:ind w:firstLine="709"/>
        <w:jc w:val="both"/>
        <w:rPr>
          <w:rFonts w:ascii="Arial" w:eastAsia="Calibri" w:hAnsi="Arial" w:cs="Arial"/>
        </w:rPr>
      </w:pPr>
      <w:r w:rsidRPr="006E77F9">
        <w:rPr>
          <w:rFonts w:ascii="Arial" w:eastAsia="Calibri" w:hAnsi="Arial" w:cs="Arial"/>
        </w:rPr>
        <w:t>от 28 апреля 2025 г</w:t>
      </w:r>
      <w:r w:rsidRPr="0076503D">
        <w:rPr>
          <w:rFonts w:ascii="Arial" w:eastAsia="Calibri" w:hAnsi="Arial" w:cs="Arial"/>
        </w:rPr>
        <w:t xml:space="preserve">. </w:t>
      </w:r>
      <w:r w:rsidR="0076503D" w:rsidRPr="0076503D">
        <w:rPr>
          <w:rFonts w:ascii="Arial" w:eastAsia="Calibri" w:hAnsi="Arial" w:cs="Arial"/>
        </w:rPr>
        <w:t>№ 61</w:t>
      </w:r>
    </w:p>
    <w:p w:rsidR="00137D26" w:rsidRDefault="00137D26" w:rsidP="00137D26">
      <w:pPr>
        <w:ind w:firstLine="709"/>
        <w:jc w:val="both"/>
        <w:rPr>
          <w:rFonts w:ascii="Arial" w:eastAsia="Calibri" w:hAnsi="Arial" w:cs="Arial"/>
        </w:rPr>
      </w:pPr>
      <w:r w:rsidRPr="002D204C">
        <w:rPr>
          <w:rFonts w:ascii="Arial" w:eastAsia="Calibri" w:hAnsi="Arial" w:cs="Arial"/>
        </w:rPr>
        <w:t>с. Ясеновка</w:t>
      </w:r>
    </w:p>
    <w:p w:rsidR="00137D26" w:rsidRDefault="00137D26" w:rsidP="00137D26">
      <w:pPr>
        <w:ind w:right="-1"/>
        <w:jc w:val="center"/>
        <w:rPr>
          <w:rFonts w:ascii="Arial" w:hAnsi="Arial" w:cs="Arial"/>
          <w:b/>
          <w:sz w:val="32"/>
          <w:szCs w:val="32"/>
        </w:rPr>
      </w:pPr>
      <w:r w:rsidRPr="003F7740">
        <w:rPr>
          <w:rFonts w:ascii="Arial" w:hAnsi="Arial" w:cs="Arial"/>
          <w:b/>
          <w:sz w:val="32"/>
          <w:szCs w:val="32"/>
        </w:rPr>
        <w:t xml:space="preserve">О внесении изменений в постановление </w:t>
      </w:r>
    </w:p>
    <w:p w:rsidR="00137D26" w:rsidRPr="003F7740" w:rsidRDefault="00137D26" w:rsidP="00137D26">
      <w:pPr>
        <w:ind w:right="-1"/>
        <w:jc w:val="center"/>
        <w:rPr>
          <w:rFonts w:ascii="Arial" w:hAnsi="Arial" w:cs="Arial"/>
          <w:b/>
          <w:sz w:val="32"/>
          <w:szCs w:val="32"/>
        </w:rPr>
      </w:pPr>
      <w:r w:rsidRPr="003F7740">
        <w:rPr>
          <w:rFonts w:ascii="Arial" w:hAnsi="Arial" w:cs="Arial"/>
          <w:b/>
          <w:sz w:val="32"/>
          <w:szCs w:val="32"/>
        </w:rPr>
        <w:t xml:space="preserve">администрации </w:t>
      </w:r>
      <w:r>
        <w:rPr>
          <w:rFonts w:ascii="Arial" w:hAnsi="Arial" w:cs="Arial"/>
          <w:b/>
          <w:sz w:val="32"/>
          <w:szCs w:val="32"/>
        </w:rPr>
        <w:t>Ясеновского</w:t>
      </w:r>
      <w:r w:rsidRPr="003F7740">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района Воронежской области от 25.12.2015</w:t>
      </w:r>
      <w:r w:rsidRPr="003F7740">
        <w:rPr>
          <w:rFonts w:ascii="Arial" w:hAnsi="Arial" w:cs="Arial"/>
          <w:b/>
          <w:sz w:val="32"/>
          <w:szCs w:val="32"/>
        </w:rPr>
        <w:t xml:space="preserve"> г. </w:t>
      </w:r>
      <w:r>
        <w:rPr>
          <w:rFonts w:ascii="Arial" w:hAnsi="Arial" w:cs="Arial"/>
          <w:b/>
          <w:sz w:val="32"/>
          <w:szCs w:val="32"/>
        </w:rPr>
        <w:t xml:space="preserve">№ 58 «Об утверждении </w:t>
      </w:r>
      <w:r w:rsidRPr="003F7740">
        <w:rPr>
          <w:rFonts w:ascii="Arial" w:hAnsi="Arial" w:cs="Arial"/>
          <w:b/>
          <w:sz w:val="32"/>
          <w:szCs w:val="32"/>
        </w:rPr>
        <w:t>административного регламента по предоставлению муниципальной услуги «Предварительное согласование предоставления зем</w:t>
      </w:r>
      <w:r>
        <w:rPr>
          <w:rFonts w:ascii="Arial" w:hAnsi="Arial" w:cs="Arial"/>
          <w:b/>
          <w:sz w:val="32"/>
          <w:szCs w:val="32"/>
        </w:rPr>
        <w:t xml:space="preserve">ельного участка, находящегося в </w:t>
      </w:r>
      <w:r w:rsidRPr="003F7740">
        <w:rPr>
          <w:rFonts w:ascii="Arial" w:hAnsi="Arial" w:cs="Arial"/>
          <w:b/>
          <w:sz w:val="32"/>
          <w:szCs w:val="32"/>
        </w:rPr>
        <w:t>муниципальной собственности»</w:t>
      </w:r>
    </w:p>
    <w:p w:rsidR="00137D26" w:rsidRPr="003F7740" w:rsidRDefault="00137D26" w:rsidP="00137D26">
      <w:pPr>
        <w:ind w:right="-1"/>
        <w:jc w:val="center"/>
        <w:rPr>
          <w:rFonts w:ascii="Arial" w:eastAsia="Calibri" w:hAnsi="Arial" w:cs="Arial"/>
          <w:b/>
          <w:sz w:val="32"/>
          <w:szCs w:val="32"/>
        </w:rPr>
      </w:pPr>
      <w:r>
        <w:rPr>
          <w:rFonts w:ascii="Arial" w:hAnsi="Arial" w:cs="Arial"/>
          <w:b/>
          <w:sz w:val="32"/>
          <w:szCs w:val="32"/>
        </w:rPr>
        <w:t>(в редакции от 13.04.2016 г. № 45, от 30.12.2016 г. № 103, от 20.03.2019 г. № 24, от 14.12.2022 № 90</w:t>
      </w:r>
      <w:r w:rsidRPr="003F7740">
        <w:rPr>
          <w:rFonts w:ascii="Arial" w:hAnsi="Arial" w:cs="Arial"/>
          <w:b/>
          <w:sz w:val="32"/>
          <w:szCs w:val="32"/>
        </w:rPr>
        <w:t>)</w:t>
      </w:r>
    </w:p>
    <w:p w:rsidR="00FB26B1" w:rsidRDefault="00FB26B1" w:rsidP="00A05441">
      <w:pPr>
        <w:ind w:firstLine="709"/>
        <w:jc w:val="both"/>
        <w:rPr>
          <w:rFonts w:ascii="Arial" w:hAnsi="Arial" w:cs="Arial"/>
        </w:rPr>
      </w:pPr>
      <w:r w:rsidRPr="00FB26B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30.11.2024 № 447-ФЗ «О внесении изменений в статью 39.15 Земельного кодекса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Ясеновского сельского поселения Калачеевского муниципального района Воронежской области администрация Ясеновского сельского поселения Калачеевского муниципального района Воронежской области постановляет:</w:t>
      </w:r>
    </w:p>
    <w:p w:rsidR="00F6205D" w:rsidRDefault="00F6205D" w:rsidP="00A05441">
      <w:pPr>
        <w:ind w:firstLine="709"/>
        <w:jc w:val="both"/>
        <w:rPr>
          <w:rFonts w:ascii="Arial" w:hAnsi="Arial" w:cs="Arial"/>
        </w:rPr>
      </w:pPr>
      <w:r>
        <w:rPr>
          <w:rFonts w:ascii="Arial" w:hAnsi="Arial" w:cs="Arial"/>
        </w:rPr>
        <w:t xml:space="preserve">1. </w:t>
      </w:r>
      <w:r w:rsidRPr="00F6205D">
        <w:rPr>
          <w:rFonts w:ascii="Arial" w:hAnsi="Arial" w:cs="Arial"/>
        </w:rPr>
        <w:t>Внести в постановление администрации Ясеновского сельского поселения Калачеевского муниципального района Воронежской области от 25.12.2015 г. №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редакции от 13.04.2016 г. № 45, от 30.12.2016 г. № 103, от 20.03.2019 г. № 24, от 14.12.2022 № 90)</w:t>
      </w:r>
      <w:r>
        <w:rPr>
          <w:rFonts w:ascii="Arial" w:hAnsi="Arial" w:cs="Arial"/>
        </w:rPr>
        <w:t xml:space="preserve"> следующие изменения:</w:t>
      </w:r>
    </w:p>
    <w:p w:rsidR="00F6205D" w:rsidRDefault="00F6205D" w:rsidP="00A05441">
      <w:pPr>
        <w:ind w:firstLine="709"/>
        <w:jc w:val="both"/>
        <w:rPr>
          <w:rFonts w:ascii="Arial" w:hAnsi="Arial" w:cs="Arial"/>
        </w:rPr>
      </w:pPr>
      <w:r>
        <w:rPr>
          <w:rFonts w:ascii="Arial" w:hAnsi="Arial" w:cs="Arial"/>
        </w:rPr>
        <w:t>1.1. Наименование постановления изложить в следующей редакции:</w:t>
      </w:r>
    </w:p>
    <w:p w:rsidR="00F6205D" w:rsidRDefault="00F6205D" w:rsidP="00A05441">
      <w:pPr>
        <w:ind w:firstLine="709"/>
        <w:jc w:val="both"/>
        <w:rPr>
          <w:rFonts w:ascii="Arial" w:hAnsi="Arial" w:cs="Arial"/>
        </w:rPr>
      </w:pPr>
      <w:r>
        <w:rPr>
          <w:rFonts w:ascii="Arial" w:hAnsi="Arial" w:cs="Arial"/>
        </w:rPr>
        <w:t>«</w:t>
      </w:r>
      <w:r w:rsidRPr="00F6205D">
        <w:rPr>
          <w:rFonts w:ascii="Arial" w:hAnsi="Arial" w:cs="Arial"/>
        </w:rPr>
        <w:t>Об утверждени</w:t>
      </w:r>
      <w:r w:rsidR="005D0E31">
        <w:rPr>
          <w:rFonts w:ascii="Arial" w:hAnsi="Arial" w:cs="Arial"/>
        </w:rPr>
        <w:t xml:space="preserve">и административного </w:t>
      </w:r>
      <w:r w:rsidR="00B935E8">
        <w:rPr>
          <w:rFonts w:ascii="Arial" w:hAnsi="Arial" w:cs="Arial"/>
        </w:rPr>
        <w:t xml:space="preserve">регламента </w:t>
      </w:r>
      <w:r w:rsidR="00514468">
        <w:rPr>
          <w:rFonts w:ascii="Arial" w:hAnsi="Arial" w:cs="Arial"/>
        </w:rPr>
        <w:t xml:space="preserve">по предоставлению муниципальной услуги </w:t>
      </w:r>
      <w:r w:rsidR="00B935E8">
        <w:rPr>
          <w:rFonts w:ascii="Arial" w:hAnsi="Arial" w:cs="Arial"/>
        </w:rPr>
        <w:t>«</w:t>
      </w:r>
      <w:r w:rsidRPr="00F6205D">
        <w:rPr>
          <w:rFonts w:ascii="Arial" w:hAnsi="Arial" w:cs="Arial"/>
        </w:rPr>
        <w:t xml:space="preserve">Предварительное согласование предоставления земельного участка» на территории </w:t>
      </w:r>
      <w:r w:rsidR="005D0E31">
        <w:rPr>
          <w:rFonts w:ascii="Arial" w:hAnsi="Arial" w:cs="Arial"/>
        </w:rPr>
        <w:t>Ясеновского сельского</w:t>
      </w:r>
      <w:r w:rsidRPr="00F6205D">
        <w:rPr>
          <w:rFonts w:ascii="Arial" w:hAnsi="Arial" w:cs="Arial"/>
        </w:rPr>
        <w:t xml:space="preserve"> поселения </w:t>
      </w:r>
      <w:r w:rsidR="005D0E31">
        <w:rPr>
          <w:rFonts w:ascii="Arial" w:hAnsi="Arial" w:cs="Arial"/>
        </w:rPr>
        <w:t>Калачеевского</w:t>
      </w:r>
      <w:r w:rsidRPr="00F6205D">
        <w:rPr>
          <w:rFonts w:ascii="Arial" w:hAnsi="Arial" w:cs="Arial"/>
        </w:rPr>
        <w:t xml:space="preserve"> муниципального района Воронежской области</w:t>
      </w:r>
      <w:r w:rsidR="005D0E31">
        <w:rPr>
          <w:rFonts w:ascii="Arial" w:hAnsi="Arial" w:cs="Arial"/>
        </w:rPr>
        <w:t>»;</w:t>
      </w:r>
    </w:p>
    <w:p w:rsidR="005D0E31" w:rsidRDefault="005D0E31" w:rsidP="00A05441">
      <w:pPr>
        <w:ind w:firstLine="709"/>
        <w:jc w:val="both"/>
        <w:rPr>
          <w:rFonts w:ascii="Arial" w:hAnsi="Arial" w:cs="Arial"/>
        </w:rPr>
      </w:pPr>
      <w:r>
        <w:rPr>
          <w:rFonts w:ascii="Arial" w:hAnsi="Arial" w:cs="Arial"/>
        </w:rPr>
        <w:t>1.2. Пункт 1 постановления изложить в следующей редакции:</w:t>
      </w:r>
    </w:p>
    <w:p w:rsidR="00D8752D" w:rsidRDefault="005D0E31" w:rsidP="00A05441">
      <w:pPr>
        <w:ind w:firstLine="709"/>
        <w:jc w:val="both"/>
        <w:rPr>
          <w:rFonts w:ascii="Arial" w:hAnsi="Arial" w:cs="Arial"/>
        </w:rPr>
      </w:pPr>
      <w:r>
        <w:rPr>
          <w:rFonts w:ascii="Arial" w:hAnsi="Arial" w:cs="Arial"/>
        </w:rPr>
        <w:t xml:space="preserve">«1. </w:t>
      </w:r>
      <w:r w:rsidRPr="005D0E31">
        <w:rPr>
          <w:rFonts w:ascii="Arial" w:hAnsi="Arial" w:cs="Arial"/>
        </w:rPr>
        <w:t xml:space="preserve">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Pr>
          <w:rFonts w:ascii="Arial" w:hAnsi="Arial" w:cs="Arial"/>
        </w:rPr>
        <w:t>Ясеновского сельского</w:t>
      </w:r>
      <w:r w:rsidRPr="005D0E31">
        <w:rPr>
          <w:rFonts w:ascii="Arial" w:hAnsi="Arial" w:cs="Arial"/>
        </w:rPr>
        <w:t xml:space="preserve"> поселения </w:t>
      </w:r>
      <w:r>
        <w:rPr>
          <w:rFonts w:ascii="Arial" w:hAnsi="Arial" w:cs="Arial"/>
        </w:rPr>
        <w:t>Калачеевского</w:t>
      </w:r>
      <w:r w:rsidRPr="005D0E31">
        <w:rPr>
          <w:rFonts w:ascii="Arial" w:hAnsi="Arial" w:cs="Arial"/>
        </w:rPr>
        <w:t xml:space="preserve"> </w:t>
      </w:r>
      <w:r w:rsidRPr="005D0E31">
        <w:rPr>
          <w:rFonts w:ascii="Arial" w:hAnsi="Arial" w:cs="Arial"/>
        </w:rPr>
        <w:lastRenderedPageBreak/>
        <w:t>муниципального района Воронежской области согласно приложению к настоящему постановлению.</w:t>
      </w:r>
      <w:r>
        <w:rPr>
          <w:rFonts w:ascii="Arial" w:hAnsi="Arial" w:cs="Arial"/>
        </w:rPr>
        <w:t>».</w:t>
      </w:r>
    </w:p>
    <w:p w:rsidR="005D0E31" w:rsidRDefault="005D0E31" w:rsidP="00A05441">
      <w:pPr>
        <w:ind w:firstLine="709"/>
        <w:jc w:val="both"/>
        <w:rPr>
          <w:rFonts w:ascii="Arial" w:hAnsi="Arial" w:cs="Arial"/>
        </w:rPr>
      </w:pPr>
      <w:r>
        <w:rPr>
          <w:rFonts w:ascii="Arial" w:hAnsi="Arial" w:cs="Arial"/>
        </w:rPr>
        <w:t>1.3. Приложение к постановлению изложить в новой редакции согласно приложению к настоящему постановлению.</w:t>
      </w:r>
    </w:p>
    <w:p w:rsidR="004B5BD5" w:rsidRPr="004B5BD5" w:rsidRDefault="004B5BD5" w:rsidP="00A05441">
      <w:pPr>
        <w:ind w:firstLine="709"/>
        <w:jc w:val="both"/>
        <w:rPr>
          <w:rFonts w:ascii="Arial" w:hAnsi="Arial" w:cs="Arial"/>
        </w:rPr>
      </w:pPr>
      <w:r w:rsidRPr="004B5BD5">
        <w:rPr>
          <w:rFonts w:ascii="Arial"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4B5BD5" w:rsidRPr="004B5BD5" w:rsidRDefault="004B5BD5" w:rsidP="00A05441">
      <w:pPr>
        <w:ind w:firstLine="709"/>
        <w:jc w:val="both"/>
        <w:rPr>
          <w:rFonts w:ascii="Arial" w:hAnsi="Arial" w:cs="Arial"/>
        </w:rPr>
      </w:pPr>
      <w:r w:rsidRPr="004B5BD5">
        <w:rPr>
          <w:rFonts w:ascii="Arial" w:hAnsi="Arial" w:cs="Arial"/>
        </w:rPr>
        <w:t>3. Контроль за исполнением настоящего постановления оставляю за собой.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559"/>
        <w:gridCol w:w="2404"/>
      </w:tblGrid>
      <w:tr w:rsidR="004B5BD5" w:rsidTr="004B5BD5">
        <w:tc>
          <w:tcPr>
            <w:tcW w:w="5382" w:type="dxa"/>
          </w:tcPr>
          <w:p w:rsidR="004B5BD5" w:rsidRDefault="004B5BD5" w:rsidP="004B5BD5">
            <w:pPr>
              <w:jc w:val="both"/>
              <w:rPr>
                <w:rFonts w:ascii="Arial" w:hAnsi="Arial" w:cs="Arial"/>
              </w:rPr>
            </w:pPr>
            <w:r>
              <w:rPr>
                <w:rFonts w:ascii="Arial" w:hAnsi="Arial" w:cs="Arial"/>
              </w:rPr>
              <w:t>Глава Ясеновского сельского поселения</w:t>
            </w:r>
          </w:p>
        </w:tc>
        <w:tc>
          <w:tcPr>
            <w:tcW w:w="1559" w:type="dxa"/>
          </w:tcPr>
          <w:p w:rsidR="004B5BD5" w:rsidRDefault="004B5BD5" w:rsidP="004B5BD5">
            <w:pPr>
              <w:jc w:val="both"/>
              <w:rPr>
                <w:rFonts w:ascii="Arial" w:hAnsi="Arial" w:cs="Arial"/>
              </w:rPr>
            </w:pPr>
          </w:p>
        </w:tc>
        <w:tc>
          <w:tcPr>
            <w:tcW w:w="2404" w:type="dxa"/>
          </w:tcPr>
          <w:p w:rsidR="004B5BD5" w:rsidRDefault="004B5BD5" w:rsidP="004B5BD5">
            <w:pPr>
              <w:jc w:val="both"/>
              <w:rPr>
                <w:rFonts w:ascii="Arial" w:hAnsi="Arial" w:cs="Arial"/>
              </w:rPr>
            </w:pPr>
            <w:r>
              <w:rPr>
                <w:rFonts w:ascii="Arial" w:hAnsi="Arial" w:cs="Arial"/>
              </w:rPr>
              <w:t>Е.П.Тертышникова</w:t>
            </w:r>
          </w:p>
          <w:p w:rsidR="00B935E8" w:rsidRDefault="00B935E8" w:rsidP="004B5BD5">
            <w:pPr>
              <w:jc w:val="both"/>
              <w:rPr>
                <w:rFonts w:ascii="Arial" w:hAnsi="Arial" w:cs="Arial"/>
              </w:rPr>
            </w:pPr>
          </w:p>
        </w:tc>
      </w:tr>
    </w:tbl>
    <w:p w:rsidR="00B935E8" w:rsidRDefault="00B935E8" w:rsidP="004B5BD5">
      <w:pPr>
        <w:jc w:val="both"/>
        <w:rPr>
          <w:rFonts w:ascii="Arial" w:hAnsi="Arial" w:cs="Arial"/>
        </w:rPr>
      </w:pPr>
    </w:p>
    <w:p w:rsidR="00B935E8" w:rsidRDefault="00B935E8">
      <w:pPr>
        <w:spacing w:after="160" w:line="259" w:lineRule="auto"/>
        <w:rPr>
          <w:rFonts w:ascii="Arial" w:hAnsi="Arial" w:cs="Arial"/>
        </w:rPr>
      </w:pPr>
      <w:r>
        <w:rPr>
          <w:rFonts w:ascii="Arial" w:hAnsi="Arial" w:cs="Arial"/>
        </w:rPr>
        <w:br w:type="page"/>
      </w:r>
    </w:p>
    <w:p w:rsidR="00B935E8" w:rsidRPr="0076503D" w:rsidRDefault="00B935E8" w:rsidP="00B935E8">
      <w:pPr>
        <w:ind w:left="5664"/>
        <w:jc w:val="both"/>
        <w:rPr>
          <w:rFonts w:ascii="Arial" w:hAnsi="Arial" w:cs="Arial"/>
        </w:rPr>
      </w:pPr>
      <w:r w:rsidRPr="00FE68AD">
        <w:rPr>
          <w:rFonts w:ascii="Arial" w:hAnsi="Arial" w:cs="Arial"/>
        </w:rPr>
        <w:lastRenderedPageBreak/>
        <w:t xml:space="preserve">Приложение к постановлению администрации Ясеновского сельского поселения от </w:t>
      </w:r>
      <w:r w:rsidR="00CB5AB1" w:rsidRPr="0076503D">
        <w:rPr>
          <w:rFonts w:ascii="Arial" w:hAnsi="Arial" w:cs="Arial"/>
        </w:rPr>
        <w:t>28</w:t>
      </w:r>
      <w:r w:rsidRPr="0076503D">
        <w:rPr>
          <w:rFonts w:ascii="Arial" w:hAnsi="Arial" w:cs="Arial"/>
        </w:rPr>
        <w:t>.0</w:t>
      </w:r>
      <w:r w:rsidR="0076503D" w:rsidRPr="0076503D">
        <w:rPr>
          <w:rFonts w:ascii="Arial" w:hAnsi="Arial" w:cs="Arial"/>
        </w:rPr>
        <w:t>4.2025 г. № 61</w:t>
      </w:r>
    </w:p>
    <w:p w:rsidR="00B935E8" w:rsidRPr="00B935E8" w:rsidRDefault="00B935E8" w:rsidP="00B935E8">
      <w:pPr>
        <w:jc w:val="center"/>
        <w:rPr>
          <w:rFonts w:ascii="Arial" w:hAnsi="Arial" w:cs="Arial"/>
          <w:color w:val="000000"/>
        </w:rPr>
      </w:pPr>
      <w:r w:rsidRPr="0076503D">
        <w:rPr>
          <w:rFonts w:ascii="Arial" w:hAnsi="Arial" w:cs="Arial"/>
          <w:spacing w:val="1"/>
        </w:rPr>
        <w:t xml:space="preserve">Административный регламент предоставления муниципальной услуги </w:t>
      </w:r>
      <w:r w:rsidRPr="00B935E8">
        <w:rPr>
          <w:rFonts w:ascii="Arial" w:hAnsi="Arial" w:cs="Arial"/>
          <w:color w:val="000000"/>
          <w:spacing w:val="1"/>
        </w:rPr>
        <w:t xml:space="preserve">«Предварительное согласование предоставления земельного участка» на территории </w:t>
      </w:r>
      <w:r>
        <w:rPr>
          <w:rFonts w:ascii="Arial" w:hAnsi="Arial" w:cs="Arial"/>
          <w:color w:val="000000"/>
          <w:spacing w:val="1"/>
        </w:rPr>
        <w:t>Ясеновского</w:t>
      </w:r>
      <w:r w:rsidRPr="00B935E8">
        <w:rPr>
          <w:rFonts w:ascii="Arial" w:hAnsi="Arial" w:cs="Arial"/>
          <w:color w:val="000000"/>
          <w:spacing w:val="1"/>
        </w:rPr>
        <w:t xml:space="preserve"> сельского поселения Калачеевского муниципального района Воронежской области</w:t>
      </w:r>
    </w:p>
    <w:p w:rsidR="00B935E8" w:rsidRPr="00B935E8" w:rsidRDefault="00B935E8" w:rsidP="00B935E8">
      <w:pPr>
        <w:jc w:val="center"/>
        <w:rPr>
          <w:rFonts w:ascii="Arial" w:hAnsi="Arial" w:cs="Arial"/>
          <w:color w:val="000000"/>
        </w:rPr>
      </w:pPr>
      <w:r w:rsidRPr="00B935E8">
        <w:rPr>
          <w:rFonts w:ascii="Arial" w:hAnsi="Arial" w:cs="Arial"/>
          <w:color w:val="000000"/>
        </w:rPr>
        <w:t>I. Общие положения</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1"/>
        </w:rPr>
        <w:t>1. Предмет регулирования административного регламента</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35E8" w:rsidRPr="00B935E8" w:rsidRDefault="00B935E8" w:rsidP="00063218">
      <w:pPr>
        <w:jc w:val="center"/>
        <w:rPr>
          <w:rFonts w:ascii="Arial" w:hAnsi="Arial" w:cs="Arial"/>
          <w:color w:val="000000"/>
        </w:rPr>
      </w:pPr>
      <w:r w:rsidRPr="00B935E8">
        <w:rPr>
          <w:rFonts w:ascii="Arial" w:hAnsi="Arial" w:cs="Arial"/>
          <w:color w:val="000000"/>
          <w:spacing w:val="1"/>
        </w:rPr>
        <w:t>2. Круг заявителей</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35E8" w:rsidRPr="00B935E8" w:rsidRDefault="00B935E8" w:rsidP="00D449AB">
      <w:pPr>
        <w:ind w:firstLine="709"/>
        <w:jc w:val="both"/>
        <w:rPr>
          <w:rFonts w:ascii="Arial" w:hAnsi="Arial" w:cs="Arial"/>
          <w:color w:val="000000"/>
        </w:rPr>
      </w:pPr>
      <w:r w:rsidRPr="00B935E8">
        <w:rPr>
          <w:rFonts w:ascii="Arial" w:hAnsi="Arial" w:cs="Arial"/>
          <w:color w:val="000000"/>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935E8" w:rsidRPr="00B935E8" w:rsidRDefault="00B935E8" w:rsidP="00D449AB">
      <w:pPr>
        <w:ind w:firstLine="709"/>
        <w:jc w:val="both"/>
        <w:rPr>
          <w:rFonts w:ascii="Arial" w:hAnsi="Arial" w:cs="Arial"/>
          <w:color w:val="000000"/>
        </w:rPr>
      </w:pPr>
      <w:r w:rsidRPr="00B935E8">
        <w:rPr>
          <w:rFonts w:ascii="Arial" w:hAnsi="Arial" w:cs="Arial"/>
          <w:color w:val="000000"/>
          <w:spacing w:val="7"/>
        </w:rPr>
        <w:t>Признаки Заявителя определяютс</w:t>
      </w:r>
      <w:r w:rsidR="00257A7E">
        <w:rPr>
          <w:rFonts w:ascii="Arial" w:hAnsi="Arial" w:cs="Arial"/>
          <w:color w:val="000000"/>
          <w:spacing w:val="7"/>
        </w:rPr>
        <w:t>я в соответствии с Приложением</w:t>
      </w:r>
      <w:r w:rsidRPr="00B935E8">
        <w:rPr>
          <w:rFonts w:ascii="Arial" w:hAnsi="Arial" w:cs="Arial"/>
          <w:color w:val="000000"/>
          <w:spacing w:val="7"/>
        </w:rPr>
        <w:t xml:space="preserve"> 1 к настоящему Административному регламенту.</w:t>
      </w:r>
    </w:p>
    <w:p w:rsidR="00B935E8" w:rsidRPr="00B935E8" w:rsidRDefault="00257A7E" w:rsidP="00257A7E">
      <w:pPr>
        <w:spacing w:after="160" w:line="259" w:lineRule="auto"/>
        <w:ind w:left="1429"/>
        <w:jc w:val="center"/>
        <w:rPr>
          <w:rFonts w:ascii="Arial" w:hAnsi="Arial" w:cs="Arial"/>
          <w:color w:val="000000"/>
          <w:spacing w:val="1"/>
        </w:rPr>
      </w:pPr>
      <w:r>
        <w:rPr>
          <w:rFonts w:ascii="Arial" w:hAnsi="Arial" w:cs="Arial"/>
          <w:color w:val="000000"/>
          <w:spacing w:val="1"/>
        </w:rPr>
        <w:t xml:space="preserve">3. </w:t>
      </w:r>
      <w:r w:rsidR="00B935E8" w:rsidRPr="00B935E8">
        <w:rPr>
          <w:rFonts w:ascii="Arial" w:hAnsi="Arial" w:cs="Arial"/>
          <w:color w:val="000000"/>
          <w:spacing w:val="1"/>
        </w:rPr>
        <w:t>Требования к порядку информирования о предоставлении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lastRenderedPageBreak/>
        <w:t xml:space="preserve">3.1. Прием заявителей по вопросу предоставления Муниципальной услуги осуществляется администрацией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(далее – Администрация) или в МФЦ.</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 xml:space="preserve">3.2. На официальном сайте администрации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Калачеевского муниципального района </w:t>
      </w:r>
      <w:r w:rsidRPr="00CB5AB1">
        <w:rPr>
          <w:rFonts w:ascii="Arial" w:hAnsi="Arial" w:cs="Arial"/>
          <w:spacing w:val="7"/>
        </w:rPr>
        <w:t>(</w:t>
      </w:r>
      <w:r w:rsidR="00257A7E" w:rsidRPr="00CB5AB1">
        <w:rPr>
          <w:rFonts w:ascii="Arial" w:hAnsi="Arial" w:cs="Arial"/>
          <w:spacing w:val="7"/>
        </w:rPr>
        <w:t>https://yasenovskoe.gosuslugi.ru</w:t>
      </w:r>
      <w:r w:rsidRPr="00CB5AB1">
        <w:rPr>
          <w:rFonts w:ascii="Arial" w:hAnsi="Arial" w:cs="Arial"/>
          <w:spacing w:val="7"/>
        </w:rPr>
        <w:t xml:space="preserve">) </w:t>
      </w:r>
      <w:r w:rsidRPr="00B935E8">
        <w:rPr>
          <w:rFonts w:ascii="Arial" w:hAnsi="Arial" w:cs="Arial"/>
          <w:color w:val="000000"/>
          <w:spacing w:val="7"/>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место нахождения и график работы Администрации;</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справочные телефоны Администрации, в том числе номер телефона-автоинформатора;</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3.3. Информирование Заявителей по вопросам предоставления Муниципальной услуги осуществляется:</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а) путем размещения информации на сайте Администрации, ЕПГУ, РПГУ;</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в) путем публикации информационных материалов в средствах массовой информации;</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35E8" w:rsidRPr="00B935E8" w:rsidRDefault="00B935E8" w:rsidP="00257A7E">
      <w:pPr>
        <w:shd w:val="clear" w:color="auto" w:fill="FFFFFF"/>
        <w:ind w:firstLine="709"/>
        <w:jc w:val="both"/>
        <w:rPr>
          <w:rFonts w:ascii="Arial" w:hAnsi="Arial" w:cs="Arial"/>
          <w:color w:val="000000"/>
        </w:rPr>
      </w:pPr>
      <w:r w:rsidRPr="00B935E8">
        <w:rPr>
          <w:rFonts w:ascii="Arial" w:hAnsi="Arial" w:cs="Arial"/>
          <w:color w:val="000000"/>
          <w:spacing w:val="7"/>
        </w:rPr>
        <w:t>д) посредством телефонной и факсимильной связи;</w:t>
      </w:r>
    </w:p>
    <w:p w:rsidR="00B935E8" w:rsidRPr="00B935E8" w:rsidRDefault="004125A7" w:rsidP="00257A7E">
      <w:pPr>
        <w:shd w:val="clear" w:color="auto" w:fill="FFFFFF"/>
        <w:ind w:firstLine="709"/>
        <w:jc w:val="both"/>
        <w:rPr>
          <w:rFonts w:ascii="Arial" w:hAnsi="Arial" w:cs="Arial"/>
          <w:color w:val="000000"/>
        </w:rPr>
      </w:pPr>
      <w:r>
        <w:rPr>
          <w:rFonts w:ascii="Arial" w:hAnsi="Arial" w:cs="Arial"/>
          <w:color w:val="000000"/>
          <w:spacing w:val="7"/>
        </w:rPr>
        <w:t>е</w:t>
      </w:r>
      <w:r w:rsidR="00B935E8" w:rsidRPr="00B935E8">
        <w:rPr>
          <w:rFonts w:ascii="Arial" w:hAnsi="Arial" w:cs="Arial"/>
          <w:color w:val="000000"/>
          <w:spacing w:val="7"/>
        </w:rPr>
        <w:t>) посредством ответов на обращения Заявителей по вопросу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б) перечень лиц, имеющих право на получение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в) срок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t>д) исчерпывающий перечень оснований для приостановления или отказа в предоставлении Муниципальной услуги;</w:t>
      </w:r>
    </w:p>
    <w:p w:rsidR="00B935E8" w:rsidRPr="00B935E8" w:rsidRDefault="00B935E8" w:rsidP="00257A7E">
      <w:pPr>
        <w:ind w:firstLine="709"/>
        <w:jc w:val="both"/>
        <w:rPr>
          <w:rFonts w:ascii="Arial" w:hAnsi="Arial" w:cs="Arial"/>
          <w:color w:val="000000"/>
        </w:rPr>
      </w:pPr>
      <w:r w:rsidRPr="00B935E8">
        <w:rPr>
          <w:rFonts w:ascii="Arial" w:hAnsi="Arial" w:cs="Arial"/>
          <w:color w:val="000000"/>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3.6. На сайте Администрации дополнительно размещаются:</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10"/>
        </w:rPr>
        <w:t>а) полные наименования и</w:t>
      </w:r>
      <w:r w:rsidR="007838A3">
        <w:rPr>
          <w:rFonts w:ascii="Arial" w:hAnsi="Arial" w:cs="Arial"/>
          <w:color w:val="000000"/>
          <w:spacing w:val="10"/>
        </w:rPr>
        <w:t xml:space="preserve"> почтовые адреса Администрации, </w:t>
      </w:r>
      <w:r w:rsidRPr="00B935E8">
        <w:rPr>
          <w:rFonts w:ascii="Arial" w:hAnsi="Arial" w:cs="Arial"/>
          <w:color w:val="000000"/>
          <w:spacing w:val="7"/>
        </w:rPr>
        <w:t>предоставляющей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в) режим работы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г) график работы подразделения, непосредственно предоставляющего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е) перечень лиц, имеющих право на получение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з) порядок и способы предварительной записи на получение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и) текст Административного регламента с приложениями;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к) краткое описание порядка предоставления Муниципальной услуги;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35E8" w:rsidRPr="00B935E8" w:rsidRDefault="00B935E8" w:rsidP="00D8458F">
      <w:pPr>
        <w:ind w:firstLine="709"/>
        <w:jc w:val="both"/>
        <w:rPr>
          <w:rFonts w:ascii="Arial" w:hAnsi="Arial" w:cs="Arial"/>
          <w:color w:val="000000"/>
        </w:rPr>
      </w:pPr>
      <w:r w:rsidRPr="00B935E8">
        <w:rPr>
          <w:rFonts w:ascii="Arial" w:hAnsi="Arial" w:cs="Arial"/>
          <w:color w:val="000000"/>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а) о перечне лиц, имеющих право на получение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в) о перечне документов, необходимых для получения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г) о сроках предоставления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д) об основаниях для приостановления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е) об основаниях для отказа в предоставлении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3.9. Информирование о порядке пред</w:t>
      </w:r>
      <w:r w:rsidR="00804E03">
        <w:rPr>
          <w:rFonts w:ascii="Arial" w:hAnsi="Arial" w:cs="Arial"/>
          <w:color w:val="000000"/>
          <w:spacing w:val="7"/>
        </w:rPr>
        <w:t xml:space="preserve">оставления Муниципальной услуги </w:t>
      </w:r>
      <w:r w:rsidRPr="00B935E8">
        <w:rPr>
          <w:rFonts w:ascii="Arial" w:hAnsi="Arial" w:cs="Arial"/>
          <w:color w:val="000000"/>
          <w:spacing w:val="10"/>
        </w:rPr>
        <w:t>осуществляется также по единому номеру телефона Контактного центра.</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35E8" w:rsidRPr="00B935E8" w:rsidRDefault="00B935E8" w:rsidP="00804E03">
      <w:pPr>
        <w:ind w:firstLine="709"/>
        <w:jc w:val="both"/>
        <w:rPr>
          <w:rFonts w:ascii="Arial" w:hAnsi="Arial" w:cs="Arial"/>
          <w:color w:val="000000"/>
        </w:rPr>
      </w:pPr>
      <w:r w:rsidRPr="00B935E8">
        <w:rPr>
          <w:rFonts w:ascii="Arial" w:hAnsi="Arial" w:cs="Arial"/>
          <w:color w:val="000000"/>
        </w:rPr>
        <w:t>Состав информации о порядке предоставления Муниципальной услуги, р</w:t>
      </w:r>
      <w:r w:rsidR="00804E03">
        <w:rPr>
          <w:rFonts w:ascii="Arial" w:hAnsi="Arial" w:cs="Arial"/>
          <w:color w:val="000000"/>
        </w:rPr>
        <w:t xml:space="preserve">азмещаемой в МФЦ, соответствует </w:t>
      </w:r>
      <w:r w:rsidRPr="00B935E8">
        <w:rPr>
          <w:rFonts w:ascii="Arial" w:hAnsi="Arial" w:cs="Arial"/>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5E8" w:rsidRPr="00B935E8" w:rsidRDefault="00B935E8" w:rsidP="00804E03">
      <w:pPr>
        <w:ind w:firstLine="709"/>
        <w:jc w:val="both"/>
        <w:rPr>
          <w:rFonts w:ascii="Arial" w:hAnsi="Arial" w:cs="Arial"/>
          <w:color w:val="000000"/>
        </w:rPr>
      </w:pPr>
      <w:r w:rsidRPr="00B935E8">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935E8" w:rsidRPr="00B935E8" w:rsidRDefault="00B935E8" w:rsidP="007D44AA">
      <w:pPr>
        <w:shd w:val="clear" w:color="auto" w:fill="FFFFFF"/>
        <w:jc w:val="center"/>
        <w:rPr>
          <w:rFonts w:ascii="Arial" w:hAnsi="Arial" w:cs="Arial"/>
          <w:color w:val="000000"/>
        </w:rPr>
      </w:pPr>
      <w:r w:rsidRPr="00B935E8">
        <w:rPr>
          <w:rFonts w:ascii="Arial" w:hAnsi="Arial" w:cs="Arial"/>
          <w:color w:val="000000"/>
          <w:spacing w:val="7"/>
        </w:rPr>
        <w:t>II. Стандарт предоставления муниципальной услуги</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4. Наименование муниципальной услуги</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4.1. Наименование муниципальной услуги – «Предварительное согласование предоставления земельного участка».</w:t>
      </w:r>
    </w:p>
    <w:p w:rsidR="00B935E8" w:rsidRPr="00B935E8" w:rsidRDefault="00B935E8" w:rsidP="007D44AA">
      <w:pPr>
        <w:ind w:firstLine="709"/>
        <w:jc w:val="both"/>
        <w:rPr>
          <w:rFonts w:ascii="Arial" w:hAnsi="Arial" w:cs="Arial"/>
          <w:color w:val="000000"/>
        </w:rPr>
      </w:pPr>
      <w:r w:rsidRPr="00B935E8">
        <w:rPr>
          <w:rFonts w:ascii="Arial" w:hAnsi="Arial" w:cs="Arial"/>
          <w:color w:val="000000"/>
          <w:spacing w:val="1"/>
        </w:rPr>
        <w:t>5. Наименование органа</w:t>
      </w:r>
      <w:r w:rsidR="007D44AA">
        <w:rPr>
          <w:rFonts w:ascii="Arial" w:hAnsi="Arial" w:cs="Arial"/>
          <w:color w:val="000000"/>
          <w:spacing w:val="7"/>
        </w:rPr>
        <w:t xml:space="preserve">, </w:t>
      </w:r>
      <w:r w:rsidRPr="00B935E8">
        <w:rPr>
          <w:rFonts w:ascii="Arial" w:hAnsi="Arial" w:cs="Arial"/>
          <w:color w:val="000000"/>
          <w:spacing w:val="1"/>
        </w:rPr>
        <w:t>предоставляющего Муниципальную услугу</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 xml:space="preserve">5.1. Муниципальная услуга предоставляется администрацией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w:t>
      </w:r>
      <w:r w:rsidR="007D44AA" w:rsidRPr="00B935E8">
        <w:rPr>
          <w:rFonts w:ascii="Arial" w:hAnsi="Arial" w:cs="Arial"/>
          <w:color w:val="000000"/>
          <w:spacing w:val="7"/>
        </w:rPr>
        <w:t>Калачеевского</w:t>
      </w:r>
      <w:r w:rsidRPr="00B935E8">
        <w:rPr>
          <w:rFonts w:ascii="Arial" w:hAnsi="Arial" w:cs="Arial"/>
          <w:color w:val="000000"/>
          <w:spacing w:val="7"/>
        </w:rPr>
        <w:t xml:space="preserve"> муниципального района Воронежской области (далее – Администрация).</w:t>
      </w:r>
    </w:p>
    <w:p w:rsidR="00B935E8" w:rsidRPr="00B935E8" w:rsidRDefault="00B935E8" w:rsidP="007D44AA">
      <w:pPr>
        <w:shd w:val="clear" w:color="auto" w:fill="FFFFFF"/>
        <w:ind w:firstLine="709"/>
        <w:jc w:val="both"/>
        <w:rPr>
          <w:rFonts w:ascii="Arial" w:hAnsi="Arial" w:cs="Arial"/>
          <w:color w:val="000000"/>
        </w:rPr>
      </w:pPr>
      <w:r w:rsidRPr="00B935E8">
        <w:rPr>
          <w:rFonts w:ascii="Arial" w:hAnsi="Arial" w:cs="Arial"/>
          <w:color w:val="000000"/>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935E8" w:rsidRPr="00B935E8" w:rsidRDefault="00B935E8" w:rsidP="00903613">
      <w:pPr>
        <w:shd w:val="clear" w:color="auto" w:fill="FFFFFF"/>
        <w:ind w:firstLine="709"/>
        <w:jc w:val="both"/>
        <w:rPr>
          <w:rFonts w:ascii="Arial" w:hAnsi="Arial" w:cs="Arial"/>
          <w:color w:val="000000"/>
        </w:rPr>
      </w:pPr>
      <w:r w:rsidRPr="00B935E8">
        <w:rPr>
          <w:rFonts w:ascii="Arial" w:hAnsi="Arial" w:cs="Arial"/>
          <w:color w:val="000000"/>
          <w:spacing w:val="7"/>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Pr>
          <w:rFonts w:ascii="Arial" w:hAnsi="Arial" w:cs="Arial"/>
          <w:color w:val="000000"/>
          <w:spacing w:val="7"/>
        </w:rPr>
        <w:t>Ясеновского</w:t>
      </w:r>
      <w:r w:rsidRPr="00B935E8">
        <w:rPr>
          <w:rFonts w:ascii="Arial" w:hAnsi="Arial" w:cs="Arial"/>
          <w:color w:val="000000"/>
          <w:spacing w:val="7"/>
        </w:rPr>
        <w:t xml:space="preserve"> сельского поселения </w:t>
      </w:r>
      <w:r w:rsidR="003C3EAE" w:rsidRPr="00B935E8">
        <w:rPr>
          <w:rFonts w:ascii="Arial" w:hAnsi="Arial" w:cs="Arial"/>
          <w:color w:val="000000"/>
          <w:spacing w:val="7"/>
        </w:rPr>
        <w:t>Калачеевского</w:t>
      </w:r>
      <w:r w:rsidRPr="00B935E8">
        <w:rPr>
          <w:rFonts w:ascii="Arial" w:hAnsi="Arial" w:cs="Arial"/>
          <w:color w:val="000000"/>
          <w:spacing w:val="7"/>
        </w:rPr>
        <w:t xml:space="preserve"> муниципального района Воронежской области муниципальных услуг».</w:t>
      </w:r>
    </w:p>
    <w:p w:rsidR="00B935E8" w:rsidRPr="00B935E8" w:rsidRDefault="00B935E8" w:rsidP="003C3EAE">
      <w:pPr>
        <w:ind w:firstLine="709"/>
        <w:jc w:val="both"/>
        <w:rPr>
          <w:rFonts w:ascii="Arial" w:hAnsi="Arial" w:cs="Arial"/>
          <w:color w:val="000000"/>
        </w:rPr>
      </w:pPr>
      <w:r w:rsidRPr="00B935E8">
        <w:rPr>
          <w:rFonts w:ascii="Arial" w:hAnsi="Arial" w:cs="Arial"/>
          <w:color w:val="000000"/>
          <w:spacing w:val="1"/>
        </w:rPr>
        <w:t>6. Результат предоставления Муниципальной услуги</w:t>
      </w:r>
    </w:p>
    <w:p w:rsidR="00B935E8" w:rsidRDefault="00B935E8" w:rsidP="003C3EAE">
      <w:pPr>
        <w:ind w:firstLine="709"/>
        <w:jc w:val="both"/>
        <w:rPr>
          <w:rFonts w:ascii="Arial" w:hAnsi="Arial" w:cs="Arial"/>
          <w:color w:val="000000"/>
        </w:rPr>
      </w:pPr>
      <w:r w:rsidRPr="00B935E8">
        <w:rPr>
          <w:rFonts w:ascii="Arial" w:hAnsi="Arial" w:cs="Arial"/>
          <w:color w:val="000000"/>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Pr>
          <w:rFonts w:ascii="Arial" w:hAnsi="Arial" w:cs="Arial"/>
          <w:color w:val="000000"/>
        </w:rPr>
        <w:t>Ясеновского</w:t>
      </w:r>
      <w:r w:rsidRPr="00B935E8">
        <w:rPr>
          <w:rFonts w:ascii="Arial" w:hAnsi="Arial" w:cs="Arial"/>
          <w:color w:val="000000"/>
        </w:rPr>
        <w:t xml:space="preserve"> 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E90354" w:rsidRPr="00B935E8" w:rsidRDefault="00E90354" w:rsidP="003C3EAE">
      <w:pPr>
        <w:ind w:firstLine="709"/>
        <w:jc w:val="both"/>
        <w:rPr>
          <w:rFonts w:ascii="Arial" w:hAnsi="Arial" w:cs="Arial"/>
          <w:color w:val="000000"/>
        </w:rPr>
      </w:pPr>
      <w:r w:rsidRPr="00E90354">
        <w:rPr>
          <w:rFonts w:ascii="Arial" w:hAnsi="Arial" w:cs="Arial"/>
          <w:color w:val="000000"/>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Земельного кодекса РФ, срок действия такого решения составляет два года.</w:t>
      </w:r>
    </w:p>
    <w:p w:rsidR="00B935E8" w:rsidRPr="00B935E8" w:rsidRDefault="00B935E8" w:rsidP="003C3EAE">
      <w:pPr>
        <w:ind w:firstLine="709"/>
        <w:jc w:val="both"/>
        <w:rPr>
          <w:rFonts w:ascii="Arial" w:hAnsi="Arial" w:cs="Arial"/>
          <w:color w:val="000000"/>
        </w:rPr>
      </w:pPr>
      <w:r w:rsidRPr="0029349C">
        <w:rPr>
          <w:rFonts w:ascii="Arial" w:hAnsi="Arial" w:cs="Arial"/>
        </w:rPr>
        <w:t xml:space="preserve">6.2. </w:t>
      </w:r>
      <w:r w:rsidRPr="00B935E8">
        <w:rPr>
          <w:rFonts w:ascii="Arial" w:hAnsi="Arial" w:cs="Arial"/>
          <w:color w:val="000000"/>
        </w:rPr>
        <w:t>Решение об отказе в предоставлении Муниципальной услуги оформляется в соответствии с формой, указанной в Приложен</w:t>
      </w:r>
      <w:r w:rsidR="00BE2ED4">
        <w:rPr>
          <w:rFonts w:ascii="Arial" w:hAnsi="Arial" w:cs="Arial"/>
          <w:color w:val="000000"/>
        </w:rPr>
        <w:t>ии</w:t>
      </w:r>
      <w:r w:rsidRPr="00B935E8">
        <w:rPr>
          <w:rFonts w:ascii="Arial" w:hAnsi="Arial" w:cs="Arial"/>
          <w:color w:val="000000"/>
        </w:rPr>
        <w:t xml:space="preserve">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00BE2ED4">
        <w:rPr>
          <w:rFonts w:ascii="Arial" w:hAnsi="Arial" w:cs="Arial"/>
          <w:color w:val="000000"/>
        </w:rPr>
        <w:t xml:space="preserve"> РПГУ, </w:t>
      </w:r>
      <w:r w:rsidRPr="00B935E8">
        <w:rPr>
          <w:rFonts w:ascii="Arial" w:hAnsi="Arial" w:cs="Arial"/>
          <w:color w:val="000000"/>
        </w:rPr>
        <w:t>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6.4. Результат предоставления Муниципальной услуги направляется Заявителю одним из следующих способов:</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1. Посредством почтового отправления;</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2. В личный кабинет Заявителя на ЕПГУ;</w:t>
      </w:r>
    </w:p>
    <w:p w:rsidR="00B935E8" w:rsidRPr="00B935E8" w:rsidRDefault="00BE2ED4" w:rsidP="003C3EAE">
      <w:pPr>
        <w:ind w:firstLine="709"/>
        <w:jc w:val="both"/>
        <w:rPr>
          <w:rFonts w:ascii="Arial" w:hAnsi="Arial" w:cs="Arial"/>
          <w:color w:val="000000"/>
        </w:rPr>
      </w:pPr>
      <w:r>
        <w:rPr>
          <w:rFonts w:ascii="Arial" w:hAnsi="Arial" w:cs="Arial"/>
          <w:color w:val="000000"/>
        </w:rPr>
        <w:lastRenderedPageBreak/>
        <w:t xml:space="preserve">3. Посредством </w:t>
      </w:r>
      <w:r w:rsidR="00B935E8" w:rsidRPr="00B935E8">
        <w:rPr>
          <w:rFonts w:ascii="Arial" w:hAnsi="Arial" w:cs="Arial"/>
          <w:color w:val="000000"/>
        </w:rPr>
        <w:t>информационной системы Воронежской области «Портал Воронежской области в сети Интернет»</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4. В МФЦ;</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5. Лично Заявителю либо его уполномоченному представителю в Администрации.</w:t>
      </w:r>
    </w:p>
    <w:p w:rsidR="00B935E8" w:rsidRPr="00B935E8" w:rsidRDefault="00B935E8" w:rsidP="003C3EAE">
      <w:pPr>
        <w:ind w:firstLine="709"/>
        <w:jc w:val="both"/>
        <w:rPr>
          <w:rFonts w:ascii="Arial" w:hAnsi="Arial" w:cs="Arial"/>
          <w:color w:val="000000"/>
        </w:rPr>
      </w:pPr>
      <w:r w:rsidRPr="00B935E8">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1"/>
        </w:rPr>
        <w:t>7. Срок предоставления Муниципальной услуги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1"/>
        </w:rPr>
        <w:t>8. Правовые основания для предоставления Муниципальной услуги</w:t>
      </w:r>
    </w:p>
    <w:p w:rsidR="00B935E8" w:rsidRPr="00B935E8" w:rsidRDefault="00B935E8" w:rsidP="0068798A">
      <w:pPr>
        <w:ind w:firstLine="709"/>
        <w:jc w:val="both"/>
        <w:rPr>
          <w:rFonts w:ascii="Arial" w:hAnsi="Arial" w:cs="Arial"/>
          <w:color w:val="000000"/>
        </w:rPr>
      </w:pPr>
      <w:r w:rsidRPr="00B935E8">
        <w:rPr>
          <w:rFonts w:ascii="Arial" w:hAnsi="Arial" w:cs="Arial"/>
          <w:color w:val="000000"/>
          <w:spacing w:val="7"/>
        </w:rPr>
        <w:t>8.1. Основными нормативными правовыми актами, регулирующими предоставление Муниципальной услуги, являются:</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Конституция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Гражданский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Земельный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Градостроительный кодекс Российской Федерации;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27.07.2010 № 210-ФЗ "Об организации предоставления государственных и муниципальных услуг";</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06.04.2011 N 63-ФЗ "Об электронной подписи";</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Федеральный закон от 27.07.2006 N 152-ФЗ "О персональных данных";</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B935E8">
        <w:rPr>
          <w:rFonts w:ascii="Arial" w:hAnsi="Arial" w:cs="Arial"/>
          <w:color w:val="000000"/>
        </w:rPr>
        <w:lastRenderedPageBreak/>
        <w:t>использованием информационно-телекоммуникационной сети Интернет, а также требований к их формату";</w:t>
      </w:r>
    </w:p>
    <w:p w:rsidR="00B935E8" w:rsidRPr="00B935E8" w:rsidRDefault="00B935E8" w:rsidP="0068798A">
      <w:pPr>
        <w:ind w:firstLine="709"/>
        <w:jc w:val="both"/>
        <w:rPr>
          <w:rFonts w:ascii="Arial" w:hAnsi="Arial" w:cs="Arial"/>
          <w:color w:val="000000"/>
        </w:rPr>
      </w:pPr>
      <w:r w:rsidRPr="00B935E8">
        <w:rPr>
          <w:rFonts w:ascii="Arial" w:hAnsi="Arial" w:cs="Arial"/>
          <w:color w:val="000000"/>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B56D31" w:rsidRDefault="00B935E8" w:rsidP="00B56D31">
      <w:pPr>
        <w:ind w:firstLine="709"/>
        <w:jc w:val="both"/>
        <w:rPr>
          <w:rFonts w:ascii="Arial" w:hAnsi="Arial" w:cs="Arial"/>
          <w:color w:val="000000"/>
          <w:spacing w:val="7"/>
        </w:rPr>
      </w:pPr>
      <w:r w:rsidRPr="00B935E8">
        <w:rPr>
          <w:rFonts w:ascii="Arial" w:hAnsi="Arial" w:cs="Arial"/>
          <w:color w:val="000000"/>
        </w:rPr>
        <w:t>- иные действующие в данной сфере нормативные правовые акты.</w:t>
      </w:r>
    </w:p>
    <w:p w:rsidR="00034839" w:rsidRPr="00CB5AB1" w:rsidRDefault="00B56D31" w:rsidP="00B56D31">
      <w:pPr>
        <w:ind w:firstLine="709"/>
        <w:jc w:val="both"/>
        <w:rPr>
          <w:rFonts w:ascii="Arial" w:hAnsi="Arial" w:cs="Arial"/>
        </w:rPr>
      </w:pPr>
      <w:r>
        <w:rPr>
          <w:rFonts w:ascii="Arial" w:hAnsi="Arial" w:cs="Arial"/>
          <w:color w:val="000000"/>
          <w:spacing w:val="7"/>
        </w:rPr>
        <w:t xml:space="preserve">8.2. </w:t>
      </w:r>
      <w:r w:rsidR="00B935E8" w:rsidRPr="00B935E8">
        <w:rPr>
          <w:rFonts w:ascii="Arial" w:hAnsi="Arial"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034839" w:rsidRPr="00034839">
        <w:rPr>
          <w:rFonts w:ascii="Arial" w:hAnsi="Arial" w:cs="Arial"/>
          <w:color w:val="000000"/>
        </w:rPr>
        <w:t xml:space="preserve">на сайте Администрации в подразделе «Муниципальные услуги администрации Ясеновского сельского поселения» раздела «Услуги и сервисы» по адресу </w:t>
      </w:r>
      <w:r w:rsidR="00034839" w:rsidRPr="00CB5AB1">
        <w:rPr>
          <w:rFonts w:ascii="Arial" w:hAnsi="Arial" w:cs="Arial"/>
        </w:rPr>
        <w:t>https://yasenovskoe.gosuslugi.ru.</w:t>
      </w:r>
    </w:p>
    <w:p w:rsidR="00B935E8" w:rsidRPr="00B935E8" w:rsidRDefault="00B935E8" w:rsidP="00B56D31">
      <w:pPr>
        <w:ind w:firstLine="709"/>
        <w:jc w:val="both"/>
        <w:rPr>
          <w:rFonts w:ascii="Arial" w:hAnsi="Arial" w:cs="Arial"/>
          <w:color w:val="000000"/>
        </w:rPr>
      </w:pPr>
      <w:r w:rsidRPr="00CB5AB1">
        <w:rPr>
          <w:rFonts w:ascii="Arial" w:hAnsi="Arial" w:cs="Arial"/>
          <w:spacing w:val="1"/>
        </w:rPr>
        <w:t xml:space="preserve">9. Исчерпывающий перечень </w:t>
      </w:r>
      <w:r w:rsidRPr="00B935E8">
        <w:rPr>
          <w:rFonts w:ascii="Arial" w:hAnsi="Arial" w:cs="Arial"/>
          <w:color w:val="000000"/>
          <w:spacing w:val="1"/>
        </w:rPr>
        <w:t>документов</w:t>
      </w:r>
      <w:r w:rsidR="00DF4216">
        <w:rPr>
          <w:rFonts w:ascii="Arial" w:hAnsi="Arial" w:cs="Arial"/>
          <w:color w:val="000000"/>
          <w:spacing w:val="7"/>
        </w:rPr>
        <w:t xml:space="preserve">, </w:t>
      </w:r>
      <w:r w:rsidRPr="00B935E8">
        <w:rPr>
          <w:rFonts w:ascii="Arial" w:hAnsi="Arial" w:cs="Arial"/>
          <w:color w:val="000000"/>
          <w:spacing w:val="1"/>
        </w:rPr>
        <w:t>необходимых для предоставления Муниципальной услуги</w:t>
      </w:r>
      <w:r w:rsidR="00DF4216">
        <w:rPr>
          <w:rFonts w:ascii="Arial" w:hAnsi="Arial" w:cs="Arial"/>
          <w:color w:val="000000"/>
          <w:spacing w:val="7"/>
        </w:rPr>
        <w:t xml:space="preserve">, </w:t>
      </w:r>
      <w:r w:rsidRPr="00B935E8">
        <w:rPr>
          <w:rFonts w:ascii="Arial" w:hAnsi="Arial" w:cs="Arial"/>
          <w:color w:val="000000"/>
          <w:spacing w:val="1"/>
        </w:rPr>
        <w:t>подлежащих представлению Заявителем</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9.1. Для получения Муниципальной услуги Заявитель представляет в Администрацию заявление о предоставлении Муниципальной услуг</w:t>
      </w:r>
      <w:r w:rsidR="00DF4216">
        <w:rPr>
          <w:rFonts w:ascii="Arial" w:hAnsi="Arial" w:cs="Arial"/>
          <w:color w:val="000000"/>
        </w:rPr>
        <w:t>и по форме согласно Приложению</w:t>
      </w:r>
      <w:r w:rsidRPr="00B935E8">
        <w:rPr>
          <w:rFonts w:ascii="Arial" w:hAnsi="Arial" w:cs="Arial"/>
          <w:color w:val="000000"/>
        </w:rPr>
        <w:t xml:space="preserve"> 3 к настоящему Административному регламенту.</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В заявлении о предварительном согласовании предоставления земельного участка указываются:</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8) цель использования земельного участка;</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935E8" w:rsidRPr="00B935E8" w:rsidRDefault="00B935E8" w:rsidP="00B56D31">
      <w:pPr>
        <w:ind w:firstLine="709"/>
        <w:jc w:val="both"/>
        <w:rPr>
          <w:rFonts w:ascii="Arial" w:hAnsi="Arial" w:cs="Arial"/>
          <w:color w:val="000000"/>
        </w:rPr>
      </w:pPr>
      <w:r w:rsidRPr="00B935E8">
        <w:rPr>
          <w:rFonts w:ascii="Arial" w:hAnsi="Arial" w:cs="Arial"/>
          <w:color w:val="000000"/>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11) почтовый адрес и (или) адрес электронной почты для связи с Заявителем.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бумажного документа, который Заявитель получает непосредственно при личном обращении;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бумажного документа, который направляется Администрацией Заявителю посредством почтового отправления;</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в виде электронного документа, который направляется Администрацией Заявителю посредством электронной почты, посредством ЕПГУ, РПГУ.</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9.2.2. документ, подтверждающий полномочия представителя действовать от имени Заявителя (в случае, если заявление подается представителем).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При обращении посредством ЕПГУ, РПГУ указанный документ, выданный:</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а) организацией, удостоверяется УКЭП правомочного должностного лица организации;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б) физическим лицом, - УКЭП нотариуса с приложением файла открепленной УКЭП в формате sig;</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9.2.7.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w:t>
      </w:r>
      <w:r w:rsidRPr="00B935E8">
        <w:rPr>
          <w:rFonts w:ascii="Arial" w:hAnsi="Arial" w:cs="Arial"/>
          <w:color w:val="000000"/>
        </w:rPr>
        <w:lastRenderedPageBreak/>
        <w:t>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B935E8">
        <w:rPr>
          <w:rFonts w:ascii="Arial" w:hAnsi="Arial" w:cs="Arial"/>
          <w:color w:val="000000"/>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B935E8">
        <w:rPr>
          <w:rFonts w:ascii="Arial" w:hAnsi="Arial" w:cs="Arial"/>
          <w:color w:val="000000"/>
        </w:rPr>
        <w:lastRenderedPageBreak/>
        <w:t>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w:t>
      </w:r>
      <w:r w:rsidRPr="00B935E8">
        <w:rPr>
          <w:rFonts w:ascii="Arial" w:hAnsi="Arial" w:cs="Arial"/>
          <w:color w:val="000000"/>
        </w:rPr>
        <w:lastRenderedPageBreak/>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B935E8" w:rsidRPr="00B935E8" w:rsidRDefault="00B935E8" w:rsidP="00F709FD">
      <w:pPr>
        <w:ind w:firstLine="709"/>
        <w:jc w:val="both"/>
        <w:rPr>
          <w:rFonts w:ascii="Arial" w:hAnsi="Arial" w:cs="Arial"/>
          <w:color w:val="000000"/>
        </w:rPr>
      </w:pPr>
      <w:r w:rsidRPr="00B935E8">
        <w:rPr>
          <w:rFonts w:ascii="Arial" w:hAnsi="Arial" w:cs="Arial"/>
          <w:color w:val="00000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w:t>
      </w:r>
      <w:r w:rsidRPr="00B935E8">
        <w:rPr>
          <w:rFonts w:ascii="Arial" w:hAnsi="Arial" w:cs="Arial"/>
          <w:color w:val="000000"/>
        </w:rPr>
        <w:lastRenderedPageBreak/>
        <w:t>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w:t>
      </w:r>
      <w:r w:rsidRPr="00B935E8">
        <w:rPr>
          <w:rFonts w:ascii="Arial" w:hAnsi="Arial" w:cs="Arial"/>
          <w:color w:val="000000"/>
        </w:rPr>
        <w:lastRenderedPageBreak/>
        <w:t>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B935E8" w:rsidRPr="00B935E8" w:rsidRDefault="00B935E8" w:rsidP="00F57AB6">
      <w:pPr>
        <w:ind w:firstLine="709"/>
        <w:jc w:val="both"/>
        <w:rPr>
          <w:rFonts w:ascii="Arial" w:hAnsi="Arial" w:cs="Arial"/>
          <w:color w:val="000000"/>
        </w:rPr>
      </w:pPr>
      <w:r w:rsidRPr="00B935E8">
        <w:rPr>
          <w:rFonts w:ascii="Arial" w:hAnsi="Arial" w:cs="Arial"/>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w:t>
      </w:r>
      <w:r w:rsidRPr="00B935E8">
        <w:rPr>
          <w:rFonts w:ascii="Arial" w:hAnsi="Arial" w:cs="Arial"/>
          <w:color w:val="000000"/>
        </w:rPr>
        <w:lastRenderedPageBreak/>
        <w:t>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 xml:space="preserve">44) при предоставлении в аренду земельного участка резиденту зоны территориального развития, включенному в реестр резидентов зоны </w:t>
      </w:r>
      <w:r w:rsidRPr="00B935E8">
        <w:rPr>
          <w:rFonts w:ascii="Arial" w:hAnsi="Arial" w:cs="Arial"/>
          <w:color w:val="000000"/>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993019" w:rsidRPr="00B935E8">
        <w:rPr>
          <w:rFonts w:ascii="Arial" w:hAnsi="Arial" w:cs="Arial"/>
          <w:color w:val="000000"/>
        </w:rPr>
        <w:t>размещения,</w:t>
      </w:r>
      <w:r w:rsidRPr="00B935E8">
        <w:rPr>
          <w:rFonts w:ascii="Arial" w:hAnsi="Arial" w:cs="Arial"/>
          <w:color w:val="000000"/>
        </w:rPr>
        <w:t xml:space="preserve"> которых приняты Правительством Российской Федерации (пп.30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935E8" w:rsidRPr="00B935E8" w:rsidRDefault="00B935E8" w:rsidP="00CC6BED">
      <w:pPr>
        <w:ind w:firstLine="709"/>
        <w:jc w:val="both"/>
        <w:rPr>
          <w:rFonts w:ascii="Arial" w:hAnsi="Arial" w:cs="Arial"/>
          <w:color w:val="000000"/>
        </w:rPr>
      </w:pPr>
      <w:r w:rsidRPr="00B935E8">
        <w:rPr>
          <w:rFonts w:ascii="Arial" w:hAnsi="Arial" w:cs="Arial"/>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B935E8">
        <w:rPr>
          <w:rFonts w:ascii="Arial" w:hAnsi="Arial" w:cs="Arial"/>
          <w:color w:val="000000"/>
        </w:rPr>
        <w:lastRenderedPageBreak/>
        <w:t>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w:t>
      </w:r>
      <w:r w:rsidRPr="00B935E8">
        <w:rPr>
          <w:rFonts w:ascii="Arial" w:hAnsi="Arial" w:cs="Arial"/>
          <w:color w:val="000000"/>
        </w:rPr>
        <w:lastRenderedPageBreak/>
        <w:t>02.09.2020 № П/0321, подтверждающие право заявителя на предоставление земельного участка в соответствии с целями использования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B935E8">
        <w:rPr>
          <w:rFonts w:ascii="Arial" w:hAnsi="Arial" w:cs="Arial"/>
          <w:color w:val="000000"/>
        </w:rPr>
        <w:lastRenderedPageBreak/>
        <w:t>(фермерским)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lastRenderedPageBreak/>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w:t>
      </w:r>
      <w:r w:rsidRPr="00B935E8">
        <w:rPr>
          <w:rFonts w:ascii="Arial" w:hAnsi="Arial" w:cs="Arial"/>
          <w:color w:val="000000"/>
        </w:rPr>
        <w:lastRenderedPageBreak/>
        <w:t>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9.3. Заявление и документы подаются одним из следующих способов по личному усмотрению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а) в электронной форме посредством ЕПГУ, РПГУ, на официальную электронную почту Администрации.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Заявление в форме электронного документа подписывается по выбору Заявителя (если Заявителем является физическое лицо):</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электронной подписью Заявителя (представителя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усиленной квалифицированной электронной подписью Заявителя (представителя Заявителя).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лица, действующего от имени юридического лица без доверенности;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B935E8" w:rsidRPr="00B935E8" w:rsidRDefault="00B12D66" w:rsidP="00B12D66">
      <w:pPr>
        <w:ind w:firstLine="709"/>
        <w:jc w:val="both"/>
        <w:rPr>
          <w:rFonts w:ascii="Arial" w:hAnsi="Arial" w:cs="Arial"/>
          <w:color w:val="000000"/>
        </w:rPr>
      </w:pPr>
      <w:r>
        <w:rPr>
          <w:rFonts w:ascii="Arial" w:hAnsi="Arial" w:cs="Arial"/>
          <w:color w:val="000000"/>
        </w:rPr>
        <w:t xml:space="preserve">9.4. </w:t>
      </w:r>
      <w:r w:rsidR="00B935E8" w:rsidRPr="00B935E8">
        <w:rPr>
          <w:rFonts w:ascii="Arial" w:hAnsi="Arial" w:cs="Arial"/>
          <w:color w:val="000000"/>
        </w:rPr>
        <w:t>Документы, прилагаемые Заявителем к Заявлению, представляемые в электронной форме, направляются в следующих форматах:</w:t>
      </w:r>
    </w:p>
    <w:p w:rsidR="00B935E8" w:rsidRPr="00B935E8" w:rsidRDefault="00B935E8" w:rsidP="00B12D66">
      <w:pPr>
        <w:ind w:firstLine="709"/>
        <w:jc w:val="both"/>
        <w:rPr>
          <w:rFonts w:ascii="Arial" w:hAnsi="Arial" w:cs="Arial"/>
          <w:color w:val="000000"/>
        </w:rPr>
      </w:pPr>
      <w:r w:rsidRPr="00B935E8">
        <w:rPr>
          <w:color w:val="000000"/>
          <w:sz w:val="28"/>
          <w:szCs w:val="28"/>
        </w:rPr>
        <w:t>1)</w:t>
      </w:r>
      <w:r w:rsidR="00B12D66">
        <w:rPr>
          <w:color w:val="000000"/>
          <w:sz w:val="14"/>
          <w:szCs w:val="14"/>
        </w:rPr>
        <w:t xml:space="preserve"> </w:t>
      </w:r>
      <w:r w:rsidRPr="00B935E8">
        <w:rPr>
          <w:rFonts w:ascii="Arial" w:hAnsi="Arial" w:cs="Arial"/>
          <w:color w:val="000000"/>
        </w:rPr>
        <w:t>xml – для документов, в отношении которых утверждены формы и требования по формированию электронных документов в виде файлов в формате xml;</w:t>
      </w:r>
    </w:p>
    <w:p w:rsidR="00B935E8" w:rsidRPr="00B935E8" w:rsidRDefault="00B935E8" w:rsidP="00B12D66">
      <w:pPr>
        <w:ind w:firstLine="709"/>
        <w:jc w:val="both"/>
        <w:rPr>
          <w:rFonts w:ascii="Arial" w:hAnsi="Arial" w:cs="Arial"/>
          <w:color w:val="000000"/>
        </w:rPr>
      </w:pPr>
      <w:r w:rsidRPr="00B935E8">
        <w:rPr>
          <w:color w:val="000000"/>
          <w:sz w:val="28"/>
          <w:szCs w:val="28"/>
        </w:rPr>
        <w:t>2)</w:t>
      </w:r>
      <w:r w:rsidR="00B12D66">
        <w:rPr>
          <w:color w:val="000000"/>
          <w:sz w:val="14"/>
          <w:szCs w:val="14"/>
        </w:rPr>
        <w:t xml:space="preserve"> </w:t>
      </w:r>
      <w:r w:rsidRPr="00B935E8">
        <w:rPr>
          <w:rFonts w:ascii="Arial" w:hAnsi="Arial" w:cs="Arial"/>
          <w:color w:val="000000"/>
        </w:rPr>
        <w:t>doc, docx, odt – для документов с текстовым содержанием, не включающим формулы;</w:t>
      </w:r>
    </w:p>
    <w:p w:rsidR="00141DD8" w:rsidRDefault="00B935E8" w:rsidP="00B12D66">
      <w:pPr>
        <w:ind w:firstLine="709"/>
        <w:jc w:val="both"/>
        <w:rPr>
          <w:rFonts w:ascii="Arial" w:hAnsi="Arial" w:cs="Arial"/>
          <w:color w:val="000000"/>
        </w:rPr>
      </w:pPr>
      <w:r w:rsidRPr="00B935E8">
        <w:rPr>
          <w:color w:val="000000"/>
          <w:sz w:val="28"/>
          <w:szCs w:val="28"/>
        </w:rPr>
        <w:t>3)</w:t>
      </w:r>
      <w:r w:rsidR="00920401">
        <w:rPr>
          <w:color w:val="000000"/>
          <w:sz w:val="14"/>
          <w:szCs w:val="14"/>
        </w:rPr>
        <w:t xml:space="preserve"> </w:t>
      </w:r>
      <w:r w:rsidRPr="00B935E8">
        <w:rPr>
          <w:color w:val="000000"/>
          <w:sz w:val="14"/>
          <w:szCs w:val="14"/>
        </w:rPr>
        <w:t> </w:t>
      </w:r>
      <w:r w:rsidRPr="00B935E8">
        <w:rPr>
          <w:rFonts w:ascii="Arial" w:hAnsi="Arial" w:cs="Arial"/>
          <w:color w:val="00000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141DD8" w:rsidRDefault="00B935E8" w:rsidP="00B12D66">
      <w:pPr>
        <w:ind w:firstLine="709"/>
        <w:jc w:val="both"/>
        <w:rPr>
          <w:rFonts w:ascii="Arial" w:hAnsi="Arial" w:cs="Arial"/>
          <w:color w:val="000000"/>
        </w:rPr>
      </w:pPr>
      <w:r w:rsidRPr="00B935E8">
        <w:rPr>
          <w:rFonts w:ascii="Arial" w:hAnsi="Arial" w:cs="Arial"/>
          <w:color w:val="000000"/>
        </w:rPr>
        <w:t xml:space="preserve">4) zip, rar – для сжатых документов в один файл; </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5) sig – для открепленной УКЭП.</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35E8" w:rsidRPr="00B935E8" w:rsidRDefault="00B935E8" w:rsidP="00B12D66">
      <w:pPr>
        <w:ind w:firstLine="709"/>
        <w:jc w:val="both"/>
        <w:rPr>
          <w:rFonts w:ascii="Arial" w:hAnsi="Arial" w:cs="Arial"/>
          <w:color w:val="000000"/>
        </w:rPr>
      </w:pPr>
      <w:r w:rsidRPr="00B935E8">
        <w:rPr>
          <w:color w:val="000000"/>
          <w:sz w:val="28"/>
          <w:szCs w:val="28"/>
        </w:rPr>
        <w:t>1)</w:t>
      </w:r>
      <w:r w:rsidR="000C0930">
        <w:rPr>
          <w:color w:val="000000"/>
          <w:sz w:val="14"/>
          <w:szCs w:val="14"/>
        </w:rPr>
        <w:t xml:space="preserve"> </w:t>
      </w:r>
      <w:r w:rsidRPr="00B935E8">
        <w:rPr>
          <w:rFonts w:ascii="Arial" w:hAnsi="Arial" w:cs="Arial"/>
          <w:color w:val="000000"/>
        </w:rPr>
        <w:t>«черно-белый» (при отсутствии в документе графических изображений и (или) цветного текста);</w:t>
      </w:r>
    </w:p>
    <w:p w:rsidR="00B935E8" w:rsidRPr="00B935E8" w:rsidRDefault="00B935E8" w:rsidP="00B12D66">
      <w:pPr>
        <w:ind w:firstLine="709"/>
        <w:jc w:val="both"/>
        <w:rPr>
          <w:rFonts w:ascii="Arial" w:hAnsi="Arial" w:cs="Arial"/>
          <w:color w:val="000000"/>
        </w:rPr>
      </w:pPr>
      <w:r w:rsidRPr="00B935E8">
        <w:rPr>
          <w:color w:val="000000"/>
          <w:sz w:val="28"/>
          <w:szCs w:val="28"/>
        </w:rPr>
        <w:t>2)</w:t>
      </w:r>
      <w:r w:rsidR="00D179BC">
        <w:rPr>
          <w:color w:val="000000"/>
          <w:sz w:val="14"/>
          <w:szCs w:val="14"/>
        </w:rPr>
        <w:t xml:space="preserve"> </w:t>
      </w:r>
      <w:r w:rsidRPr="00B935E8">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935E8" w:rsidRPr="00B935E8" w:rsidRDefault="00B935E8" w:rsidP="00B12D66">
      <w:pPr>
        <w:ind w:firstLine="709"/>
        <w:jc w:val="both"/>
        <w:rPr>
          <w:rFonts w:ascii="Arial" w:hAnsi="Arial" w:cs="Arial"/>
          <w:color w:val="000000"/>
        </w:rPr>
      </w:pPr>
      <w:r w:rsidRPr="00B935E8">
        <w:rPr>
          <w:color w:val="000000"/>
          <w:sz w:val="28"/>
          <w:szCs w:val="28"/>
        </w:rPr>
        <w:t>3)</w:t>
      </w:r>
      <w:r w:rsidR="00D179BC">
        <w:rPr>
          <w:color w:val="000000"/>
          <w:sz w:val="14"/>
          <w:szCs w:val="14"/>
        </w:rPr>
        <w:t xml:space="preserve"> </w:t>
      </w:r>
      <w:r w:rsidRPr="00B935E8">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Количество файлов должно соответствовать количеству документов, каждый</w:t>
      </w:r>
    </w:p>
    <w:p w:rsidR="00B935E8" w:rsidRPr="00B935E8" w:rsidRDefault="00B935E8" w:rsidP="00D52D92">
      <w:pPr>
        <w:jc w:val="both"/>
        <w:rPr>
          <w:rFonts w:ascii="Arial" w:hAnsi="Arial" w:cs="Arial"/>
          <w:color w:val="000000"/>
        </w:rPr>
      </w:pPr>
      <w:r w:rsidRPr="00B935E8">
        <w:rPr>
          <w:rFonts w:ascii="Arial" w:hAnsi="Arial" w:cs="Arial"/>
          <w:color w:val="000000"/>
        </w:rPr>
        <w:t>из которых содержит текстовую и(или) графическую информацию.</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10.1.2. Утвержденный проект межевания территории;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10.1.3. Выписка из ЕГРН об объекте недвижимости (об испрашиваемом земельном участке);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10.1.4. Выписка из Единого государственного реестра юридических лиц (далее – ЕГРЮЛ) в отношении СНТ и ОНТ;</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10.1.5. Выписка из ЕГРН об объекте недвижимости (о здании и (или) сооружении, расположенном(</w:t>
      </w:r>
      <w:proofErr w:type="spellStart"/>
      <w:r w:rsidRPr="00B935E8">
        <w:rPr>
          <w:rFonts w:ascii="Arial" w:hAnsi="Arial" w:cs="Arial"/>
          <w:color w:val="000000"/>
        </w:rPr>
        <w:t>ых</w:t>
      </w:r>
      <w:proofErr w:type="spellEnd"/>
      <w:r w:rsidRPr="00B935E8">
        <w:rPr>
          <w:rFonts w:ascii="Arial" w:hAnsi="Arial" w:cs="Arial"/>
          <w:color w:val="000000"/>
        </w:rPr>
        <w:t>) на испрашиваемом земельном участке);</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10.1.7. Выписка из ЕГРЮЛ о юридическом лице, являющемся заявителем;</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lastRenderedPageBreak/>
        <w:t>10.1.10. Сведения о трудовой деятельности;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10.1.11. Указ или распоряжение Президента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10.1.12. Распоряжение Правительства Российской Федерации;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10.1.13. Распоряжение Губернатора Воронежской области;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10.1.15. Договор аренды исходного земельного участка, в том числе предоставленного для комплексного развития территории;</w:t>
      </w:r>
    </w:p>
    <w:p w:rsidR="00B935E8" w:rsidRPr="00B935E8" w:rsidRDefault="00B935E8" w:rsidP="00B12D66">
      <w:pPr>
        <w:ind w:firstLine="709"/>
        <w:jc w:val="both"/>
        <w:rPr>
          <w:rFonts w:ascii="Arial" w:hAnsi="Arial" w:cs="Arial"/>
          <w:color w:val="000000"/>
        </w:rPr>
      </w:pPr>
      <w:r w:rsidRPr="00B935E8">
        <w:rPr>
          <w:rFonts w:ascii="Arial" w:hAnsi="Arial" w:cs="Arial"/>
          <w:color w:val="000000"/>
        </w:rPr>
        <w:t>10.1.16. Утвержденный проект планировки и утвержденный проект межевания территории;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10.1.17. Выписка из ЕГРН об объекте недвижимости (об объекте незавершенного строительства, расположенном на испрашиваемом земельном участке);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10.1.18. Договор или решение о комплексном развитии территории;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10.1.19. Решение о предварительном согласовании предоставления земельного участка;</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10.1.20. Свидетельство о внесении казачьего общества в государственный реестр казачьих обществ в Российской Федерации;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10.1.21. Свидетельство, удостоверяющее регистрацию лица в качестве резидента особой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10.1.22. Соглашение об управлении особой экономической зоной;</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10.1.23. Соглашение о взаимодействии в сфере развития инфраструктуры особой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10.1.24. Концессионное соглашение;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10.1.25. Договор об освоении территории в целях строительства и эксплуатации наемного дома коммерческого использования;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10.1.26. Договор об освоении территории в целях строительства и эксплуатации наемного дома социального использования;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10.1.27. Специальный инвестиционный контракт;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10.1.28. Охотхозяйственное соглашение;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10.1.29. Инвестиционная декларация, в составе которой представлен инвестиционный проект;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10.1.31. Договор пользования рыбоводным участком;</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10.1.33. Договор об условиях деятельности в свободной экономической зоне;</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10.1.34. Инвестиционная декларация;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w:t>
      </w:r>
      <w:r w:rsidRPr="00B935E8">
        <w:rPr>
          <w:rFonts w:ascii="Arial" w:hAnsi="Arial" w:cs="Arial"/>
          <w:color w:val="000000"/>
        </w:rPr>
        <w:lastRenderedPageBreak/>
        <w:t>использования земельного участка и (или) наличии ограничений использования объекта незавершенного строительства;</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10.1.37. Договор безвозмездного пользования зданием, сооружением, если право на такое здание, сооружение не зарегистрировано в ЕГРН;</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10.1.38. Договор найма служебного жилого помещения;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10.1.40. Решение о создании некоммерческой организации;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10.1.41. Выписка из ЕГРН об объекте недвижимости (о здании и (или) сооружении, расположенном(</w:t>
      </w:r>
      <w:proofErr w:type="spellStart"/>
      <w:r w:rsidRPr="00B935E8">
        <w:rPr>
          <w:rFonts w:ascii="Arial" w:hAnsi="Arial" w:cs="Arial"/>
          <w:color w:val="000000"/>
        </w:rPr>
        <w:t>ых</w:t>
      </w:r>
      <w:proofErr w:type="spellEnd"/>
      <w:r w:rsidRPr="00B935E8">
        <w:rPr>
          <w:rFonts w:ascii="Arial" w:hAnsi="Arial" w:cs="Arial"/>
          <w:color w:val="000000"/>
        </w:rPr>
        <w:t>) на испрашиваемом земельном участке (не требуется в случае строительства здания, сооружения);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10.1.42. Государственный контракт;</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10.1.43. Решение Воронежской области о создании некоммерческой организации.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10.2. Администрация не вправе требовать от Заявителя:</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35E8" w:rsidRPr="00B935E8" w:rsidRDefault="00B935E8" w:rsidP="00F65AF0">
      <w:pPr>
        <w:ind w:firstLine="709"/>
        <w:jc w:val="both"/>
        <w:rPr>
          <w:rFonts w:ascii="Arial" w:hAnsi="Arial" w:cs="Arial"/>
          <w:color w:val="000000"/>
        </w:rPr>
      </w:pPr>
      <w:r w:rsidRPr="00B935E8">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35E8" w:rsidRPr="00B935E8" w:rsidRDefault="00B935E8" w:rsidP="002C79C9">
      <w:pPr>
        <w:ind w:firstLine="709"/>
        <w:jc w:val="both"/>
        <w:rPr>
          <w:rFonts w:ascii="Arial" w:hAnsi="Arial" w:cs="Arial"/>
          <w:color w:val="000000"/>
        </w:rPr>
      </w:pPr>
      <w:r w:rsidRPr="00B935E8">
        <w:rPr>
          <w:rFonts w:ascii="Arial" w:hAnsi="Arial" w:cs="Arial"/>
          <w:color w:val="000000"/>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 Исчерпывающий перечень оснований для отказа в приеме документов, необходимых для предоставления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11.1.1. Заявление подано в орган местного самоуправления, в полномочия которого не входит предоставление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lastRenderedPageBreak/>
        <w:t>11.1.5. Неполное заполнение полей в форме заявления, в том числе в интерактивной форме заявления на ЕПГУ, РПГУ;</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11.1.6. Заявление подано лицом, не имеющим полномочий представлять интересы Заявителя;</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11.2. Решение об отказе в приеме документов по основаниям, указанным в пункте 11.</w:t>
      </w:r>
      <w:bookmarkStart w:id="0" w:name="_GoBack"/>
      <w:bookmarkEnd w:id="0"/>
      <w:r w:rsidRPr="00B935E8">
        <w:rPr>
          <w:rFonts w:ascii="Arial" w:hAnsi="Arial" w:cs="Arial"/>
          <w:color w:val="000000"/>
        </w:rPr>
        <w:t>1., оформляетс</w:t>
      </w:r>
      <w:r w:rsidR="00251EA3">
        <w:rPr>
          <w:rFonts w:ascii="Arial" w:hAnsi="Arial" w:cs="Arial"/>
          <w:color w:val="000000"/>
        </w:rPr>
        <w:t>я по форме согласно Приложению</w:t>
      </w:r>
      <w:r w:rsidRPr="00B935E8">
        <w:rPr>
          <w:rFonts w:ascii="Arial" w:hAnsi="Arial" w:cs="Arial"/>
          <w:color w:val="000000"/>
        </w:rPr>
        <w:t xml:space="preserve"> 4 к настоящему Административному регламенту.</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11.5. Отказ в приеме документов не препятствует повторному обращению Заявителя за получением Муниципальной услуги.</w:t>
      </w:r>
    </w:p>
    <w:p w:rsidR="00B935E8" w:rsidRPr="00B935E8" w:rsidRDefault="00B935E8" w:rsidP="00C202DF">
      <w:pPr>
        <w:ind w:firstLine="709"/>
        <w:jc w:val="both"/>
        <w:rPr>
          <w:rFonts w:ascii="Arial" w:hAnsi="Arial" w:cs="Arial"/>
          <w:color w:val="000000"/>
        </w:rPr>
      </w:pPr>
      <w:r w:rsidRPr="00B935E8">
        <w:rPr>
          <w:rFonts w:ascii="Arial" w:hAnsi="Arial" w:cs="Arial"/>
          <w:color w:val="000000"/>
          <w:spacing w:val="1"/>
        </w:rPr>
        <w:t>12. Исчерпывающий перечень оснований для приостановления или отказа в предоставлении Муниципальной услуги.</w:t>
      </w:r>
    </w:p>
    <w:p w:rsidR="00B935E8" w:rsidRPr="00B935E8" w:rsidRDefault="00C75DAF" w:rsidP="00C202DF">
      <w:pPr>
        <w:ind w:firstLine="709"/>
        <w:jc w:val="both"/>
        <w:rPr>
          <w:rFonts w:ascii="Arial" w:hAnsi="Arial" w:cs="Arial"/>
          <w:color w:val="000000"/>
        </w:rPr>
      </w:pPr>
      <w:r>
        <w:rPr>
          <w:rFonts w:ascii="Arial" w:hAnsi="Arial" w:cs="Arial"/>
          <w:color w:val="000000"/>
        </w:rPr>
        <w:t xml:space="preserve">12.1. </w:t>
      </w:r>
      <w:r w:rsidR="00B935E8" w:rsidRPr="00B935E8">
        <w:rPr>
          <w:rFonts w:ascii="Arial" w:hAnsi="Arial" w:cs="Arial"/>
          <w:color w:val="000000"/>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12.2. Основаниями для отказа в предварительном согласовании предоставления земельного участка являются:</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935E8" w:rsidRPr="00B935E8" w:rsidRDefault="00B935E8" w:rsidP="00C202DF">
      <w:pPr>
        <w:ind w:firstLine="709"/>
        <w:jc w:val="both"/>
        <w:rPr>
          <w:rFonts w:ascii="Arial" w:hAnsi="Arial" w:cs="Arial"/>
          <w:color w:val="000000"/>
        </w:rPr>
      </w:pPr>
      <w:r w:rsidRPr="00B935E8">
        <w:rPr>
          <w:rFonts w:ascii="Arial" w:hAnsi="Arial"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B935E8" w:rsidRPr="00B935E8" w:rsidRDefault="00B935E8" w:rsidP="00B935E8">
      <w:pPr>
        <w:jc w:val="both"/>
        <w:rPr>
          <w:rFonts w:ascii="Arial" w:hAnsi="Arial" w:cs="Arial"/>
          <w:color w:val="000000"/>
        </w:rPr>
      </w:pPr>
      <w:r w:rsidRPr="00B935E8">
        <w:rPr>
          <w:rFonts w:ascii="Arial" w:hAnsi="Arial" w:cs="Arial"/>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B935E8" w:rsidRPr="00B935E8" w:rsidRDefault="00F8002D" w:rsidP="00F8002D">
      <w:pPr>
        <w:spacing w:after="160" w:line="259" w:lineRule="auto"/>
        <w:ind w:firstLine="709"/>
        <w:rPr>
          <w:rFonts w:ascii="Arial" w:hAnsi="Arial" w:cs="Arial"/>
          <w:color w:val="000000"/>
        </w:rPr>
      </w:pPr>
      <w:r>
        <w:rPr>
          <w:rFonts w:ascii="Arial" w:hAnsi="Arial" w:cs="Arial"/>
          <w:color w:val="000000"/>
        </w:rPr>
        <w:t xml:space="preserve">13. </w:t>
      </w:r>
      <w:r w:rsidR="00B935E8" w:rsidRPr="00B935E8">
        <w:rPr>
          <w:rFonts w:ascii="Arial" w:hAnsi="Arial" w:cs="Arial"/>
          <w:color w:val="000000"/>
        </w:rPr>
        <w:t>Размер платы, взимаемой</w:t>
      </w:r>
      <w:r>
        <w:rPr>
          <w:rFonts w:ascii="Arial" w:hAnsi="Arial" w:cs="Arial"/>
          <w:color w:val="000000"/>
        </w:rPr>
        <w:t xml:space="preserve"> с Заявителя при предоставлении </w:t>
      </w:r>
      <w:r w:rsidR="00B935E8" w:rsidRPr="00B935E8">
        <w:rPr>
          <w:rFonts w:ascii="Arial" w:hAnsi="Arial" w:cs="Arial"/>
          <w:color w:val="000000"/>
        </w:rPr>
        <w:t>Муниципальной услуги и способы ее взимания</w:t>
      </w:r>
    </w:p>
    <w:p w:rsidR="00B935E8" w:rsidRPr="00B935E8" w:rsidRDefault="00B935E8" w:rsidP="00B935E8">
      <w:pPr>
        <w:jc w:val="both"/>
        <w:rPr>
          <w:rFonts w:ascii="Arial" w:hAnsi="Arial" w:cs="Arial"/>
          <w:color w:val="000000"/>
        </w:rPr>
      </w:pPr>
      <w:r w:rsidRPr="00B935E8">
        <w:rPr>
          <w:rFonts w:ascii="Arial" w:hAnsi="Arial" w:cs="Arial"/>
          <w:color w:val="000000"/>
        </w:rPr>
        <w:t>Муниципальная услуга предоставляется бесплатно.</w:t>
      </w:r>
    </w:p>
    <w:p w:rsidR="00B935E8" w:rsidRPr="00B935E8" w:rsidRDefault="00F8002D" w:rsidP="00F8002D">
      <w:pPr>
        <w:spacing w:after="160" w:line="259" w:lineRule="auto"/>
        <w:ind w:firstLine="709"/>
        <w:jc w:val="both"/>
        <w:rPr>
          <w:rFonts w:ascii="Arial" w:hAnsi="Arial" w:cs="Arial"/>
          <w:color w:val="000000"/>
        </w:rPr>
      </w:pPr>
      <w:r>
        <w:rPr>
          <w:rFonts w:ascii="Arial" w:hAnsi="Arial" w:cs="Arial"/>
          <w:color w:val="000000"/>
        </w:rPr>
        <w:t xml:space="preserve">14. </w:t>
      </w:r>
      <w:r w:rsidR="00B935E8" w:rsidRPr="00B935E8">
        <w:rPr>
          <w:rFonts w:ascii="Arial" w:hAnsi="Arial"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1A0C" w:rsidRDefault="00B935E8" w:rsidP="00A51A0C">
      <w:pPr>
        <w:jc w:val="both"/>
        <w:rPr>
          <w:rFonts w:ascii="Arial" w:hAnsi="Arial" w:cs="Arial"/>
          <w:color w:val="000000"/>
        </w:rPr>
      </w:pPr>
      <w:r w:rsidRPr="00B935E8">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935E8" w:rsidRPr="00B935E8" w:rsidRDefault="00A51A0C" w:rsidP="00A51A0C">
      <w:pPr>
        <w:ind w:firstLine="709"/>
        <w:jc w:val="both"/>
        <w:rPr>
          <w:rFonts w:ascii="Arial" w:hAnsi="Arial" w:cs="Arial"/>
          <w:color w:val="000000"/>
        </w:rPr>
      </w:pPr>
      <w:r>
        <w:rPr>
          <w:rFonts w:ascii="Arial" w:hAnsi="Arial" w:cs="Arial"/>
          <w:color w:val="000000"/>
        </w:rPr>
        <w:t xml:space="preserve">15. </w:t>
      </w:r>
      <w:r w:rsidR="00B935E8" w:rsidRPr="00B935E8">
        <w:rPr>
          <w:rFonts w:ascii="Arial" w:hAnsi="Arial" w:cs="Arial"/>
          <w:color w:val="000000"/>
        </w:rPr>
        <w:t>Срок регистрации запроса Заявителя о предоставлении Муниципальной услуги</w:t>
      </w:r>
    </w:p>
    <w:p w:rsidR="00B935E8" w:rsidRPr="00B935E8" w:rsidRDefault="00B935E8" w:rsidP="00A51A0C">
      <w:pPr>
        <w:ind w:firstLine="709"/>
        <w:jc w:val="both"/>
        <w:rPr>
          <w:rFonts w:ascii="Arial" w:hAnsi="Arial" w:cs="Arial"/>
          <w:color w:val="000000"/>
        </w:rPr>
      </w:pPr>
      <w:r w:rsidRPr="00B935E8">
        <w:rPr>
          <w:rFonts w:ascii="Arial" w:hAnsi="Arial" w:cs="Arial"/>
          <w:color w:val="000000"/>
          <w:spacing w:val="7"/>
        </w:rPr>
        <w:t>15.1.</w:t>
      </w:r>
      <w:r w:rsidRPr="00B935E8">
        <w:rPr>
          <w:color w:val="000000"/>
          <w:sz w:val="14"/>
          <w:szCs w:val="14"/>
        </w:rPr>
        <w:t> </w:t>
      </w:r>
      <w:r w:rsidRPr="00B935E8">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B935E8" w:rsidRPr="00B935E8" w:rsidRDefault="00B935E8" w:rsidP="00A51A0C">
      <w:pPr>
        <w:ind w:firstLine="709"/>
        <w:jc w:val="both"/>
        <w:rPr>
          <w:rFonts w:ascii="Arial" w:hAnsi="Arial" w:cs="Arial"/>
          <w:color w:val="000000"/>
        </w:rPr>
      </w:pPr>
      <w:r w:rsidRPr="00B935E8">
        <w:rPr>
          <w:rFonts w:ascii="Arial" w:hAnsi="Arial" w:cs="Arial"/>
          <w:color w:val="000000"/>
        </w:rPr>
        <w:t>15.2.</w:t>
      </w:r>
      <w:r w:rsidRPr="00B935E8">
        <w:rPr>
          <w:color w:val="000000"/>
          <w:sz w:val="14"/>
          <w:szCs w:val="14"/>
        </w:rPr>
        <w:t> </w:t>
      </w:r>
      <w:r w:rsidRPr="00B935E8">
        <w:rPr>
          <w:rFonts w:ascii="Arial" w:hAnsi="Arial" w:cs="Arial"/>
          <w:color w:val="000000"/>
        </w:rPr>
        <w:t>В случае поступления заявления в выходной (праздничный) день, его регистрация осуществляется на следующий за ним рабочий день.</w:t>
      </w:r>
    </w:p>
    <w:p w:rsidR="00B935E8" w:rsidRPr="00BE0F58" w:rsidRDefault="00B935E8" w:rsidP="00BE0F58">
      <w:pPr>
        <w:pStyle w:val="a3"/>
        <w:numPr>
          <w:ilvl w:val="0"/>
          <w:numId w:val="16"/>
        </w:numPr>
        <w:spacing w:line="259" w:lineRule="auto"/>
        <w:jc w:val="center"/>
        <w:rPr>
          <w:rFonts w:ascii="Arial" w:hAnsi="Arial" w:cs="Arial"/>
          <w:color w:val="000000"/>
          <w:spacing w:val="1"/>
        </w:rPr>
      </w:pPr>
      <w:r w:rsidRPr="00BE0F58">
        <w:rPr>
          <w:rFonts w:ascii="Arial" w:hAnsi="Arial" w:cs="Arial"/>
          <w:color w:val="000000"/>
          <w:spacing w:val="1"/>
        </w:rPr>
        <w:t>Требования к помещениям, в которых предоставляется Муниципальная услуга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 Местоположение административных зданий,</w:t>
      </w:r>
      <w:r w:rsidR="00BE0F58">
        <w:rPr>
          <w:rFonts w:ascii="Arial" w:hAnsi="Arial" w:cs="Arial"/>
          <w:color w:val="000000"/>
        </w:rPr>
        <w:t xml:space="preserve"> в которых осуществляется прием заявлений </w:t>
      </w:r>
      <w:r w:rsidRPr="00B935E8">
        <w:rPr>
          <w:rFonts w:ascii="Arial" w:hAnsi="Arial" w:cs="Arial"/>
          <w:color w:val="000000"/>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B935E8">
        <w:rPr>
          <w:rFonts w:ascii="Arial" w:hAnsi="Arial" w:cs="Arial"/>
          <w:color w:val="000000"/>
        </w:rPr>
        <w:lastRenderedPageBreak/>
        <w:t>документов, организовывается стоянка (парковка) для личного автомобильного транспорта Заявителей.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наименование;</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местонахождение и юридический адрес;</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режим работы;</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график приема;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номера телефонов для справок.</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16.7. Помещения, в которых предоставляется Муниципальная услуга, оснащаются:</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противопожарной системой и средствами пожаротушения;</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системой оповещения о возникновении чрезвычайной ситуации;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средствами оказания первой медицинской помощи;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туалетными комнатами для посетителей.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16.11. Места приема Заявителей оборудуются информационными табличками (вывесками) с указанием: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номера кабинета и наименования отдела;</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фамилии, имени и отчества (последнее – при наличии), должности ответственного лица за прием документов;</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графика приема Заявителей.</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35E8" w:rsidRPr="00B935E8" w:rsidRDefault="00B935E8" w:rsidP="00BE0F58">
      <w:pPr>
        <w:ind w:firstLine="709"/>
        <w:jc w:val="both"/>
        <w:rPr>
          <w:rFonts w:ascii="Arial" w:hAnsi="Arial" w:cs="Arial"/>
          <w:color w:val="000000"/>
        </w:rPr>
      </w:pPr>
      <w:r w:rsidRPr="00B935E8">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C07E0" w:rsidRDefault="00B935E8" w:rsidP="005C07E0">
      <w:pPr>
        <w:ind w:firstLine="709"/>
        <w:jc w:val="both"/>
        <w:rPr>
          <w:rFonts w:ascii="Arial" w:hAnsi="Arial" w:cs="Arial"/>
          <w:color w:val="000000"/>
        </w:rPr>
      </w:pPr>
      <w:r w:rsidRPr="00B935E8">
        <w:rPr>
          <w:rFonts w:ascii="Arial" w:hAnsi="Arial" w:cs="Arial"/>
          <w:color w:val="000000"/>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35E8" w:rsidRPr="00B935E8" w:rsidRDefault="005C07E0" w:rsidP="005C07E0">
      <w:pPr>
        <w:ind w:firstLine="709"/>
        <w:jc w:val="both"/>
        <w:rPr>
          <w:rFonts w:ascii="Arial" w:hAnsi="Arial" w:cs="Arial"/>
          <w:color w:val="000000"/>
        </w:rPr>
      </w:pPr>
      <w:r>
        <w:rPr>
          <w:rFonts w:ascii="Arial" w:hAnsi="Arial" w:cs="Arial"/>
          <w:color w:val="000000"/>
        </w:rPr>
        <w:t xml:space="preserve">17. </w:t>
      </w:r>
      <w:r w:rsidR="00B935E8" w:rsidRPr="00B935E8">
        <w:rPr>
          <w:rFonts w:ascii="Arial" w:hAnsi="Arial" w:cs="Arial"/>
          <w:color w:val="000000"/>
        </w:rPr>
        <w:t>Показатели качества и доступности Муниципальной услуги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б) возможность выбора Заявителем форм предоставления Муниципальной услуги;</w:t>
      </w:r>
    </w:p>
    <w:p w:rsidR="00B935E8" w:rsidRPr="00B935E8" w:rsidRDefault="00860FFF" w:rsidP="005C07E0">
      <w:pPr>
        <w:ind w:firstLine="709"/>
        <w:jc w:val="both"/>
        <w:rPr>
          <w:rFonts w:ascii="Arial" w:hAnsi="Arial" w:cs="Arial"/>
          <w:color w:val="000000"/>
        </w:rPr>
      </w:pPr>
      <w:r>
        <w:rPr>
          <w:rFonts w:ascii="Arial" w:hAnsi="Arial" w:cs="Arial"/>
          <w:color w:val="000000"/>
        </w:rPr>
        <w:t xml:space="preserve">в) </w:t>
      </w:r>
      <w:r w:rsidR="00B935E8" w:rsidRPr="00B935E8">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д) доступность обращения за предоставлением Муниципальной услуги, в том числе для маломобильных групп населения;</w:t>
      </w:r>
    </w:p>
    <w:p w:rsidR="00B935E8" w:rsidRPr="00B935E8" w:rsidRDefault="00B935E8" w:rsidP="005C07E0">
      <w:pPr>
        <w:ind w:firstLine="709"/>
        <w:jc w:val="both"/>
        <w:rPr>
          <w:rFonts w:ascii="Arial" w:hAnsi="Arial" w:cs="Arial"/>
          <w:color w:val="000000"/>
        </w:rPr>
      </w:pPr>
      <w:r w:rsidRPr="00B935E8">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935E8" w:rsidRPr="00B935E8" w:rsidRDefault="00B935E8" w:rsidP="00860FFF">
      <w:pPr>
        <w:ind w:firstLine="709"/>
        <w:jc w:val="both"/>
        <w:rPr>
          <w:rFonts w:ascii="Arial" w:hAnsi="Arial" w:cs="Arial"/>
          <w:color w:val="000000"/>
        </w:rPr>
      </w:pPr>
      <w:r w:rsidRPr="00B935E8">
        <w:rPr>
          <w:rFonts w:ascii="Arial" w:hAnsi="Arial" w:cs="Arial"/>
          <w:color w:val="000000"/>
        </w:rPr>
        <w:t>Для возможности подачи заявления о предоставлении М</w:t>
      </w:r>
      <w:r w:rsidR="00DC0524">
        <w:rPr>
          <w:rFonts w:ascii="Arial" w:hAnsi="Arial" w:cs="Arial"/>
          <w:color w:val="000000"/>
        </w:rPr>
        <w:t xml:space="preserve">униципальной услуги через ЕПГУ, РПГУ </w:t>
      </w:r>
      <w:r w:rsidRPr="00B935E8">
        <w:rPr>
          <w:rFonts w:ascii="Arial" w:hAnsi="Arial" w:cs="Arial"/>
          <w:color w:val="000000"/>
        </w:rPr>
        <w:t>Заявитель должен быть зарегистрирован в единой системе идентификации и аутентификации.</w:t>
      </w:r>
    </w:p>
    <w:p w:rsidR="00B935E8" w:rsidRPr="00DC0524" w:rsidRDefault="00B935E8" w:rsidP="00DC0524">
      <w:pPr>
        <w:pStyle w:val="a3"/>
        <w:numPr>
          <w:ilvl w:val="0"/>
          <w:numId w:val="17"/>
        </w:numPr>
        <w:spacing w:line="259" w:lineRule="auto"/>
        <w:ind w:left="0" w:firstLine="360"/>
        <w:jc w:val="both"/>
        <w:rPr>
          <w:rFonts w:ascii="Arial" w:hAnsi="Arial" w:cs="Arial"/>
          <w:color w:val="000000"/>
          <w:spacing w:val="1"/>
        </w:rPr>
      </w:pPr>
      <w:r w:rsidRPr="00DC0524">
        <w:rPr>
          <w:rFonts w:ascii="Arial" w:hAnsi="Arial" w:cs="Arial"/>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lastRenderedPageBreak/>
        <w:t>18.1. Услуг, необходимых и обязательных для предоставления данной Муниципальной услуги, не имеется.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В случае направле</w:t>
      </w:r>
      <w:r w:rsidR="0096399F">
        <w:rPr>
          <w:rFonts w:ascii="Arial" w:hAnsi="Arial" w:cs="Arial"/>
          <w:color w:val="000000"/>
        </w:rPr>
        <w:t xml:space="preserve">ния заявления посредством ЕПГУ, </w:t>
      </w:r>
      <w:r w:rsidRPr="00B935E8">
        <w:rPr>
          <w:rFonts w:ascii="Arial" w:hAnsi="Arial" w:cs="Arial"/>
          <w:color w:val="000000"/>
        </w:rPr>
        <w:t>РПГУ результат предоставления Муниципальной услуги также может быть выдан Заявителю на бумажном носителе в МФЦ, в Администрации.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Электронные документы представляются в следующих форматах:</w:t>
      </w:r>
    </w:p>
    <w:p w:rsidR="00B935E8" w:rsidRPr="00B935E8" w:rsidRDefault="00873B25" w:rsidP="00DC0524">
      <w:pPr>
        <w:ind w:firstLine="709"/>
        <w:jc w:val="both"/>
        <w:rPr>
          <w:rFonts w:ascii="Arial" w:hAnsi="Arial" w:cs="Arial"/>
          <w:color w:val="000000"/>
        </w:rPr>
      </w:pPr>
      <w:r>
        <w:rPr>
          <w:rFonts w:ascii="Arial" w:hAnsi="Arial" w:cs="Arial"/>
          <w:color w:val="000000"/>
        </w:rPr>
        <w:t xml:space="preserve">а) xml </w:t>
      </w:r>
      <w:r w:rsidR="00B935E8" w:rsidRPr="00B935E8">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 xml;</w:t>
      </w:r>
    </w:p>
    <w:p w:rsidR="00B935E8" w:rsidRPr="00B935E8" w:rsidRDefault="00873B25" w:rsidP="00DC0524">
      <w:pPr>
        <w:ind w:firstLine="709"/>
        <w:jc w:val="both"/>
        <w:rPr>
          <w:rFonts w:ascii="Arial" w:hAnsi="Arial" w:cs="Arial"/>
          <w:color w:val="000000"/>
        </w:rPr>
      </w:pPr>
      <w:r>
        <w:rPr>
          <w:rFonts w:ascii="Arial" w:hAnsi="Arial" w:cs="Arial"/>
          <w:color w:val="000000"/>
        </w:rPr>
        <w:t xml:space="preserve">б) doc, docx, odt </w:t>
      </w:r>
      <w:r w:rsidR="00B935E8" w:rsidRPr="00B935E8">
        <w:rPr>
          <w:rFonts w:ascii="Arial" w:hAnsi="Arial" w:cs="Arial"/>
          <w:color w:val="000000"/>
        </w:rPr>
        <w:t>- для документов с текстовым содержанием, не включающим формулы;</w:t>
      </w:r>
    </w:p>
    <w:p w:rsidR="00B935E8" w:rsidRPr="00B935E8" w:rsidRDefault="00BF1715" w:rsidP="00DC0524">
      <w:pPr>
        <w:ind w:firstLine="709"/>
        <w:jc w:val="both"/>
        <w:rPr>
          <w:rFonts w:ascii="Arial" w:hAnsi="Arial" w:cs="Arial"/>
          <w:color w:val="000000"/>
        </w:rPr>
      </w:pPr>
      <w:r>
        <w:rPr>
          <w:rFonts w:ascii="Arial" w:hAnsi="Arial" w:cs="Arial"/>
          <w:color w:val="000000"/>
        </w:rPr>
        <w:lastRenderedPageBreak/>
        <w:t xml:space="preserve">в) pdf, jpg, jpeg, png, bmp, tiff </w:t>
      </w:r>
      <w:r w:rsidR="00B935E8" w:rsidRPr="00B935E8">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35E8" w:rsidRPr="00B935E8" w:rsidRDefault="00BE1E9D" w:rsidP="00DC0524">
      <w:pPr>
        <w:ind w:firstLine="709"/>
        <w:jc w:val="both"/>
        <w:rPr>
          <w:rFonts w:ascii="Arial" w:hAnsi="Arial" w:cs="Arial"/>
          <w:color w:val="000000"/>
        </w:rPr>
      </w:pPr>
      <w:r>
        <w:rPr>
          <w:rFonts w:ascii="Arial" w:hAnsi="Arial" w:cs="Arial"/>
          <w:color w:val="000000"/>
        </w:rPr>
        <w:t xml:space="preserve">г) zip, rar </w:t>
      </w:r>
      <w:r w:rsidR="00B935E8" w:rsidRPr="00B935E8">
        <w:rPr>
          <w:rFonts w:ascii="Arial" w:hAnsi="Arial" w:cs="Arial"/>
          <w:color w:val="000000"/>
        </w:rPr>
        <w:t>для сжатых документов в один файл;</w:t>
      </w:r>
    </w:p>
    <w:p w:rsidR="00B935E8" w:rsidRPr="00B935E8" w:rsidRDefault="00BE1E9D" w:rsidP="00DC0524">
      <w:pPr>
        <w:ind w:firstLine="709"/>
        <w:jc w:val="both"/>
        <w:rPr>
          <w:rFonts w:ascii="Arial" w:hAnsi="Arial" w:cs="Arial"/>
          <w:color w:val="000000"/>
        </w:rPr>
      </w:pPr>
      <w:r>
        <w:rPr>
          <w:rFonts w:ascii="Arial" w:hAnsi="Arial" w:cs="Arial"/>
          <w:color w:val="000000"/>
        </w:rPr>
        <w:t xml:space="preserve">д) sig </w:t>
      </w:r>
      <w:r w:rsidR="00B935E8" w:rsidRPr="00B935E8">
        <w:rPr>
          <w:rFonts w:ascii="Arial" w:hAnsi="Arial" w:cs="Arial"/>
          <w:color w:val="000000"/>
        </w:rPr>
        <w:t>для открепленной усиленной квалифицированной электронной подписи.</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BF397F">
        <w:rPr>
          <w:rFonts w:ascii="Arial" w:hAnsi="Arial" w:cs="Arial"/>
          <w:color w:val="000000"/>
        </w:rPr>
        <w:t xml:space="preserve"> документа в разрешении 300-500 dpi </w:t>
      </w:r>
      <w:r w:rsidRPr="00B935E8">
        <w:rPr>
          <w:rFonts w:ascii="Arial" w:hAnsi="Arial" w:cs="Arial"/>
          <w:color w:val="000000"/>
        </w:rPr>
        <w:t>(масштаб 1:1) с использованием следующих режимов:</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а) «черно-белый» (при отсутствии в документе графических изображений и (или) цветного текста);</w:t>
      </w:r>
    </w:p>
    <w:p w:rsidR="00B935E8" w:rsidRPr="00B935E8" w:rsidRDefault="00071E84" w:rsidP="00DC0524">
      <w:pPr>
        <w:ind w:firstLine="709"/>
        <w:jc w:val="both"/>
        <w:rPr>
          <w:rFonts w:ascii="Arial" w:hAnsi="Arial" w:cs="Arial"/>
          <w:color w:val="000000"/>
        </w:rPr>
      </w:pPr>
      <w:r>
        <w:rPr>
          <w:rFonts w:ascii="Arial" w:hAnsi="Arial" w:cs="Arial"/>
          <w:color w:val="000000"/>
        </w:rPr>
        <w:t xml:space="preserve">б) </w:t>
      </w:r>
      <w:r w:rsidR="00B935E8" w:rsidRPr="00B935E8">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B935E8" w:rsidRPr="00B935E8" w:rsidRDefault="00071E84" w:rsidP="00DC0524">
      <w:pPr>
        <w:ind w:firstLine="709"/>
        <w:jc w:val="both"/>
        <w:rPr>
          <w:rFonts w:ascii="Arial" w:hAnsi="Arial" w:cs="Arial"/>
          <w:color w:val="000000"/>
        </w:rPr>
      </w:pPr>
      <w:r>
        <w:rPr>
          <w:rFonts w:ascii="Arial" w:hAnsi="Arial" w:cs="Arial"/>
          <w:color w:val="000000"/>
        </w:rPr>
        <w:t>в</w:t>
      </w:r>
      <w:r w:rsidR="00B935E8" w:rsidRPr="00B935E8">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B935E8" w:rsidRPr="00B935E8" w:rsidRDefault="00071E84" w:rsidP="00DC0524">
      <w:pPr>
        <w:ind w:firstLine="709"/>
        <w:jc w:val="both"/>
        <w:rPr>
          <w:rFonts w:ascii="Arial" w:hAnsi="Arial" w:cs="Arial"/>
          <w:color w:val="000000"/>
        </w:rPr>
      </w:pPr>
      <w:r>
        <w:rPr>
          <w:rFonts w:ascii="Arial" w:hAnsi="Arial" w:cs="Arial"/>
          <w:color w:val="000000"/>
        </w:rPr>
        <w:t>г</w:t>
      </w:r>
      <w:r w:rsidR="00B935E8" w:rsidRPr="00B935E8">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B935E8" w:rsidRPr="00B935E8" w:rsidRDefault="00071E84" w:rsidP="00DC0524">
      <w:pPr>
        <w:ind w:firstLine="709"/>
        <w:jc w:val="both"/>
        <w:rPr>
          <w:rFonts w:ascii="Arial" w:hAnsi="Arial" w:cs="Arial"/>
          <w:color w:val="000000"/>
        </w:rPr>
      </w:pPr>
      <w:r>
        <w:rPr>
          <w:rFonts w:ascii="Arial" w:hAnsi="Arial" w:cs="Arial"/>
          <w:color w:val="000000"/>
        </w:rPr>
        <w:t xml:space="preserve">д) </w:t>
      </w:r>
      <w:r w:rsidR="00B935E8" w:rsidRPr="00B935E8">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18.8. Электронные документы должны обеспечивать:</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а) возможность идентифицировать документ и количество листов в документе;</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35E8" w:rsidRPr="00B935E8" w:rsidRDefault="00B935E8" w:rsidP="00DC0524">
      <w:pPr>
        <w:ind w:firstLine="709"/>
        <w:jc w:val="both"/>
        <w:rPr>
          <w:rFonts w:ascii="Arial" w:hAnsi="Arial" w:cs="Arial"/>
          <w:color w:val="000000"/>
        </w:rPr>
      </w:pPr>
      <w:r w:rsidRPr="00B935E8">
        <w:rPr>
          <w:rFonts w:ascii="Arial" w:hAnsi="Arial" w:cs="Arial"/>
          <w:color w:val="000000"/>
        </w:rPr>
        <w:t>в) содержать оглавление, соответствующее их смыслу и содержанию;</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18.9. Документы, подл</w:t>
      </w:r>
      <w:r w:rsidR="00156D91">
        <w:rPr>
          <w:rFonts w:ascii="Arial" w:hAnsi="Arial" w:cs="Arial"/>
          <w:color w:val="000000"/>
        </w:rPr>
        <w:t xml:space="preserve">ежащие представлению в форматах </w:t>
      </w:r>
      <w:proofErr w:type="spellStart"/>
      <w:r w:rsidR="00156D91">
        <w:rPr>
          <w:rFonts w:ascii="Arial" w:hAnsi="Arial" w:cs="Arial"/>
          <w:color w:val="000000"/>
        </w:rPr>
        <w:t>xls</w:t>
      </w:r>
      <w:proofErr w:type="spellEnd"/>
      <w:r w:rsidR="00156D91">
        <w:rPr>
          <w:rFonts w:ascii="Arial" w:hAnsi="Arial" w:cs="Arial"/>
          <w:color w:val="000000"/>
        </w:rPr>
        <w:t xml:space="preserve">, </w:t>
      </w:r>
      <w:proofErr w:type="spellStart"/>
      <w:r w:rsidR="00156D91">
        <w:rPr>
          <w:rFonts w:ascii="Arial" w:hAnsi="Arial" w:cs="Arial"/>
          <w:color w:val="000000"/>
          <w:spacing w:val="5"/>
        </w:rPr>
        <w:t>xlIsx</w:t>
      </w:r>
      <w:proofErr w:type="spellEnd"/>
      <w:r w:rsidR="00156D91">
        <w:rPr>
          <w:rFonts w:ascii="Arial" w:hAnsi="Arial" w:cs="Arial"/>
          <w:color w:val="000000"/>
          <w:spacing w:val="5"/>
        </w:rPr>
        <w:t xml:space="preserve"> </w:t>
      </w:r>
      <w:r w:rsidR="00156D91">
        <w:rPr>
          <w:rFonts w:ascii="Arial" w:hAnsi="Arial" w:cs="Arial"/>
          <w:color w:val="000000"/>
        </w:rPr>
        <w:t xml:space="preserve">или </w:t>
      </w:r>
      <w:proofErr w:type="spellStart"/>
      <w:r w:rsidRPr="00B935E8">
        <w:rPr>
          <w:rFonts w:ascii="Arial" w:hAnsi="Arial" w:cs="Arial"/>
          <w:color w:val="000000"/>
        </w:rPr>
        <w:t>ods</w:t>
      </w:r>
      <w:proofErr w:type="spellEnd"/>
      <w:r w:rsidRPr="00B935E8">
        <w:rPr>
          <w:rFonts w:ascii="Arial" w:hAnsi="Arial" w:cs="Arial"/>
          <w:color w:val="000000"/>
        </w:rPr>
        <w:t>, формируются в виде отдельного электронного документа.</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18.10. Информационными системами, используемыми для предоставления Муниципальной услуги, являются: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а) информационная система Воронежской области «Портал Воронежской области в сети Интернет»;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35E8" w:rsidRPr="00B935E8" w:rsidRDefault="00EF61DB" w:rsidP="00156D91">
      <w:pPr>
        <w:ind w:firstLine="709"/>
        <w:jc w:val="both"/>
        <w:rPr>
          <w:rFonts w:ascii="Arial" w:hAnsi="Arial" w:cs="Arial"/>
          <w:color w:val="000000"/>
        </w:rPr>
      </w:pPr>
      <w:r>
        <w:rPr>
          <w:rFonts w:ascii="Arial" w:hAnsi="Arial" w:cs="Arial"/>
          <w:color w:val="000000"/>
        </w:rPr>
        <w:t xml:space="preserve">18.11. </w:t>
      </w:r>
      <w:r w:rsidR="00B935E8" w:rsidRPr="00B935E8">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18.12.</w:t>
      </w:r>
      <w:r w:rsidRPr="00B935E8">
        <w:rPr>
          <w:color w:val="000000"/>
          <w:sz w:val="14"/>
          <w:szCs w:val="14"/>
        </w:rPr>
        <w:t> </w:t>
      </w:r>
      <w:r w:rsidRPr="00B935E8">
        <w:rPr>
          <w:rFonts w:ascii="Arial" w:hAnsi="Arial" w:cs="Arial"/>
          <w:color w:val="000000"/>
        </w:rPr>
        <w:t>Многофункциональный центр осуществляет: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18.12.1.</w:t>
      </w:r>
      <w:r w:rsidR="00EF61DB">
        <w:rPr>
          <w:color w:val="000000"/>
          <w:sz w:val="14"/>
          <w:szCs w:val="14"/>
        </w:rPr>
        <w:t xml:space="preserve"> </w:t>
      </w:r>
      <w:r w:rsidRPr="00B935E8">
        <w:rPr>
          <w:rFonts w:ascii="Arial" w:hAnsi="Arial"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lastRenderedPageBreak/>
        <w:t>18.12.2.</w:t>
      </w:r>
      <w:r w:rsidR="0004308E">
        <w:rPr>
          <w:color w:val="000000"/>
          <w:sz w:val="14"/>
          <w:szCs w:val="14"/>
        </w:rPr>
        <w:t xml:space="preserve"> </w:t>
      </w:r>
      <w:r w:rsidRPr="00B935E8">
        <w:rPr>
          <w:rFonts w:ascii="Arial" w:hAnsi="Arial" w:cs="Arial"/>
          <w:color w:val="000000"/>
        </w:rPr>
        <w:t>Выдачу Заявителю результата предоставления Муниципальной услуги, на бумажном носителе.</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18.14. При личном обращении работ</w:t>
      </w:r>
      <w:r w:rsidR="0004308E">
        <w:rPr>
          <w:rFonts w:ascii="Arial" w:hAnsi="Arial" w:cs="Arial"/>
          <w:color w:val="000000"/>
        </w:rPr>
        <w:t xml:space="preserve">ник многофункционального центра </w:t>
      </w:r>
      <w:r w:rsidRPr="00B935E8">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w:t>
      </w:r>
      <w:r w:rsidR="00FA5A65">
        <w:rPr>
          <w:rFonts w:ascii="Arial" w:hAnsi="Arial" w:cs="Arial"/>
          <w:color w:val="000000"/>
        </w:rPr>
        <w:t xml:space="preserve">нты в многофункциональный центр </w:t>
      </w:r>
      <w:r w:rsidRPr="00B935E8">
        <w:rPr>
          <w:rFonts w:ascii="Arial" w:hAnsi="Arial"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18.17. Порядок и сроки передачи Администрацией таких докумен</w:t>
      </w:r>
      <w:r w:rsidR="00FA5A65">
        <w:rPr>
          <w:rFonts w:ascii="Arial" w:hAnsi="Arial" w:cs="Arial"/>
          <w:color w:val="000000"/>
        </w:rPr>
        <w:t xml:space="preserve">тов в многофункциональный центр </w:t>
      </w:r>
      <w:r w:rsidRPr="00B935E8">
        <w:rPr>
          <w:rFonts w:ascii="Arial" w:hAnsi="Arial"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18.19. Работ</w:t>
      </w:r>
      <w:r w:rsidR="00FA5A65">
        <w:rPr>
          <w:rFonts w:ascii="Arial" w:hAnsi="Arial" w:cs="Arial"/>
          <w:color w:val="000000"/>
        </w:rPr>
        <w:t xml:space="preserve">ник многофункционального центра </w:t>
      </w:r>
      <w:r w:rsidRPr="00B935E8">
        <w:rPr>
          <w:rFonts w:ascii="Arial" w:hAnsi="Arial" w:cs="Arial"/>
          <w:color w:val="000000"/>
        </w:rPr>
        <w:t>осуществляет следующие действия:</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проверяет полномочия представителя Заявителя (в случае обращения представителя заявителя);</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определяет статус исполнения заявления в АИС «МФЦ»;</w:t>
      </w:r>
    </w:p>
    <w:p w:rsidR="00B935E8" w:rsidRPr="00B935E8" w:rsidRDefault="00FA5A65" w:rsidP="00156D91">
      <w:pPr>
        <w:ind w:firstLine="709"/>
        <w:jc w:val="both"/>
        <w:rPr>
          <w:rFonts w:ascii="Arial" w:hAnsi="Arial" w:cs="Arial"/>
          <w:color w:val="000000"/>
        </w:rPr>
      </w:pPr>
      <w:r>
        <w:rPr>
          <w:color w:val="000000"/>
          <w:spacing w:val="7"/>
          <w:sz w:val="20"/>
          <w:szCs w:val="20"/>
        </w:rPr>
        <w:t xml:space="preserve">- </w:t>
      </w:r>
      <w:r w:rsidR="00B935E8" w:rsidRPr="00B935E8">
        <w:rPr>
          <w:rFonts w:ascii="Arial" w:hAnsi="Arial" w:cs="Arial"/>
          <w:color w:val="000000"/>
        </w:rPr>
        <w:t>выдает результат предоставления Муниципальной услуги на бумажном носителе.</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t xml:space="preserve">- Заявитель подает заявление и документы в Администрации, результат Муниципальной </w:t>
      </w:r>
      <w:r w:rsidR="003E427D">
        <w:rPr>
          <w:rFonts w:ascii="Arial" w:hAnsi="Arial" w:cs="Arial"/>
          <w:color w:val="000000"/>
        </w:rPr>
        <w:t>услуги Заявитель получает в МФЦ</w:t>
      </w:r>
      <w:r w:rsidRPr="00B935E8">
        <w:rPr>
          <w:rFonts w:ascii="Arial" w:hAnsi="Arial" w:cs="Arial"/>
          <w:color w:val="000000"/>
        </w:rPr>
        <w:t>;</w:t>
      </w:r>
    </w:p>
    <w:p w:rsidR="00B935E8" w:rsidRPr="00B935E8" w:rsidRDefault="00B935E8" w:rsidP="00156D91">
      <w:pPr>
        <w:ind w:firstLine="709"/>
        <w:jc w:val="both"/>
        <w:rPr>
          <w:rFonts w:ascii="Arial" w:hAnsi="Arial" w:cs="Arial"/>
          <w:color w:val="000000"/>
        </w:rPr>
      </w:pPr>
      <w:r w:rsidRPr="00B935E8">
        <w:rPr>
          <w:rFonts w:ascii="Arial" w:hAnsi="Arial" w:cs="Arial"/>
          <w:color w:val="000000"/>
        </w:rPr>
        <w:lastRenderedPageBreak/>
        <w:t>- Заявитель подает заявление и документы через ЕПГУ, РПГУ, результат Муниципальной услуги Заявитель получает в МФЦ.</w:t>
      </w:r>
    </w:p>
    <w:p w:rsidR="00B935E8" w:rsidRPr="00B935E8" w:rsidRDefault="00B935E8" w:rsidP="003C0955">
      <w:pPr>
        <w:jc w:val="center"/>
        <w:rPr>
          <w:rFonts w:ascii="Arial" w:hAnsi="Arial" w:cs="Arial"/>
          <w:color w:val="000000"/>
        </w:rPr>
      </w:pPr>
      <w:bookmarkStart w:id="1" w:name="bookmark1"/>
      <w:r w:rsidRPr="00B935E8">
        <w:rPr>
          <w:rFonts w:ascii="Arial" w:hAnsi="Arial" w:cs="Arial"/>
          <w:color w:val="000000"/>
          <w:spacing w:val="7"/>
        </w:rPr>
        <w:t>III. Состав, последовательность и сроки выполнения административных процедур</w:t>
      </w:r>
      <w:bookmarkEnd w:id="1"/>
    </w:p>
    <w:p w:rsidR="00B935E8" w:rsidRPr="00B935E8" w:rsidRDefault="00B935E8" w:rsidP="003C0955">
      <w:pPr>
        <w:jc w:val="center"/>
        <w:rPr>
          <w:rFonts w:ascii="Arial" w:hAnsi="Arial" w:cs="Arial"/>
          <w:color w:val="000000"/>
        </w:rPr>
      </w:pPr>
      <w:r w:rsidRPr="00B935E8">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B935E8" w:rsidRPr="003C0955" w:rsidRDefault="00B935E8" w:rsidP="003C0955">
      <w:pPr>
        <w:pStyle w:val="a3"/>
        <w:numPr>
          <w:ilvl w:val="0"/>
          <w:numId w:val="17"/>
        </w:numPr>
        <w:jc w:val="both"/>
        <w:rPr>
          <w:rFonts w:ascii="Arial" w:hAnsi="Arial" w:cs="Arial"/>
          <w:color w:val="000000"/>
        </w:rPr>
      </w:pPr>
      <w:r w:rsidRPr="003C0955">
        <w:rPr>
          <w:rFonts w:ascii="Arial" w:hAnsi="Arial" w:cs="Arial"/>
          <w:color w:val="000000"/>
          <w:spacing w:val="7"/>
        </w:rPr>
        <w:t>Перечень вариантов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t>В</w:t>
      </w:r>
      <w:r w:rsidR="003C0955">
        <w:rPr>
          <w:rFonts w:ascii="Arial" w:hAnsi="Arial" w:cs="Arial"/>
          <w:color w:val="000000"/>
        </w:rPr>
        <w:t xml:space="preserve">ариант 1 – </w:t>
      </w:r>
      <w:r w:rsidRPr="00B935E8">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B935E8" w:rsidRDefault="003C0955" w:rsidP="003C0955">
      <w:pPr>
        <w:ind w:firstLine="709"/>
        <w:jc w:val="both"/>
        <w:rPr>
          <w:rFonts w:ascii="Arial" w:hAnsi="Arial" w:cs="Arial"/>
          <w:color w:val="000000"/>
        </w:rPr>
      </w:pPr>
      <w:r>
        <w:rPr>
          <w:rFonts w:ascii="Arial" w:hAnsi="Arial" w:cs="Arial"/>
          <w:color w:val="000000"/>
        </w:rPr>
        <w:t xml:space="preserve">Вариант 2 - </w:t>
      </w:r>
      <w:r w:rsidR="00B935E8" w:rsidRPr="00B935E8">
        <w:rPr>
          <w:rFonts w:ascii="Arial" w:hAnsi="Arial" w:cs="Arial"/>
          <w:color w:val="000000"/>
        </w:rPr>
        <w:t>Исправление</w:t>
      </w:r>
      <w:r>
        <w:rPr>
          <w:rFonts w:ascii="Arial" w:hAnsi="Arial" w:cs="Arial"/>
          <w:color w:val="000000"/>
        </w:rPr>
        <w:t xml:space="preserve"> допущенных опечаток и ошибок в </w:t>
      </w:r>
      <w:r w:rsidR="00B935E8" w:rsidRPr="00B935E8">
        <w:rPr>
          <w:rFonts w:ascii="Arial" w:hAnsi="Arial" w:cs="Arial"/>
          <w:color w:val="000000"/>
        </w:rPr>
        <w:t>предварительном согласовании предоставления земельного участка;</w:t>
      </w:r>
    </w:p>
    <w:p w:rsidR="00B935E8" w:rsidRPr="00B935E8" w:rsidRDefault="00AB7085" w:rsidP="003C0955">
      <w:pPr>
        <w:ind w:firstLine="709"/>
        <w:jc w:val="both"/>
        <w:rPr>
          <w:rFonts w:ascii="Arial" w:hAnsi="Arial" w:cs="Arial"/>
          <w:color w:val="000000"/>
        </w:rPr>
      </w:pPr>
      <w:r>
        <w:rPr>
          <w:rFonts w:ascii="Arial" w:hAnsi="Arial" w:cs="Arial"/>
          <w:color w:val="000000"/>
          <w:spacing w:val="7"/>
        </w:rPr>
        <w:t xml:space="preserve">Вариант 3. Выдача дубликата </w:t>
      </w:r>
      <w:r w:rsidR="00B935E8" w:rsidRPr="00B935E8">
        <w:rPr>
          <w:rFonts w:ascii="Arial" w:hAnsi="Arial" w:cs="Arial"/>
          <w:color w:val="000000"/>
          <w:spacing w:val="7"/>
        </w:rPr>
        <w:t>решения о предварительном согласовании предоставления земельного участка.</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t>20. Муниципальная услуга предоставляется Заявителю в соответствии с вариантом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rPr>
        <w:t>Вариант предоставления муниципальной услуги определяется исходя из установленны</w:t>
      </w:r>
      <w:r w:rsidR="00AB7085">
        <w:rPr>
          <w:rFonts w:ascii="Arial" w:hAnsi="Arial" w:cs="Arial"/>
          <w:color w:val="000000"/>
        </w:rPr>
        <w:t>х в соответствии с Приложением</w:t>
      </w:r>
      <w:r w:rsidRPr="00B935E8">
        <w:rPr>
          <w:rFonts w:ascii="Arial" w:hAnsi="Arial" w:cs="Arial"/>
          <w:color w:val="000000"/>
        </w:rPr>
        <w:t xml:space="preserve">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935E8" w:rsidRPr="00B935E8" w:rsidRDefault="00B935E8" w:rsidP="003C0955">
      <w:pPr>
        <w:ind w:firstLine="709"/>
        <w:jc w:val="both"/>
        <w:rPr>
          <w:rFonts w:ascii="Arial" w:hAnsi="Arial" w:cs="Arial"/>
          <w:color w:val="000000"/>
        </w:rPr>
      </w:pPr>
      <w:r w:rsidRPr="00B935E8">
        <w:rPr>
          <w:rFonts w:ascii="Arial" w:hAnsi="Arial" w:cs="Arial"/>
          <w:color w:val="000000"/>
          <w:spacing w:val="7"/>
        </w:rPr>
        <w:t>Перечень административных процедур для каждого варианта предоставления Муниципальной услуги:</w:t>
      </w:r>
    </w:p>
    <w:p w:rsidR="00B935E8" w:rsidRPr="00B935E8" w:rsidRDefault="00B935E8" w:rsidP="003C0955">
      <w:pPr>
        <w:ind w:firstLine="709"/>
        <w:jc w:val="both"/>
        <w:rPr>
          <w:rFonts w:ascii="Arial" w:hAnsi="Arial" w:cs="Arial"/>
          <w:color w:val="000000"/>
        </w:rPr>
      </w:pPr>
      <w:r w:rsidRPr="00B935E8">
        <w:rPr>
          <w:rFonts w:ascii="Arial" w:hAnsi="Arial" w:cs="Arial"/>
          <w:color w:val="000000"/>
          <w:spacing w:val="7"/>
        </w:rPr>
        <w:t>а) прием запроса и документов и (или) информации, необходимых для предоставления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в) принятие решения о предоставлении (об отказе в предоставлении)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г) направление (выдача) результата предоставления Муниципальной услуги Заявителю;</w:t>
      </w:r>
    </w:p>
    <w:p w:rsidR="00B935E8" w:rsidRPr="00B935E8" w:rsidRDefault="00B935E8" w:rsidP="00153898">
      <w:pPr>
        <w:ind w:firstLine="709"/>
        <w:jc w:val="both"/>
        <w:rPr>
          <w:rFonts w:ascii="Arial" w:hAnsi="Arial" w:cs="Arial"/>
          <w:color w:val="000000"/>
        </w:rPr>
      </w:pPr>
      <w:r w:rsidRPr="00B935E8">
        <w:rPr>
          <w:rFonts w:ascii="Arial" w:hAnsi="Arial" w:cs="Arial"/>
          <w:color w:val="000000"/>
          <w:spacing w:val="7"/>
        </w:rPr>
        <w:t>д) получение дополнительных сведений от Заявителя.</w:t>
      </w:r>
    </w:p>
    <w:p w:rsidR="00B935E8" w:rsidRPr="00B935E8" w:rsidRDefault="00153898" w:rsidP="00153898">
      <w:pPr>
        <w:ind w:firstLine="709"/>
        <w:jc w:val="both"/>
        <w:rPr>
          <w:rFonts w:ascii="Arial" w:hAnsi="Arial" w:cs="Arial"/>
          <w:color w:val="000000"/>
        </w:rPr>
      </w:pPr>
      <w:r>
        <w:rPr>
          <w:rFonts w:ascii="Arial" w:hAnsi="Arial" w:cs="Arial"/>
          <w:color w:val="000000"/>
        </w:rPr>
        <w:t xml:space="preserve">21. Вариант 1. </w:t>
      </w:r>
      <w:r w:rsidR="00B935E8" w:rsidRPr="00B935E8">
        <w:rPr>
          <w:rFonts w:ascii="Arial" w:hAnsi="Arial" w:cs="Arial"/>
          <w:color w:val="000000"/>
        </w:rPr>
        <w:t>Предварительное согласование предоставления земельного участка либо отказ в предварительном согласовании.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21.1. Прием запроса и документов и (или) информации, необходимых для предоставления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w:t>
      </w:r>
      <w:r w:rsidR="00153898">
        <w:rPr>
          <w:rFonts w:ascii="Arial" w:hAnsi="Arial" w:cs="Arial"/>
          <w:color w:val="000000"/>
        </w:rPr>
        <w:t xml:space="preserve"> форме, указанной в Приложении</w:t>
      </w:r>
      <w:r w:rsidRPr="00B935E8">
        <w:rPr>
          <w:rFonts w:ascii="Arial" w:hAnsi="Arial" w:cs="Arial"/>
          <w:color w:val="000000"/>
        </w:rPr>
        <w:t xml:space="preserve"> 3 к настоящему Административному регламенту, и комплектом документов в Администрацию либо в МФЦ.</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а) устанавливает предмет обращения, личность Заявителя;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проверяет соответствие заявления требованиям, установленным в соответствии с настоящим Административным регламентом;</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поступлении заявления в форме электронного документа и к</w:t>
      </w:r>
      <w:r w:rsidR="00F86D1B">
        <w:rPr>
          <w:rFonts w:ascii="Arial" w:hAnsi="Arial" w:cs="Arial"/>
          <w:color w:val="000000"/>
        </w:rPr>
        <w:t xml:space="preserve">омплекта электронных документов </w:t>
      </w:r>
      <w:r w:rsidRPr="00B935E8">
        <w:rPr>
          <w:rFonts w:ascii="Arial" w:hAnsi="Arial"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Максимальный срок исполнения административной процедуры - 1 рабочий день.</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B935E8" w:rsidRPr="00B935E8" w:rsidRDefault="00F86D1B" w:rsidP="00153898">
      <w:pPr>
        <w:ind w:firstLine="709"/>
        <w:jc w:val="both"/>
        <w:rPr>
          <w:rFonts w:ascii="Arial" w:hAnsi="Arial" w:cs="Arial"/>
          <w:color w:val="000000"/>
        </w:rPr>
      </w:pPr>
      <w:r>
        <w:rPr>
          <w:rFonts w:ascii="Arial" w:hAnsi="Arial" w:cs="Arial"/>
          <w:color w:val="000000"/>
        </w:rPr>
        <w:t xml:space="preserve">21.2. </w:t>
      </w:r>
      <w:r w:rsidR="00B935E8" w:rsidRPr="00B935E8">
        <w:rPr>
          <w:rFonts w:ascii="Arial" w:hAnsi="Arial" w:cs="Arial"/>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935E8" w:rsidRPr="00B935E8" w:rsidRDefault="00F86D1B" w:rsidP="00153898">
      <w:pPr>
        <w:ind w:firstLine="709"/>
        <w:jc w:val="both"/>
        <w:rPr>
          <w:rFonts w:ascii="Arial" w:hAnsi="Arial" w:cs="Arial"/>
          <w:color w:val="000000"/>
        </w:rPr>
      </w:pPr>
      <w:r>
        <w:rPr>
          <w:rFonts w:ascii="Arial" w:hAnsi="Arial" w:cs="Arial"/>
          <w:color w:val="000000"/>
        </w:rPr>
        <w:t xml:space="preserve">В </w:t>
      </w:r>
      <w:r w:rsidR="00B935E8" w:rsidRPr="00B935E8">
        <w:rPr>
          <w:rFonts w:ascii="Arial" w:hAnsi="Arial" w:cs="Arial"/>
          <w:color w:val="000000"/>
        </w:rPr>
        <w:t>рамках межведомственного взаимодействия запрашиваются следующие документы, в случае, если они не представлены заявителем самостоятельно:</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а) в Управлении Федеральной службы государственной регистрации, кадастра и картографии: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выписку из Единого государственного реестра недвижимости</w:t>
      </w:r>
      <w:r w:rsidR="00F86D1B">
        <w:rPr>
          <w:rFonts w:ascii="Arial" w:hAnsi="Arial" w:cs="Arial"/>
          <w:color w:val="000000"/>
        </w:rPr>
        <w:t xml:space="preserve"> о зарегистрированных правах на </w:t>
      </w:r>
      <w:r w:rsidRPr="00B935E8">
        <w:rPr>
          <w:rFonts w:ascii="Arial" w:hAnsi="Arial" w:cs="Arial"/>
          <w:color w:val="000000"/>
        </w:rPr>
        <w:t>земельный участок;</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б) в Управлении Федеральной налоговой службы по Воронежской области:</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в) иные сведения и документы, указанные в пункте 10 настоящего</w:t>
      </w:r>
      <w:r w:rsidR="00F86D1B">
        <w:rPr>
          <w:rFonts w:ascii="Arial" w:hAnsi="Arial" w:cs="Arial"/>
          <w:color w:val="000000"/>
        </w:rPr>
        <w:t xml:space="preserve"> Административного регламента и </w:t>
      </w:r>
      <w:r w:rsidRPr="00B935E8">
        <w:rPr>
          <w:rFonts w:ascii="Arial" w:hAnsi="Arial" w:cs="Arial"/>
          <w:color w:val="000000"/>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органа, направляющего межведомственный запрос;</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органа или организации, в адрес которых направляется межведомственный запрос;</w:t>
      </w:r>
    </w:p>
    <w:p w:rsidR="00B935E8" w:rsidRPr="00B935E8" w:rsidRDefault="00B935E8" w:rsidP="00153898">
      <w:pPr>
        <w:ind w:firstLine="709"/>
        <w:jc w:val="both"/>
        <w:rPr>
          <w:rFonts w:ascii="Arial" w:hAnsi="Arial" w:cs="Arial"/>
          <w:color w:val="000000"/>
        </w:rPr>
      </w:pPr>
      <w:r w:rsidRPr="00B935E8">
        <w:rPr>
          <w:rFonts w:ascii="Arial" w:hAnsi="Arial" w:cs="Arial"/>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контактная информация для направления ответа на межведомственный запрос;</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дата направления межведомственного запроса;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 информация о факте получения согласия на обработку персональных данных.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lastRenderedPageBreak/>
        <w:t>Результатом административной процедуры является сформированный и направленный межведомственный запр</w:t>
      </w:r>
      <w:r w:rsidR="00F86D1B">
        <w:rPr>
          <w:rFonts w:ascii="Arial" w:hAnsi="Arial" w:cs="Arial"/>
          <w:color w:val="000000"/>
        </w:rPr>
        <w:t xml:space="preserve">ос и </w:t>
      </w:r>
      <w:r w:rsidRPr="00B935E8">
        <w:rPr>
          <w:rFonts w:ascii="Arial" w:hAnsi="Arial" w:cs="Arial"/>
          <w:color w:val="000000"/>
        </w:rPr>
        <w:t>получение необходимых сведений и документов для принятия решения о предоставлении Муниципальной услуги.</w:t>
      </w:r>
    </w:p>
    <w:p w:rsidR="00B935E8" w:rsidRPr="00055D26" w:rsidRDefault="00B935E8" w:rsidP="00F86D1B">
      <w:pPr>
        <w:ind w:firstLine="709"/>
        <w:jc w:val="both"/>
        <w:rPr>
          <w:rFonts w:ascii="Arial" w:hAnsi="Arial" w:cs="Arial"/>
        </w:rPr>
      </w:pPr>
      <w:r w:rsidRPr="00055D26">
        <w:rPr>
          <w:rFonts w:ascii="Arial" w:hAnsi="Arial" w:cs="Arial"/>
          <w:spacing w:val="7"/>
        </w:rPr>
        <w:t>21.3. Принятие решения о предоставлении (об отказе в предоставлении) Муниципальной услуги.</w:t>
      </w:r>
    </w:p>
    <w:p w:rsidR="00B935E8" w:rsidRPr="00B935E8" w:rsidRDefault="00B935E8" w:rsidP="00F86D1B">
      <w:pPr>
        <w:ind w:firstLine="709"/>
        <w:jc w:val="both"/>
        <w:rPr>
          <w:rFonts w:ascii="Arial" w:hAnsi="Arial" w:cs="Arial"/>
          <w:color w:val="000000"/>
        </w:rPr>
      </w:pPr>
      <w:r w:rsidRPr="00055D26">
        <w:rPr>
          <w:rFonts w:ascii="Arial" w:hAnsi="Arial" w:cs="Arial"/>
        </w:rPr>
        <w:t xml:space="preserve">Основанием для начала </w:t>
      </w:r>
      <w:r w:rsidRPr="00B935E8">
        <w:rPr>
          <w:rFonts w:ascii="Arial" w:hAnsi="Arial" w:cs="Arial"/>
          <w:color w:val="000000"/>
        </w:rPr>
        <w:t>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w:t>
      </w:r>
      <w:r w:rsidR="00FF3084">
        <w:rPr>
          <w:rFonts w:ascii="Arial" w:hAnsi="Arial" w:cs="Arial"/>
          <w:color w:val="000000"/>
        </w:rPr>
        <w:t xml:space="preserve"> форме, указанной в Приложении</w:t>
      </w:r>
      <w:r w:rsidRPr="00B935E8">
        <w:rPr>
          <w:rFonts w:ascii="Arial" w:hAnsi="Arial" w:cs="Arial"/>
          <w:color w:val="000000"/>
        </w:rPr>
        <w:t xml:space="preserve"> 5 к настоящему Административному регламенту.</w:t>
      </w:r>
    </w:p>
    <w:p w:rsidR="00B935E8" w:rsidRPr="00B935E8" w:rsidRDefault="00FF3084" w:rsidP="00F86D1B">
      <w:pPr>
        <w:ind w:firstLine="709"/>
        <w:jc w:val="both"/>
        <w:rPr>
          <w:rFonts w:ascii="Arial" w:hAnsi="Arial" w:cs="Arial"/>
          <w:color w:val="000000"/>
        </w:rPr>
      </w:pPr>
      <w:r>
        <w:rPr>
          <w:rFonts w:ascii="Arial" w:hAnsi="Arial" w:cs="Arial"/>
          <w:color w:val="000000"/>
        </w:rPr>
        <w:t xml:space="preserve">При отсутствии </w:t>
      </w:r>
      <w:r w:rsidR="00B935E8" w:rsidRPr="00B935E8">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Pr>
          <w:rFonts w:ascii="Arial" w:hAnsi="Arial" w:cs="Arial"/>
          <w:color w:val="000000"/>
        </w:rPr>
        <w:t xml:space="preserve">гламента) подготавливает проект </w:t>
      </w:r>
      <w:r w:rsidR="00B935E8" w:rsidRPr="00B935E8">
        <w:rPr>
          <w:rFonts w:ascii="Arial" w:hAnsi="Arial" w:cs="Arial"/>
          <w:color w:val="000000"/>
        </w:rPr>
        <w:t>Решения о предварительном согласовании земельного участка.</w:t>
      </w:r>
    </w:p>
    <w:p w:rsidR="00B935E8" w:rsidRPr="00B935E8" w:rsidRDefault="00FF3084" w:rsidP="00F86D1B">
      <w:pPr>
        <w:ind w:firstLine="709"/>
        <w:jc w:val="both"/>
        <w:rPr>
          <w:rFonts w:ascii="Arial" w:hAnsi="Arial" w:cs="Arial"/>
          <w:color w:val="000000"/>
        </w:rPr>
      </w:pPr>
      <w:r>
        <w:rPr>
          <w:rFonts w:ascii="Arial" w:hAnsi="Arial" w:cs="Arial"/>
          <w:color w:val="000000"/>
        </w:rPr>
        <w:t xml:space="preserve">При наличии </w:t>
      </w:r>
      <w:r w:rsidR="00B935E8" w:rsidRPr="00B935E8">
        <w:rPr>
          <w:rFonts w:ascii="Arial" w:hAnsi="Arial" w:cs="Arial"/>
          <w:color w:val="00000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w:t>
      </w:r>
      <w:r>
        <w:rPr>
          <w:rFonts w:ascii="Arial" w:hAnsi="Arial" w:cs="Arial"/>
          <w:color w:val="000000"/>
        </w:rPr>
        <w:t xml:space="preserve">гламента) подготавливает проект </w:t>
      </w:r>
      <w:r w:rsidR="00B935E8" w:rsidRPr="00B935E8">
        <w:rPr>
          <w:rFonts w:ascii="Arial" w:hAnsi="Arial" w:cs="Arial"/>
          <w:color w:val="000000"/>
        </w:rPr>
        <w:t>Решения об отказе в предварительном согласовании земельного участк</w:t>
      </w:r>
      <w:r>
        <w:rPr>
          <w:rFonts w:ascii="Arial" w:hAnsi="Arial" w:cs="Arial"/>
          <w:color w:val="000000"/>
        </w:rPr>
        <w:t>а по форме согласно Приложению</w:t>
      </w:r>
      <w:r w:rsidR="00B935E8" w:rsidRPr="00B935E8">
        <w:rPr>
          <w:rFonts w:ascii="Arial" w:hAnsi="Arial" w:cs="Arial"/>
          <w:color w:val="000000"/>
        </w:rPr>
        <w:t xml:space="preserve"> 2 к настоящему Административному регламенту.</w:t>
      </w:r>
    </w:p>
    <w:p w:rsidR="00B935E8" w:rsidRPr="00F8484D" w:rsidRDefault="00FF3084" w:rsidP="00F86D1B">
      <w:pPr>
        <w:ind w:firstLine="709"/>
        <w:jc w:val="both"/>
        <w:rPr>
          <w:rFonts w:ascii="Arial" w:hAnsi="Arial" w:cs="Arial"/>
        </w:rPr>
      </w:pPr>
      <w:r>
        <w:rPr>
          <w:rFonts w:ascii="Arial" w:hAnsi="Arial" w:cs="Arial"/>
          <w:color w:val="000000"/>
        </w:rPr>
        <w:t xml:space="preserve">Подготовленный специалистом проект </w:t>
      </w:r>
      <w:r w:rsidR="00B935E8" w:rsidRPr="00B935E8">
        <w:rPr>
          <w:rFonts w:ascii="Arial" w:hAnsi="Arial" w:cs="Arial"/>
          <w:color w:val="000000"/>
        </w:rPr>
        <w:t xml:space="preserve">Решения о предварительном согласовании (отказе в предварительном согласовании) предоставления земельного участка передается на </w:t>
      </w:r>
      <w:r w:rsidR="00B935E8" w:rsidRPr="00F8484D">
        <w:rPr>
          <w:rFonts w:ascii="Arial" w:hAnsi="Arial" w:cs="Arial"/>
        </w:rPr>
        <w:t>подпись главе Ясеновского сельского поселения Калачеевского муниципального района Воронежской области.</w:t>
      </w:r>
    </w:p>
    <w:p w:rsidR="00B935E8" w:rsidRPr="00F8484D" w:rsidRDefault="00B935E8" w:rsidP="00F86D1B">
      <w:pPr>
        <w:ind w:firstLine="709"/>
        <w:jc w:val="both"/>
        <w:rPr>
          <w:rFonts w:ascii="Arial" w:hAnsi="Arial" w:cs="Arial"/>
        </w:rPr>
      </w:pPr>
      <w:r w:rsidRPr="00F8484D">
        <w:rPr>
          <w:rFonts w:ascii="Arial" w:hAnsi="Arial" w:cs="Arial"/>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B935E8" w:rsidRPr="00F8484D" w:rsidRDefault="00A02B9F" w:rsidP="00F86D1B">
      <w:pPr>
        <w:ind w:firstLine="709"/>
        <w:jc w:val="both"/>
        <w:rPr>
          <w:rFonts w:ascii="Arial" w:hAnsi="Arial" w:cs="Arial"/>
        </w:rPr>
      </w:pPr>
      <w:r w:rsidRPr="00F8484D">
        <w:rPr>
          <w:rFonts w:ascii="Arial" w:hAnsi="Arial" w:cs="Arial"/>
        </w:rPr>
        <w:t xml:space="preserve">Решение </w:t>
      </w:r>
      <w:r w:rsidR="00B935E8" w:rsidRPr="00F8484D">
        <w:rPr>
          <w:rFonts w:ascii="Arial" w:hAnsi="Arial"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935E8" w:rsidRPr="00F8484D" w:rsidRDefault="00B935E8" w:rsidP="00F86D1B">
      <w:pPr>
        <w:ind w:firstLine="709"/>
        <w:jc w:val="both"/>
        <w:rPr>
          <w:rFonts w:ascii="Arial" w:hAnsi="Arial" w:cs="Arial"/>
        </w:rPr>
      </w:pPr>
      <w:r w:rsidRPr="00F8484D">
        <w:rPr>
          <w:rFonts w:ascii="Arial" w:hAnsi="Arial" w:cs="Arial"/>
          <w:spacing w:val="7"/>
        </w:rPr>
        <w:t>21.4. Направление (выдача) результата предоставления Муниципальной услуги Заявителю.</w:t>
      </w:r>
    </w:p>
    <w:p w:rsidR="00B935E8" w:rsidRPr="00F8484D" w:rsidRDefault="00B935E8" w:rsidP="00F86D1B">
      <w:pPr>
        <w:ind w:firstLine="709"/>
        <w:jc w:val="both"/>
        <w:rPr>
          <w:rFonts w:ascii="Arial" w:hAnsi="Arial" w:cs="Arial"/>
        </w:rPr>
      </w:pPr>
      <w:r w:rsidRPr="00F8484D">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B935E8" w:rsidRPr="00B935E8" w:rsidRDefault="00B935E8" w:rsidP="00F86D1B">
      <w:pPr>
        <w:ind w:firstLine="709"/>
        <w:jc w:val="both"/>
        <w:rPr>
          <w:rFonts w:ascii="Arial" w:hAnsi="Arial" w:cs="Arial"/>
          <w:color w:val="000000"/>
        </w:rPr>
      </w:pPr>
      <w:r w:rsidRPr="00F8484D">
        <w:rPr>
          <w:rFonts w:ascii="Arial" w:hAnsi="Arial" w:cs="Arial"/>
        </w:rPr>
        <w:t>Основанием для начала выполнения административной процедуры является подписание главой Ясеновского сельского поселения Калачеевского муниципального район</w:t>
      </w:r>
      <w:r w:rsidR="00A02B9F" w:rsidRPr="00F8484D">
        <w:rPr>
          <w:rFonts w:ascii="Arial" w:hAnsi="Arial" w:cs="Arial"/>
        </w:rPr>
        <w:t xml:space="preserve">а Воронежской </w:t>
      </w:r>
      <w:r w:rsidR="00A02B9F">
        <w:rPr>
          <w:rFonts w:ascii="Arial" w:hAnsi="Arial" w:cs="Arial"/>
          <w:color w:val="000000"/>
        </w:rPr>
        <w:t xml:space="preserve">области решения о </w:t>
      </w:r>
      <w:r w:rsidRPr="00B935E8">
        <w:rPr>
          <w:rFonts w:ascii="Arial" w:hAnsi="Arial" w:cs="Arial"/>
          <w:color w:val="000000"/>
        </w:rPr>
        <w:t>предварительном согласовании пр</w:t>
      </w:r>
      <w:r w:rsidR="00A02B9F">
        <w:rPr>
          <w:rFonts w:ascii="Arial" w:hAnsi="Arial" w:cs="Arial"/>
          <w:color w:val="000000"/>
        </w:rPr>
        <w:t xml:space="preserve">едоставления земельного участка </w:t>
      </w:r>
      <w:r w:rsidRPr="00B935E8">
        <w:rPr>
          <w:rFonts w:ascii="Arial" w:hAnsi="Arial" w:cs="Arial"/>
          <w:color w:val="000000"/>
        </w:rPr>
        <w:t>либо об отказе в его выдаче.</w:t>
      </w:r>
    </w:p>
    <w:p w:rsidR="00B935E8" w:rsidRPr="006D02FB" w:rsidRDefault="00A02B9F" w:rsidP="00F86D1B">
      <w:pPr>
        <w:ind w:firstLine="709"/>
        <w:jc w:val="both"/>
        <w:rPr>
          <w:rFonts w:ascii="Arial" w:hAnsi="Arial" w:cs="Arial"/>
        </w:rPr>
      </w:pPr>
      <w:r w:rsidRPr="006D02FB">
        <w:rPr>
          <w:rFonts w:ascii="Arial" w:hAnsi="Arial" w:cs="Arial"/>
        </w:rPr>
        <w:lastRenderedPageBreak/>
        <w:t xml:space="preserve">Решение о </w:t>
      </w:r>
      <w:r w:rsidR="00B935E8" w:rsidRPr="006D02FB">
        <w:rPr>
          <w:rFonts w:ascii="Arial" w:hAnsi="Arial" w:cs="Arial"/>
        </w:rPr>
        <w:t>предварительном согласовании предоставления земельного участка либо об отказе</w:t>
      </w:r>
      <w:r w:rsidRPr="006D02FB">
        <w:rPr>
          <w:rFonts w:ascii="Arial" w:hAnsi="Arial" w:cs="Arial"/>
        </w:rPr>
        <w:t xml:space="preserve"> в предварительном согласовании </w:t>
      </w:r>
      <w:r w:rsidR="00B935E8" w:rsidRPr="006D02FB">
        <w:rPr>
          <w:rFonts w:ascii="Arial" w:hAnsi="Arial"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B935E8" w:rsidRPr="006D02FB" w:rsidRDefault="00B935E8" w:rsidP="00F86D1B">
      <w:pPr>
        <w:ind w:firstLine="709"/>
        <w:jc w:val="both"/>
        <w:rPr>
          <w:rFonts w:ascii="Arial" w:hAnsi="Arial" w:cs="Arial"/>
        </w:rPr>
      </w:pPr>
      <w:r w:rsidRPr="006D02FB">
        <w:rPr>
          <w:rFonts w:ascii="Arial" w:hAnsi="Arial" w:cs="Arial"/>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21.5. Получение дополнительных сведений от заявителя не предусмотрено.</w:t>
      </w:r>
    </w:p>
    <w:p w:rsidR="00B935E8" w:rsidRPr="00B935E8" w:rsidRDefault="00A02B9F" w:rsidP="00F86D1B">
      <w:pPr>
        <w:ind w:firstLine="709"/>
        <w:jc w:val="both"/>
        <w:rPr>
          <w:rFonts w:ascii="Arial" w:hAnsi="Arial" w:cs="Arial"/>
          <w:color w:val="000000"/>
        </w:rPr>
      </w:pPr>
      <w:r>
        <w:rPr>
          <w:rFonts w:ascii="Arial" w:hAnsi="Arial" w:cs="Arial"/>
          <w:color w:val="000000"/>
        </w:rPr>
        <w:t xml:space="preserve">22. Вариант 2. </w:t>
      </w:r>
      <w:r w:rsidR="00B935E8" w:rsidRPr="00B935E8">
        <w:rPr>
          <w:rFonts w:ascii="Arial" w:hAnsi="Arial" w:cs="Arial"/>
          <w:color w:val="000000"/>
        </w:rPr>
        <w:t>Исправление допущенных опечаток и (или) ошибок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22.1.</w:t>
      </w:r>
      <w:r w:rsidRPr="00B935E8">
        <w:rPr>
          <w:color w:val="000000"/>
          <w:sz w:val="14"/>
          <w:szCs w:val="14"/>
        </w:rPr>
        <w:t> </w:t>
      </w:r>
      <w:r w:rsidRPr="00B935E8">
        <w:rPr>
          <w:rFonts w:ascii="Arial" w:hAnsi="Arial" w:cs="Arial"/>
          <w:color w:val="000000"/>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22.2.</w:t>
      </w:r>
      <w:r w:rsidR="00A02B9F">
        <w:rPr>
          <w:color w:val="000000"/>
          <w:sz w:val="14"/>
          <w:szCs w:val="14"/>
        </w:rPr>
        <w:t> </w:t>
      </w:r>
      <w:r w:rsidRPr="00B935E8">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22.3.</w:t>
      </w:r>
      <w:r w:rsidR="00A02B9F">
        <w:rPr>
          <w:color w:val="000000"/>
          <w:sz w:val="14"/>
          <w:szCs w:val="14"/>
        </w:rPr>
        <w:t> </w:t>
      </w:r>
      <w:r w:rsidRPr="00B935E8">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35E8" w:rsidRPr="00B935E8" w:rsidRDefault="00B935E8" w:rsidP="00F86D1B">
      <w:pPr>
        <w:ind w:firstLine="709"/>
        <w:jc w:val="both"/>
        <w:rPr>
          <w:rFonts w:ascii="Arial" w:hAnsi="Arial" w:cs="Arial"/>
          <w:color w:val="000000"/>
        </w:rPr>
      </w:pPr>
      <w:r w:rsidRPr="00B935E8">
        <w:rPr>
          <w:rFonts w:ascii="Arial" w:hAnsi="Arial" w:cs="Arial"/>
          <w:color w:val="000000"/>
        </w:rPr>
        <w:t>22.4.</w:t>
      </w:r>
      <w:r w:rsidR="00A02B9F">
        <w:rPr>
          <w:color w:val="000000"/>
          <w:sz w:val="14"/>
          <w:szCs w:val="14"/>
        </w:rPr>
        <w:t> </w:t>
      </w:r>
      <w:r w:rsidRPr="00B935E8">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B935E8" w:rsidRPr="00B935E8" w:rsidRDefault="001C4298" w:rsidP="00A02B9F">
      <w:pPr>
        <w:ind w:firstLine="709"/>
        <w:jc w:val="both"/>
        <w:rPr>
          <w:rFonts w:ascii="Arial" w:hAnsi="Arial" w:cs="Arial"/>
          <w:color w:val="000000"/>
        </w:rPr>
      </w:pPr>
      <w:r>
        <w:rPr>
          <w:rFonts w:ascii="Arial" w:hAnsi="Arial" w:cs="Arial"/>
          <w:color w:val="000000"/>
        </w:rPr>
        <w:t xml:space="preserve">22.5. </w:t>
      </w:r>
      <w:r w:rsidR="00B935E8" w:rsidRPr="00B935E8">
        <w:rPr>
          <w:rFonts w:ascii="Arial" w:hAnsi="Arial" w:cs="Arial"/>
          <w:color w:val="000000"/>
        </w:rPr>
        <w:t>Административная процедура по межведомственному информационному взаимодействию для данного варианта не применяется.</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22.6.</w:t>
      </w:r>
      <w:r w:rsidR="00A02B9F">
        <w:rPr>
          <w:color w:val="000000"/>
          <w:sz w:val="14"/>
          <w:szCs w:val="14"/>
        </w:rPr>
        <w:t> </w:t>
      </w:r>
      <w:r w:rsidRPr="00B935E8">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22.7.</w:t>
      </w:r>
      <w:r w:rsidR="00A02B9F">
        <w:rPr>
          <w:color w:val="000000"/>
          <w:sz w:val="14"/>
          <w:szCs w:val="14"/>
        </w:rPr>
        <w:t xml:space="preserve"> </w:t>
      </w:r>
      <w:r w:rsidRPr="00B935E8">
        <w:rPr>
          <w:rFonts w:ascii="Arial" w:hAnsi="Arial" w:cs="Arial"/>
          <w:color w:val="000000"/>
        </w:rPr>
        <w:t>Критерием принятия решения является наличие либо отсутствие опечаток и (или) ошибок в выданных документах.</w:t>
      </w:r>
    </w:p>
    <w:p w:rsidR="00B935E8" w:rsidRPr="00B935E8" w:rsidRDefault="00B935E8" w:rsidP="00A02B9F">
      <w:pPr>
        <w:ind w:firstLine="709"/>
        <w:jc w:val="both"/>
        <w:rPr>
          <w:rFonts w:ascii="Arial" w:hAnsi="Arial" w:cs="Arial"/>
          <w:color w:val="000000"/>
        </w:rPr>
      </w:pPr>
      <w:r w:rsidRPr="00B935E8">
        <w:rPr>
          <w:rFonts w:ascii="Arial" w:hAnsi="Arial" w:cs="Arial"/>
          <w:color w:val="000000"/>
        </w:rPr>
        <w:t>22.8.</w:t>
      </w:r>
      <w:r w:rsidR="00A02B9F">
        <w:rPr>
          <w:color w:val="000000"/>
          <w:sz w:val="14"/>
          <w:szCs w:val="14"/>
        </w:rPr>
        <w:t xml:space="preserve"> </w:t>
      </w:r>
      <w:r w:rsidRPr="00B935E8">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w:t>
      </w:r>
      <w:r w:rsidR="001C4298">
        <w:rPr>
          <w:rFonts w:ascii="Arial" w:hAnsi="Arial" w:cs="Arial"/>
          <w:color w:val="000000"/>
        </w:rPr>
        <w:t xml:space="preserve">я подписывается </w:t>
      </w:r>
      <w:r w:rsidRPr="00B935E8">
        <w:rPr>
          <w:rFonts w:ascii="Arial" w:hAnsi="Arial" w:cs="Arial"/>
          <w:color w:val="000000"/>
        </w:rPr>
        <w:t xml:space="preserve">главой </w:t>
      </w:r>
      <w:r>
        <w:rPr>
          <w:rFonts w:ascii="Arial" w:hAnsi="Arial" w:cs="Arial"/>
          <w:color w:val="000000"/>
        </w:rPr>
        <w:t>Ясеновского</w:t>
      </w:r>
      <w:r w:rsidRPr="00B935E8">
        <w:rPr>
          <w:rFonts w:ascii="Arial" w:hAnsi="Arial" w:cs="Arial"/>
          <w:color w:val="000000"/>
        </w:rPr>
        <w:t xml:space="preserve"> сельского поселения Калачеевского муниципаль</w:t>
      </w:r>
      <w:r w:rsidR="001C4298">
        <w:rPr>
          <w:rFonts w:ascii="Arial" w:hAnsi="Arial" w:cs="Arial"/>
          <w:color w:val="000000"/>
        </w:rPr>
        <w:t xml:space="preserve">ного района Воронежской области </w:t>
      </w:r>
      <w:r w:rsidRPr="00B935E8">
        <w:rPr>
          <w:rFonts w:ascii="Arial" w:hAnsi="Arial" w:cs="Arial"/>
          <w:color w:val="000000"/>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4298" w:rsidRDefault="00B935E8" w:rsidP="001C4298">
      <w:pPr>
        <w:ind w:firstLine="709"/>
        <w:jc w:val="both"/>
        <w:rPr>
          <w:rFonts w:ascii="Arial" w:hAnsi="Arial" w:cs="Arial"/>
          <w:color w:val="000000"/>
        </w:rPr>
      </w:pPr>
      <w:r w:rsidRPr="00B935E8">
        <w:rPr>
          <w:rFonts w:ascii="Arial" w:hAnsi="Arial" w:cs="Arial"/>
          <w:color w:val="000000"/>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935E8" w:rsidRPr="00B935E8" w:rsidRDefault="001C4298" w:rsidP="001C4298">
      <w:pPr>
        <w:ind w:firstLine="709"/>
        <w:jc w:val="both"/>
        <w:rPr>
          <w:rFonts w:ascii="Arial" w:hAnsi="Arial" w:cs="Arial"/>
          <w:color w:val="000000"/>
        </w:rPr>
      </w:pPr>
      <w:r>
        <w:rPr>
          <w:rFonts w:ascii="Arial" w:hAnsi="Arial" w:cs="Arial"/>
          <w:color w:val="000000"/>
        </w:rPr>
        <w:t xml:space="preserve">23. </w:t>
      </w:r>
      <w:r w:rsidR="00E25819">
        <w:rPr>
          <w:rFonts w:ascii="Arial" w:hAnsi="Arial" w:cs="Arial"/>
          <w:color w:val="000000"/>
        </w:rPr>
        <w:t xml:space="preserve">Вариант 3. </w:t>
      </w:r>
      <w:r w:rsidR="00B935E8" w:rsidRPr="00B935E8">
        <w:rPr>
          <w:rFonts w:ascii="Arial" w:hAnsi="Arial" w:cs="Arial"/>
          <w:color w:val="000000"/>
        </w:rPr>
        <w:t>Выдача дубликата документа, выданного по результатам предоставления Муниципальной услуги.</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 xml:space="preserve">23.1. Заявитель вправе обратиться в Администрацию </w:t>
      </w:r>
      <w:r w:rsidR="00A87E6B">
        <w:rPr>
          <w:rFonts w:ascii="Arial" w:hAnsi="Arial" w:cs="Arial"/>
          <w:color w:val="000000"/>
        </w:rPr>
        <w:t xml:space="preserve">с заявлением о выдаче дубликата </w:t>
      </w:r>
      <w:r w:rsidRPr="00B935E8">
        <w:rPr>
          <w:rFonts w:ascii="Arial" w:hAnsi="Arial" w:cs="Arial"/>
          <w:color w:val="000000"/>
        </w:rPr>
        <w:t>решения о предоставлении земельного участка, находящегося в муниципальной собственности, гражданину или юридическому</w:t>
      </w:r>
      <w:r w:rsidR="00A87E6B">
        <w:rPr>
          <w:rFonts w:ascii="Arial" w:hAnsi="Arial" w:cs="Arial"/>
          <w:color w:val="000000"/>
        </w:rPr>
        <w:t xml:space="preserve"> лицу в собственность бесплатно </w:t>
      </w:r>
      <w:r w:rsidRPr="00B935E8">
        <w:rPr>
          <w:rFonts w:ascii="Arial" w:hAnsi="Arial" w:cs="Arial"/>
          <w:color w:val="000000"/>
        </w:rPr>
        <w:t>(далее – заявление о выдаче дубликата).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23.2. Прием и регистрация заявления осуществ</w:t>
      </w:r>
      <w:r w:rsidR="00A87E6B">
        <w:rPr>
          <w:rFonts w:ascii="Arial" w:hAnsi="Arial" w:cs="Arial"/>
          <w:color w:val="000000"/>
        </w:rPr>
        <w:t xml:space="preserve">ляется в порядке, установленном пунктом 22.1. </w:t>
      </w:r>
      <w:r w:rsidRPr="00B935E8">
        <w:rPr>
          <w:rFonts w:ascii="Arial" w:hAnsi="Arial" w:cs="Arial"/>
          <w:color w:val="000000"/>
        </w:rPr>
        <w:t>настоящего Административного регламента.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23.3. Административная процедура по межведомственному информационному взаимодействию для данного варианта не применяется.</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23.5. Критерием принятия решения является обращение лица, являющимся либо не являющимся Заявителем (его представителем).</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23.7. Основанием для отказа в выдаче дубликата является обращение за его выдачей лица, не являющегося Заявителем.</w:t>
      </w:r>
    </w:p>
    <w:p w:rsidR="00B935E8" w:rsidRPr="00B935E8" w:rsidRDefault="00B935E8" w:rsidP="00A87E6B">
      <w:pPr>
        <w:ind w:firstLine="709"/>
        <w:jc w:val="both"/>
        <w:rPr>
          <w:rFonts w:ascii="Arial" w:hAnsi="Arial" w:cs="Arial"/>
          <w:color w:val="000000"/>
        </w:rPr>
      </w:pPr>
      <w:r w:rsidRPr="00B935E8">
        <w:rPr>
          <w:rFonts w:ascii="Arial" w:hAnsi="Arial" w:cs="Arial"/>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23.9. Административная процедура по получению дополнительных сведений от Заявителя не применяется.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24. Порядок оставления запроса Заявителя без рассмотрения.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B935E8" w:rsidRPr="00B935E8" w:rsidRDefault="003039A3" w:rsidP="003039A3">
      <w:pPr>
        <w:ind w:firstLine="709"/>
        <w:jc w:val="both"/>
        <w:rPr>
          <w:rFonts w:ascii="Arial" w:hAnsi="Arial" w:cs="Arial"/>
          <w:color w:val="000000"/>
        </w:rPr>
      </w:pPr>
      <w:r>
        <w:rPr>
          <w:rFonts w:ascii="Arial" w:hAnsi="Arial" w:cs="Arial"/>
          <w:color w:val="000000"/>
        </w:rPr>
        <w:t xml:space="preserve">Раздел </w:t>
      </w:r>
      <w:r w:rsidR="00B935E8" w:rsidRPr="00B935E8">
        <w:rPr>
          <w:rFonts w:ascii="Arial" w:hAnsi="Arial" w:cs="Arial"/>
          <w:smallCaps/>
          <w:color w:val="000000"/>
        </w:rPr>
        <w:t>iv.</w:t>
      </w:r>
      <w:r>
        <w:rPr>
          <w:rFonts w:ascii="Arial" w:hAnsi="Arial" w:cs="Arial"/>
          <w:color w:val="000000"/>
        </w:rPr>
        <w:t xml:space="preserve"> </w:t>
      </w:r>
      <w:r w:rsidR="00B935E8" w:rsidRPr="00B935E8">
        <w:rPr>
          <w:rFonts w:ascii="Arial" w:hAnsi="Arial" w:cs="Arial"/>
          <w:color w:val="000000"/>
        </w:rPr>
        <w:t>Формы контроля за исполнением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25.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B935E8">
        <w:rPr>
          <w:rFonts w:ascii="Arial" w:hAnsi="Arial" w:cs="Arial"/>
          <w:color w:val="000000"/>
        </w:rPr>
        <w:lastRenderedPageBreak/>
        <w:t>правовых актов, устанавливающих требования к предоставлению Муниципальной услуги, а также принятием ими решений</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соблюдение сроков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соблюдение положений настоящего Административного регламента;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правильность и обоснованность принятого решения об отказе в предоставлении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Основанием для проведения внеплановых проверок являются: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color w:val="000000"/>
        </w:rPr>
        <w:t>Ясеновского</w:t>
      </w:r>
      <w:r w:rsidRPr="00B935E8">
        <w:rPr>
          <w:rFonts w:ascii="Arial" w:hAnsi="Arial" w:cs="Arial"/>
          <w:color w:val="000000"/>
        </w:rPr>
        <w:t xml:space="preserve"> сельского поселения Калачеевского муниципального района Воронежской области;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3039A3">
        <w:rPr>
          <w:rFonts w:ascii="Arial" w:hAnsi="Arial" w:cs="Arial"/>
          <w:color w:val="000000"/>
          <w:spacing w:val="7"/>
        </w:rPr>
        <w:t xml:space="preserve">ти и нормативных правовых актов </w:t>
      </w:r>
      <w:r>
        <w:rPr>
          <w:rFonts w:ascii="Arial" w:hAnsi="Arial" w:cs="Arial"/>
          <w:color w:val="000000"/>
        </w:rPr>
        <w:t>Ясеновского</w:t>
      </w:r>
      <w:r w:rsidRPr="00B935E8">
        <w:rPr>
          <w:rFonts w:ascii="Arial" w:hAnsi="Arial" w:cs="Arial"/>
          <w:color w:val="000000"/>
        </w:rPr>
        <w:t xml:space="preserve"> сельского поселения Кала</w:t>
      </w:r>
      <w:r w:rsidR="003039A3">
        <w:rPr>
          <w:rFonts w:ascii="Arial" w:hAnsi="Arial" w:cs="Arial"/>
          <w:color w:val="000000"/>
        </w:rPr>
        <w:t xml:space="preserve">чеевского муниципального района </w:t>
      </w:r>
      <w:r w:rsidRPr="00B935E8">
        <w:rPr>
          <w:rFonts w:ascii="Arial" w:hAnsi="Arial" w:cs="Arial"/>
          <w:color w:val="000000"/>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 xml:space="preserve">27.2. Персональная ответственность должностных лиц за правильность и своевременность принятия решения о предоставлении (об отказе в </w:t>
      </w:r>
      <w:r w:rsidRPr="00B935E8">
        <w:rPr>
          <w:rFonts w:ascii="Arial" w:hAnsi="Arial" w:cs="Arial"/>
          <w:color w:val="000000"/>
          <w:spacing w:val="7"/>
        </w:rPr>
        <w:lastRenderedPageBreak/>
        <w:t>предоставлении) услуги закрепляется в их должностных регламентах в соответствии с требованиями законодательства.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28.1. Требованиями к порядку осуществления контроля за предоставлением Муниципальной услуги являются независимость, тщательность.</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003039A3">
        <w:rPr>
          <w:rFonts w:ascii="Arial" w:hAnsi="Arial" w:cs="Arial"/>
          <w:color w:val="000000"/>
          <w:spacing w:val="7"/>
        </w:rPr>
        <w:t xml:space="preserve">дложениями по совершенствованию </w:t>
      </w:r>
      <w:r w:rsidRPr="00B935E8">
        <w:rPr>
          <w:rFonts w:ascii="Arial" w:hAnsi="Arial" w:cs="Arial"/>
          <w:color w:val="000000"/>
          <w:spacing w:val="10"/>
        </w:rPr>
        <w:t>порядка предоставления Муниципальной услуги, а также</w:t>
      </w:r>
      <w:r w:rsidR="003039A3">
        <w:rPr>
          <w:rFonts w:ascii="Arial" w:hAnsi="Arial" w:cs="Arial"/>
          <w:color w:val="000000"/>
          <w:spacing w:val="10"/>
        </w:rPr>
        <w:t xml:space="preserve"> жалобы и заявления на действия </w:t>
      </w:r>
      <w:r w:rsidRPr="00B935E8">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spacing w:val="7"/>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35E8" w:rsidRPr="00B935E8" w:rsidRDefault="003039A3" w:rsidP="003039A3">
      <w:pPr>
        <w:ind w:firstLine="709"/>
        <w:jc w:val="both"/>
        <w:rPr>
          <w:rFonts w:ascii="Arial" w:hAnsi="Arial" w:cs="Arial"/>
          <w:color w:val="000000"/>
        </w:rPr>
      </w:pPr>
      <w:r>
        <w:rPr>
          <w:rFonts w:ascii="Arial" w:hAnsi="Arial" w:cs="Arial"/>
          <w:color w:val="000000"/>
        </w:rPr>
        <w:t xml:space="preserve">Раздел V. </w:t>
      </w:r>
      <w:r w:rsidR="00B935E8" w:rsidRPr="00B935E8">
        <w:rPr>
          <w:rFonts w:ascii="Arial" w:hAnsi="Arial" w:cs="Arial"/>
          <w:color w:val="000000"/>
        </w:rPr>
        <w:t>Досудебный (внесудебн</w:t>
      </w:r>
      <w:r>
        <w:rPr>
          <w:rFonts w:ascii="Arial" w:hAnsi="Arial" w:cs="Arial"/>
          <w:color w:val="000000"/>
        </w:rPr>
        <w:t xml:space="preserve">ый) порядок обжалования решений </w:t>
      </w:r>
      <w:r w:rsidR="00B935E8" w:rsidRPr="00B935E8">
        <w:rPr>
          <w:rFonts w:ascii="Arial" w:hAnsi="Arial" w:cs="Arial"/>
          <w:color w:val="000000"/>
        </w:rPr>
        <w:t>и действий (бездей</w:t>
      </w:r>
      <w:r>
        <w:rPr>
          <w:rFonts w:ascii="Arial" w:hAnsi="Arial" w:cs="Arial"/>
          <w:color w:val="000000"/>
        </w:rPr>
        <w:t xml:space="preserve">ствия) органа, предоставляющего </w:t>
      </w:r>
      <w:r w:rsidR="00B935E8" w:rsidRPr="00B935E8">
        <w:rPr>
          <w:rFonts w:ascii="Arial" w:hAnsi="Arial" w:cs="Arial"/>
          <w:color w:val="000000"/>
        </w:rPr>
        <w:t>муниципальную услугу, МФЦ, организаций, ук</w:t>
      </w:r>
      <w:r>
        <w:rPr>
          <w:rFonts w:ascii="Arial" w:hAnsi="Arial" w:cs="Arial"/>
          <w:color w:val="000000"/>
        </w:rPr>
        <w:t xml:space="preserve">азанных в части </w:t>
      </w:r>
      <w:r w:rsidR="00B935E8" w:rsidRPr="00B935E8">
        <w:rPr>
          <w:rFonts w:ascii="Arial" w:hAnsi="Arial" w:cs="Arial"/>
          <w:color w:val="000000"/>
        </w:rPr>
        <w:t>1.1 статьи 16 федерального</w:t>
      </w:r>
      <w:r>
        <w:rPr>
          <w:rFonts w:ascii="Arial" w:hAnsi="Arial" w:cs="Arial"/>
          <w:color w:val="000000"/>
        </w:rPr>
        <w:t xml:space="preserve"> закона от 27.07.2010 № 210-ФЗ, </w:t>
      </w:r>
      <w:r w:rsidR="00B935E8" w:rsidRPr="00B935E8">
        <w:rPr>
          <w:rFonts w:ascii="Arial" w:hAnsi="Arial" w:cs="Arial"/>
          <w:color w:val="000000"/>
        </w:rPr>
        <w:t>а также их должностн</w:t>
      </w:r>
      <w:r>
        <w:rPr>
          <w:rFonts w:ascii="Arial" w:hAnsi="Arial" w:cs="Arial"/>
          <w:color w:val="000000"/>
        </w:rPr>
        <w:t xml:space="preserve">ых лиц, муниципальных служащих, </w:t>
      </w:r>
      <w:r w:rsidR="00B935E8" w:rsidRPr="00B935E8">
        <w:rPr>
          <w:rFonts w:ascii="Arial" w:hAnsi="Arial" w:cs="Arial"/>
          <w:color w:val="000000"/>
        </w:rPr>
        <w:t>работников</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w:t>
      </w:r>
      <w:r w:rsidRPr="00B935E8">
        <w:rPr>
          <w:rFonts w:ascii="Arial" w:hAnsi="Arial" w:cs="Arial"/>
          <w:color w:val="000000"/>
        </w:rPr>
        <w:lastRenderedPageBreak/>
        <w:t>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30. Заявитель может обратиться с жалобой в том числе в следующих случаях:</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регистрации запроса о предоставлении муниципальной услуги, комплексного запроса;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нарушение срока или порядка выдачи документов по результатам предоставления муниципальной услуги;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B935E8">
        <w:rPr>
          <w:rFonts w:ascii="Arial" w:hAnsi="Arial" w:cs="Arial"/>
          <w:color w:val="000000"/>
        </w:rPr>
        <w:lastRenderedPageBreak/>
        <w:t>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31. Заявители имеют право на получение информации, необходимой для обоснования и рассмотрения жалобы.</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32. Оснований для отказа в рассмотрении жалобы не имеется.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33. Основанием для начала процедуры досудебного (внесудебного) обжалования является поступившая жалоба.</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34. Жалоба должна содержать:</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935E8" w:rsidRPr="00751463" w:rsidRDefault="00B935E8" w:rsidP="003039A3">
      <w:pPr>
        <w:ind w:firstLine="709"/>
        <w:jc w:val="both"/>
        <w:rPr>
          <w:rFonts w:ascii="Arial" w:hAnsi="Arial" w:cs="Arial"/>
        </w:rPr>
      </w:pPr>
      <w:r w:rsidRPr="00B935E8">
        <w:rPr>
          <w:rFonts w:ascii="Arial" w:hAnsi="Arial" w:cs="Arial"/>
          <w:color w:val="000000"/>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w:t>
      </w:r>
      <w:r w:rsidRPr="00751463">
        <w:rPr>
          <w:rFonts w:ascii="Arial" w:hAnsi="Arial" w:cs="Arial"/>
        </w:rPr>
        <w:t>их копии.</w:t>
      </w:r>
    </w:p>
    <w:p w:rsidR="00B935E8" w:rsidRPr="00751463" w:rsidRDefault="00B935E8" w:rsidP="003039A3">
      <w:pPr>
        <w:ind w:firstLine="709"/>
        <w:jc w:val="both"/>
        <w:rPr>
          <w:rFonts w:ascii="Arial" w:hAnsi="Arial" w:cs="Arial"/>
        </w:rPr>
      </w:pPr>
      <w:r w:rsidRPr="00751463">
        <w:rPr>
          <w:rFonts w:ascii="Arial" w:hAnsi="Arial" w:cs="Arial"/>
        </w:rPr>
        <w:t>35. Жалобы на решения и действия (бездействие) должностного лица подаются в Администрацию.</w:t>
      </w:r>
    </w:p>
    <w:p w:rsidR="00B935E8" w:rsidRPr="00751463" w:rsidRDefault="00B935E8" w:rsidP="003039A3">
      <w:pPr>
        <w:ind w:firstLine="709"/>
        <w:jc w:val="both"/>
        <w:rPr>
          <w:rFonts w:ascii="Arial" w:hAnsi="Arial" w:cs="Arial"/>
        </w:rPr>
      </w:pPr>
      <w:r w:rsidRPr="00751463">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A16385" w:rsidRPr="00751463">
        <w:rPr>
          <w:rFonts w:ascii="Arial" w:hAnsi="Arial" w:cs="Arial"/>
        </w:rPr>
        <w:t>поселения.</w:t>
      </w:r>
    </w:p>
    <w:p w:rsidR="00B935E8" w:rsidRPr="00751463" w:rsidRDefault="00B935E8" w:rsidP="003039A3">
      <w:pPr>
        <w:ind w:firstLine="709"/>
        <w:jc w:val="both"/>
        <w:rPr>
          <w:rFonts w:ascii="Arial" w:hAnsi="Arial" w:cs="Arial"/>
        </w:rPr>
      </w:pPr>
      <w:r w:rsidRPr="00751463">
        <w:rPr>
          <w:rFonts w:ascii="Arial" w:hAnsi="Arial" w:cs="Arial"/>
        </w:rPr>
        <w:t xml:space="preserve">Глава </w:t>
      </w:r>
      <w:r w:rsidR="00A16385" w:rsidRPr="00751463">
        <w:rPr>
          <w:rFonts w:ascii="Arial" w:hAnsi="Arial" w:cs="Arial"/>
        </w:rPr>
        <w:t>поселения проводи</w:t>
      </w:r>
      <w:r w:rsidRPr="00751463">
        <w:rPr>
          <w:rFonts w:ascii="Arial" w:hAnsi="Arial" w:cs="Arial"/>
        </w:rPr>
        <w:t>т личный прием заявителей.</w:t>
      </w:r>
    </w:p>
    <w:p w:rsidR="00B935E8" w:rsidRPr="00B935E8" w:rsidRDefault="00B935E8" w:rsidP="003039A3">
      <w:pPr>
        <w:ind w:firstLine="709"/>
        <w:jc w:val="both"/>
        <w:rPr>
          <w:rFonts w:ascii="Arial" w:hAnsi="Arial" w:cs="Arial"/>
          <w:color w:val="000000"/>
        </w:rPr>
      </w:pPr>
      <w:r w:rsidRPr="00751463">
        <w:rPr>
          <w:rFonts w:ascii="Arial" w:hAnsi="Arial" w:cs="Arial"/>
        </w:rPr>
        <w:t xml:space="preserve">36. Жалобы на решения и действия (бездействие) работника </w:t>
      </w:r>
      <w:r w:rsidRPr="00B935E8">
        <w:rPr>
          <w:rFonts w:ascii="Arial" w:hAnsi="Arial" w:cs="Arial"/>
          <w:color w:val="000000"/>
        </w:rPr>
        <w:t xml:space="preserve">МФЦ подаются руководителю этого МФЦ. Жалобы на решения и действия (бездействие) МФЦ подаются в </w:t>
      </w:r>
      <w:r w:rsidR="0055040D">
        <w:rPr>
          <w:rFonts w:ascii="Arial" w:hAnsi="Arial" w:cs="Arial"/>
          <w:color w:val="000000"/>
        </w:rPr>
        <w:t>министерство</w:t>
      </w:r>
      <w:r w:rsidRPr="00B935E8">
        <w:rPr>
          <w:rFonts w:ascii="Arial" w:hAnsi="Arial"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935E8" w:rsidRPr="00B935E8" w:rsidRDefault="00B935E8" w:rsidP="003039A3">
      <w:pPr>
        <w:ind w:firstLine="709"/>
        <w:jc w:val="both"/>
        <w:rPr>
          <w:rFonts w:ascii="Arial" w:hAnsi="Arial" w:cs="Arial"/>
          <w:color w:val="000000"/>
        </w:rPr>
      </w:pPr>
      <w:bookmarkStart w:id="2" w:name="p39"/>
      <w:bookmarkEnd w:id="2"/>
      <w:r w:rsidRPr="00B935E8">
        <w:rPr>
          <w:rFonts w:ascii="Arial" w:hAnsi="Arial" w:cs="Arial"/>
          <w:color w:val="000000"/>
        </w:rPr>
        <w:t>37. По результатам рассмотрения жалобы лицом, уполномоченным на ее рассмотрение, принимается одно из следующих решений:</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2) в удовлетворении жалобы отказывается.</w:t>
      </w:r>
    </w:p>
    <w:p w:rsidR="00B935E8" w:rsidRPr="00B935E8" w:rsidRDefault="00B935E8" w:rsidP="003039A3">
      <w:pPr>
        <w:ind w:firstLine="709"/>
        <w:jc w:val="both"/>
        <w:rPr>
          <w:rFonts w:ascii="Arial" w:hAnsi="Arial" w:cs="Arial"/>
          <w:color w:val="000000"/>
        </w:rPr>
      </w:pPr>
      <w:r w:rsidRPr="00B935E8">
        <w:rPr>
          <w:rFonts w:ascii="Arial" w:hAnsi="Arial" w:cs="Arial"/>
          <w:color w:val="000000"/>
        </w:rPr>
        <w:t xml:space="preserve">38. Жалоба, поступившая в Администрацию, в МФЦ, в </w:t>
      </w:r>
      <w:r w:rsidR="00FC7A56">
        <w:rPr>
          <w:rFonts w:ascii="Arial" w:hAnsi="Arial" w:cs="Arial"/>
          <w:color w:val="000000"/>
        </w:rPr>
        <w:t>министерство</w:t>
      </w:r>
      <w:r w:rsidRPr="00B935E8">
        <w:rPr>
          <w:rFonts w:ascii="Arial" w:hAnsi="Arial"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935E8" w:rsidRPr="00B935E8" w:rsidRDefault="00B935E8" w:rsidP="006C4763">
      <w:pPr>
        <w:ind w:firstLine="709"/>
        <w:jc w:val="both"/>
        <w:rPr>
          <w:rFonts w:ascii="Arial" w:hAnsi="Arial" w:cs="Arial"/>
          <w:color w:val="000000"/>
        </w:rPr>
      </w:pPr>
      <w:bookmarkStart w:id="3" w:name="p43"/>
      <w:bookmarkEnd w:id="3"/>
      <w:r w:rsidRPr="00B935E8">
        <w:rPr>
          <w:rFonts w:ascii="Arial" w:hAnsi="Arial" w:cs="Arial"/>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B935E8">
        <w:rPr>
          <w:rFonts w:ascii="Arial" w:hAnsi="Arial" w:cs="Arial"/>
          <w:color w:val="000000"/>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935E8" w:rsidRPr="00B935E8" w:rsidRDefault="00B935E8" w:rsidP="006C4763">
      <w:pPr>
        <w:ind w:firstLine="709"/>
        <w:jc w:val="both"/>
        <w:rPr>
          <w:rFonts w:ascii="Arial" w:hAnsi="Arial" w:cs="Arial"/>
          <w:color w:val="000000"/>
        </w:rPr>
      </w:pPr>
      <w:bookmarkStart w:id="4" w:name="_Toc134019825"/>
      <w:r w:rsidRPr="00B935E8">
        <w:rPr>
          <w:rFonts w:ascii="Arial" w:hAnsi="Arial" w:cs="Arial"/>
          <w:color w:val="000000"/>
        </w:rPr>
        <w:t>Перечень нормативных правовых актов, регулирующих порядок</w:t>
      </w:r>
      <w:bookmarkStart w:id="5" w:name="_Toc134019826"/>
      <w:bookmarkEnd w:id="4"/>
      <w:r w:rsidR="007F2B38">
        <w:rPr>
          <w:rFonts w:ascii="Arial" w:hAnsi="Arial" w:cs="Arial"/>
          <w:color w:val="000000"/>
        </w:rPr>
        <w:t xml:space="preserve"> </w:t>
      </w:r>
      <w:r w:rsidRPr="00B935E8">
        <w:rPr>
          <w:rFonts w:ascii="Arial" w:hAnsi="Arial" w:cs="Arial"/>
          <w:color w:val="000000"/>
        </w:rPr>
        <w:t>досудебного (внесудебного) обжалования действий</w:t>
      </w:r>
      <w:bookmarkStart w:id="6" w:name="_Toc134019827"/>
      <w:bookmarkEnd w:id="5"/>
      <w:r w:rsidR="007F2B38">
        <w:rPr>
          <w:rFonts w:ascii="Arial" w:hAnsi="Arial" w:cs="Arial"/>
          <w:color w:val="000000"/>
        </w:rPr>
        <w:t xml:space="preserve"> </w:t>
      </w:r>
      <w:r w:rsidRPr="00B935E8">
        <w:rPr>
          <w:rFonts w:ascii="Arial" w:hAnsi="Arial" w:cs="Arial"/>
          <w:color w:val="000000"/>
        </w:rPr>
        <w:t>(бездействия) и (или) решений, принятых (осуществленных)</w:t>
      </w:r>
      <w:bookmarkStart w:id="7" w:name="_Toc134019828"/>
      <w:bookmarkEnd w:id="6"/>
      <w:r w:rsidR="007F2B38">
        <w:rPr>
          <w:rFonts w:ascii="Arial" w:hAnsi="Arial" w:cs="Arial"/>
          <w:color w:val="000000"/>
        </w:rPr>
        <w:t xml:space="preserve"> </w:t>
      </w:r>
      <w:r w:rsidRPr="00B935E8">
        <w:rPr>
          <w:rFonts w:ascii="Arial" w:hAnsi="Arial" w:cs="Arial"/>
          <w:color w:val="000000"/>
        </w:rPr>
        <w:t>в ходе предоставления муниципальной услуги</w:t>
      </w:r>
      <w:bookmarkEnd w:id="7"/>
    </w:p>
    <w:p w:rsidR="00B935E8" w:rsidRPr="00B935E8" w:rsidRDefault="00B935E8" w:rsidP="006C4763">
      <w:pPr>
        <w:ind w:firstLine="709"/>
        <w:jc w:val="both"/>
        <w:rPr>
          <w:rFonts w:ascii="Arial" w:hAnsi="Arial" w:cs="Arial"/>
          <w:color w:val="000000"/>
        </w:rPr>
      </w:pPr>
      <w:r w:rsidRPr="00B935E8">
        <w:rPr>
          <w:rFonts w:ascii="Arial" w:hAnsi="Arial"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Федеральным законом N 210-ФЗ;</w:t>
      </w:r>
    </w:p>
    <w:p w:rsidR="00B935E8" w:rsidRPr="00B935E8" w:rsidRDefault="00B935E8" w:rsidP="006C4763">
      <w:pPr>
        <w:ind w:firstLine="709"/>
        <w:jc w:val="both"/>
        <w:rPr>
          <w:rFonts w:ascii="Arial" w:hAnsi="Arial" w:cs="Arial"/>
          <w:color w:val="000000"/>
        </w:rPr>
      </w:pPr>
      <w:r w:rsidRPr="00B935E8">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35E8">
        <w:rPr>
          <w:rFonts w:ascii="Arial" w:hAnsi="Arial" w:cs="Arial"/>
          <w:color w:val="000000"/>
          <w:spacing w:val="7"/>
        </w:rPr>
        <w:t>.</w:t>
      </w:r>
    </w:p>
    <w:p w:rsidR="007F2B38" w:rsidRDefault="007F2B38">
      <w:pPr>
        <w:spacing w:after="160" w:line="259" w:lineRule="auto"/>
        <w:rPr>
          <w:rFonts w:ascii="Arial" w:hAnsi="Arial" w:cs="Arial"/>
          <w:color w:val="000000"/>
          <w:spacing w:val="1"/>
        </w:rPr>
      </w:pPr>
      <w:r>
        <w:rPr>
          <w:rFonts w:ascii="Arial" w:hAnsi="Arial" w:cs="Arial"/>
          <w:color w:val="000000"/>
          <w:spacing w:val="1"/>
        </w:rPr>
        <w:br w:type="page"/>
      </w:r>
    </w:p>
    <w:p w:rsidR="003D01E2" w:rsidRPr="003D01E2" w:rsidRDefault="003D01E2" w:rsidP="003D01E2">
      <w:pPr>
        <w:ind w:left="5103"/>
        <w:jc w:val="both"/>
        <w:rPr>
          <w:rFonts w:ascii="Arial" w:hAnsi="Arial" w:cs="Arial"/>
          <w:color w:val="000000"/>
        </w:rPr>
      </w:pPr>
      <w:r>
        <w:rPr>
          <w:rFonts w:ascii="Arial" w:hAnsi="Arial" w:cs="Arial"/>
          <w:color w:val="000000"/>
        </w:rPr>
        <w:lastRenderedPageBreak/>
        <w:t xml:space="preserve">Приложение 1 </w:t>
      </w:r>
      <w:r w:rsidRPr="003D01E2">
        <w:rPr>
          <w:rFonts w:ascii="Arial" w:hAnsi="Arial" w:cs="Arial"/>
          <w:color w:val="000000"/>
        </w:rPr>
        <w:t>к Административному регламенту</w:t>
      </w:r>
    </w:p>
    <w:p w:rsidR="003D01E2" w:rsidRDefault="00B935E8" w:rsidP="003D01E2">
      <w:pPr>
        <w:jc w:val="both"/>
        <w:rPr>
          <w:rFonts w:ascii="Arial" w:hAnsi="Arial" w:cs="Arial"/>
          <w:color w:val="000000"/>
        </w:rPr>
      </w:pPr>
      <w:r w:rsidRPr="00B935E8">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35E8" w:rsidRPr="003D01E2" w:rsidRDefault="003D01E2" w:rsidP="003D01E2">
      <w:pPr>
        <w:jc w:val="center"/>
        <w:rPr>
          <w:rFonts w:ascii="Arial" w:hAnsi="Arial" w:cs="Arial"/>
          <w:color w:val="000000"/>
        </w:rPr>
      </w:pPr>
      <w:r>
        <w:rPr>
          <w:rFonts w:ascii="Arial" w:hAnsi="Arial" w:cs="Arial"/>
          <w:color w:val="000000"/>
        </w:rPr>
        <w:t xml:space="preserve">1. </w:t>
      </w:r>
      <w:r w:rsidR="00B935E8" w:rsidRPr="003D01E2">
        <w:rPr>
          <w:rFonts w:ascii="Arial" w:hAnsi="Arial" w:cs="Arial"/>
          <w:color w:val="000000"/>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051"/>
        <w:gridCol w:w="3535"/>
        <w:gridCol w:w="5045"/>
      </w:tblGrid>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Признак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Значения признаков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1 «Предваритель</w:t>
            </w:r>
            <w:r w:rsidR="007930FD">
              <w:rPr>
                <w:rFonts w:ascii="Arial" w:hAnsi="Arial" w:cs="Arial"/>
              </w:rPr>
              <w:t xml:space="preserve">ное согласование предоставления </w:t>
            </w:r>
            <w:r w:rsidRPr="00B935E8">
              <w:rPr>
                <w:rFonts w:ascii="Arial" w:hAnsi="Arial" w:cs="Arial"/>
              </w:rPr>
              <w:t>земельного участка»</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30FD" w:rsidRDefault="007930FD" w:rsidP="00475FF3">
            <w:pPr>
              <w:spacing w:line="259" w:lineRule="auto"/>
              <w:ind w:left="-24"/>
              <w:jc w:val="both"/>
              <w:rPr>
                <w:rFonts w:ascii="Arial" w:hAnsi="Arial" w:cs="Arial"/>
              </w:rPr>
            </w:pPr>
            <w:r>
              <w:rPr>
                <w:rFonts w:ascii="Arial" w:hAnsi="Arial" w:cs="Arial"/>
              </w:rPr>
              <w:t xml:space="preserve">1. За предоставлением </w:t>
            </w:r>
            <w:r w:rsidR="00B935E8" w:rsidRPr="00B935E8">
              <w:rPr>
                <w:rFonts w:ascii="Arial" w:hAnsi="Arial" w:cs="Arial"/>
              </w:rPr>
              <w:t>Муниципальной услуги обратился лично заявитель</w:t>
            </w:r>
          </w:p>
          <w:p w:rsidR="00B935E8" w:rsidRPr="00B935E8" w:rsidRDefault="007930FD" w:rsidP="00475FF3">
            <w:pPr>
              <w:spacing w:line="259" w:lineRule="auto"/>
              <w:ind w:left="-24"/>
              <w:jc w:val="both"/>
              <w:rPr>
                <w:rFonts w:ascii="Arial" w:hAnsi="Arial" w:cs="Arial"/>
              </w:rPr>
            </w:pPr>
            <w:r>
              <w:rPr>
                <w:rFonts w:ascii="Arial" w:hAnsi="Arial" w:cs="Arial"/>
              </w:rPr>
              <w:t xml:space="preserve">2. </w:t>
            </w:r>
            <w:r w:rsidR="00B935E8" w:rsidRPr="00B935E8">
              <w:rPr>
                <w:rFonts w:ascii="Arial" w:hAnsi="Arial" w:cs="Arial"/>
              </w:rPr>
              <w:t>За предоставлением Муниципальной услуги обратился представитель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2 «Исправление допущенных опечаток и (или) ошибок в предваритель</w:t>
            </w:r>
            <w:r w:rsidR="007930FD">
              <w:rPr>
                <w:rFonts w:ascii="Arial" w:hAnsi="Arial" w:cs="Arial"/>
              </w:rPr>
              <w:t xml:space="preserve">ном согласовании предоставления </w:t>
            </w:r>
            <w:r w:rsidRPr="00B935E8">
              <w:rPr>
                <w:rFonts w:ascii="Arial" w:hAnsi="Arial" w:cs="Arial"/>
              </w:rPr>
              <w:t>земельного участка»</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52A9" w:rsidRDefault="009852A9" w:rsidP="00475FF3">
            <w:pPr>
              <w:spacing w:line="259" w:lineRule="auto"/>
              <w:ind w:left="-24" w:firstLine="24"/>
              <w:jc w:val="both"/>
              <w:rPr>
                <w:rFonts w:ascii="Arial" w:hAnsi="Arial" w:cs="Arial"/>
              </w:rPr>
            </w:pPr>
            <w:r>
              <w:rPr>
                <w:rFonts w:ascii="Arial" w:hAnsi="Arial" w:cs="Arial"/>
              </w:rPr>
              <w:t xml:space="preserve">1. </w:t>
            </w:r>
            <w:r w:rsidR="00B935E8" w:rsidRPr="00B935E8">
              <w:rPr>
                <w:rFonts w:ascii="Arial" w:hAnsi="Arial" w:cs="Arial"/>
              </w:rPr>
              <w:t>За предоставлением Муниципальной услуги обратился лично заявитель</w:t>
            </w:r>
          </w:p>
          <w:p w:rsidR="00B935E8" w:rsidRPr="00B935E8" w:rsidRDefault="009852A9" w:rsidP="00475FF3">
            <w:pPr>
              <w:spacing w:line="259" w:lineRule="auto"/>
              <w:jc w:val="both"/>
              <w:rPr>
                <w:rFonts w:ascii="Arial" w:hAnsi="Arial" w:cs="Arial"/>
              </w:rPr>
            </w:pPr>
            <w:r>
              <w:rPr>
                <w:rFonts w:ascii="Arial" w:hAnsi="Arial" w:cs="Arial"/>
              </w:rPr>
              <w:t xml:space="preserve">2. </w:t>
            </w:r>
            <w:r w:rsidR="00B935E8" w:rsidRPr="00B935E8">
              <w:rPr>
                <w:rFonts w:ascii="Arial" w:hAnsi="Arial" w:cs="Arial"/>
              </w:rPr>
              <w:t>За предоставлением Муниципальной услуги обратился представитель заявителя</w:t>
            </w:r>
          </w:p>
        </w:tc>
      </w:tr>
      <w:tr w:rsidR="00B935E8" w:rsidRPr="00B935E8" w:rsidTr="005F61B0">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Категория заявителя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1.Физическое лицо</w:t>
            </w:r>
          </w:p>
          <w:p w:rsidR="00B935E8" w:rsidRPr="00B935E8" w:rsidRDefault="00B935E8" w:rsidP="00B935E8">
            <w:pPr>
              <w:jc w:val="both"/>
            </w:pPr>
            <w:r w:rsidRPr="00B935E8">
              <w:rPr>
                <w:rFonts w:ascii="Arial" w:hAnsi="Arial" w:cs="Arial"/>
              </w:rPr>
              <w:t>2. Индивидуальный предприниматель</w:t>
            </w:r>
          </w:p>
          <w:p w:rsidR="00B935E8" w:rsidRPr="00B935E8" w:rsidRDefault="00B935E8" w:rsidP="00B935E8">
            <w:pPr>
              <w:jc w:val="both"/>
            </w:pPr>
            <w:r w:rsidRPr="00B935E8">
              <w:rPr>
                <w:rFonts w:ascii="Arial" w:hAnsi="Arial" w:cs="Arial"/>
              </w:rPr>
              <w:t>3. Юридическое лицо</w:t>
            </w:r>
          </w:p>
        </w:tc>
      </w:tr>
      <w:tr w:rsidR="00B935E8" w:rsidRPr="00B935E8" w:rsidTr="005F61B0">
        <w:tc>
          <w:tcPr>
            <w:tcW w:w="1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3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Заявитель обратился лично/посредством представителя</w:t>
            </w:r>
          </w:p>
        </w:tc>
        <w:tc>
          <w:tcPr>
            <w:tcW w:w="50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FF3" w:rsidRDefault="00475FF3" w:rsidP="00475FF3">
            <w:pPr>
              <w:spacing w:line="259" w:lineRule="auto"/>
              <w:ind w:left="-24" w:firstLine="24"/>
              <w:jc w:val="both"/>
              <w:rPr>
                <w:rFonts w:ascii="Arial" w:hAnsi="Arial" w:cs="Arial"/>
              </w:rPr>
            </w:pPr>
            <w:r>
              <w:rPr>
                <w:rFonts w:ascii="Arial" w:hAnsi="Arial" w:cs="Arial"/>
              </w:rPr>
              <w:t xml:space="preserve">1. </w:t>
            </w:r>
            <w:r w:rsidRPr="00B935E8">
              <w:rPr>
                <w:rFonts w:ascii="Arial" w:hAnsi="Arial" w:cs="Arial"/>
              </w:rPr>
              <w:t>За предоставлением Муниципальной услуги обратился лично заявитель</w:t>
            </w:r>
          </w:p>
          <w:p w:rsidR="00B935E8" w:rsidRPr="00B935E8" w:rsidRDefault="00475FF3" w:rsidP="00475FF3">
            <w:pPr>
              <w:spacing w:line="259" w:lineRule="auto"/>
              <w:ind w:left="-24" w:firstLine="24"/>
              <w:jc w:val="both"/>
              <w:rPr>
                <w:rFonts w:ascii="Arial" w:hAnsi="Arial" w:cs="Arial"/>
              </w:rPr>
            </w:pPr>
            <w:r>
              <w:rPr>
                <w:rFonts w:ascii="Arial" w:hAnsi="Arial" w:cs="Arial"/>
              </w:rPr>
              <w:t xml:space="preserve">2. </w:t>
            </w:r>
            <w:r w:rsidRPr="00B935E8">
              <w:rPr>
                <w:rFonts w:ascii="Arial" w:hAnsi="Arial" w:cs="Arial"/>
              </w:rPr>
              <w:t>За предоставлением Муниципальной услуги обратился представитель заявителя</w:t>
            </w:r>
          </w:p>
        </w:tc>
      </w:tr>
    </w:tbl>
    <w:p w:rsidR="00B935E8" w:rsidRPr="00B935E8" w:rsidRDefault="00B935E8" w:rsidP="00B935E8">
      <w:pPr>
        <w:jc w:val="both"/>
        <w:rPr>
          <w:rFonts w:ascii="Arial" w:hAnsi="Arial" w:cs="Arial"/>
          <w:color w:val="000000"/>
        </w:rPr>
      </w:pPr>
      <w:r w:rsidRPr="00B935E8">
        <w:rPr>
          <w:rFonts w:ascii="Arial" w:hAnsi="Arial"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9793" w:type="dxa"/>
        <w:tblCellMar>
          <w:left w:w="0" w:type="dxa"/>
          <w:right w:w="0" w:type="dxa"/>
        </w:tblCellMar>
        <w:tblLook w:val="04A0" w:firstRow="1" w:lastRow="0" w:firstColumn="1" w:lastColumn="0" w:noHBand="0" w:noVBand="1"/>
      </w:tblPr>
      <w:tblGrid>
        <w:gridCol w:w="1781"/>
        <w:gridCol w:w="7992"/>
        <w:gridCol w:w="20"/>
      </w:tblGrid>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Комбинация значений признаков</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1 «Предваритель</w:t>
            </w:r>
            <w:r w:rsidR="00C923D0">
              <w:rPr>
                <w:rFonts w:ascii="Arial" w:hAnsi="Arial" w:cs="Arial"/>
              </w:rPr>
              <w:t xml:space="preserve">ное согласование предоставления </w:t>
            </w:r>
            <w:r w:rsidRPr="00B935E8">
              <w:rPr>
                <w:rFonts w:ascii="Arial" w:hAnsi="Arial" w:cs="Arial"/>
              </w:rPr>
              <w:t>земельного участка»</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 </w:t>
            </w:r>
          </w:p>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2 «Исправление допущенных опечаток и (или) ошибок в предварительном согласовании предоставления земельного участка»</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lastRenderedPageBreak/>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tcBorders>
              <w:bottom w:val="single" w:sz="6" w:space="0" w:color="000000"/>
            </w:tcBorders>
            <w:hideMark/>
          </w:tcPr>
          <w:p w:rsidR="00B935E8" w:rsidRPr="00B935E8" w:rsidRDefault="00B935E8" w:rsidP="00B935E8"/>
        </w:tc>
      </w:tr>
      <w:tr w:rsidR="00B935E8" w:rsidRPr="00B935E8" w:rsidTr="005F61B0">
        <w:trPr>
          <w:gridAfter w:val="1"/>
          <w:wAfter w:w="20" w:type="dxa"/>
        </w:trPr>
        <w:tc>
          <w:tcPr>
            <w:tcW w:w="97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Вариант 3 «Выдача дубликата документа, являющегося результатом предоставления Муниципальной услуги»</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1</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Физическое лицо, лично</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2</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физического лица</w:t>
            </w:r>
          </w:p>
        </w:tc>
      </w:tr>
      <w:tr w:rsidR="00B935E8" w:rsidRPr="00B935E8" w:rsidTr="005F61B0">
        <w:trPr>
          <w:gridAfter w:val="1"/>
          <w:wAfter w:w="20" w:type="dxa"/>
        </w:trPr>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3</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Индивидуальный предприниматель, лично</w:t>
            </w:r>
          </w:p>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4</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индивидуального предпринимателя</w:t>
            </w:r>
          </w:p>
        </w:tc>
        <w:tc>
          <w:tcPr>
            <w:tcW w:w="20" w:type="dxa"/>
            <w:tcBorders>
              <w:top w:val="single" w:sz="6" w:space="0" w:color="000000"/>
            </w:tcBorders>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5</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Юридическое лицо, руководитель</w:t>
            </w:r>
          </w:p>
        </w:tc>
        <w:tc>
          <w:tcPr>
            <w:tcW w:w="20" w:type="dxa"/>
            <w:hideMark/>
          </w:tcPr>
          <w:p w:rsidR="00B935E8" w:rsidRPr="00B935E8" w:rsidRDefault="00B935E8" w:rsidP="00B935E8"/>
        </w:tc>
      </w:tr>
      <w:tr w:rsidR="00B935E8" w:rsidRPr="00B935E8" w:rsidTr="005F61B0">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6</w:t>
            </w:r>
          </w:p>
        </w:tc>
        <w:tc>
          <w:tcPr>
            <w:tcW w:w="7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35E8" w:rsidRPr="00B935E8" w:rsidRDefault="00B935E8" w:rsidP="00B935E8">
            <w:pPr>
              <w:jc w:val="both"/>
            </w:pPr>
            <w:r w:rsidRPr="00B935E8">
              <w:rPr>
                <w:rFonts w:ascii="Arial" w:hAnsi="Arial" w:cs="Arial"/>
              </w:rPr>
              <w:t>Представитель юридического лица</w:t>
            </w:r>
          </w:p>
        </w:tc>
        <w:tc>
          <w:tcPr>
            <w:tcW w:w="20" w:type="dxa"/>
            <w:hideMark/>
          </w:tcPr>
          <w:p w:rsidR="00B935E8" w:rsidRPr="00B935E8" w:rsidRDefault="00B935E8" w:rsidP="00B935E8"/>
        </w:tc>
      </w:tr>
    </w:tbl>
    <w:p w:rsidR="00C923D0" w:rsidRPr="00C923D0" w:rsidRDefault="00C923D0">
      <w:pPr>
        <w:spacing w:after="160" w:line="259" w:lineRule="auto"/>
        <w:rPr>
          <w:rFonts w:ascii="Arial" w:hAnsi="Arial" w:cs="Arial"/>
        </w:rPr>
      </w:pPr>
      <w:r w:rsidRPr="00C923D0">
        <w:rPr>
          <w:rFonts w:ascii="Arial" w:hAnsi="Arial" w:cs="Arial"/>
        </w:rPr>
        <w:br w:type="page"/>
      </w:r>
    </w:p>
    <w:p w:rsidR="00FE1184" w:rsidRPr="003D01E2" w:rsidRDefault="00FE1184" w:rsidP="00FE1184">
      <w:pPr>
        <w:ind w:left="5103"/>
        <w:jc w:val="both"/>
        <w:rPr>
          <w:rFonts w:ascii="Arial" w:hAnsi="Arial" w:cs="Arial"/>
          <w:color w:val="000000"/>
        </w:rPr>
      </w:pPr>
      <w:r>
        <w:rPr>
          <w:rFonts w:ascii="Arial" w:hAnsi="Arial" w:cs="Arial"/>
          <w:color w:val="000000"/>
        </w:rPr>
        <w:lastRenderedPageBreak/>
        <w:t xml:space="preserve">Приложение 2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939"/>
        <w:gridCol w:w="1408"/>
        <w:gridCol w:w="556"/>
        <w:gridCol w:w="562"/>
        <w:gridCol w:w="1113"/>
        <w:gridCol w:w="487"/>
        <w:gridCol w:w="637"/>
        <w:gridCol w:w="563"/>
        <w:gridCol w:w="1116"/>
        <w:gridCol w:w="566"/>
        <w:gridCol w:w="1691"/>
      </w:tblGrid>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1203"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396" w:type="dxa"/>
            <w:gridSpan w:val="3"/>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901"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Контактные данные:</w:t>
            </w:r>
          </w:p>
        </w:tc>
        <w:tc>
          <w:tcPr>
            <w:tcW w:w="1698"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bookmarkStart w:id="8" w:name="P1341"/>
            <w:bookmarkEnd w:id="8"/>
            <w:r w:rsidRPr="00B935E8">
              <w:rPr>
                <w:rFonts w:ascii="Arial" w:hAnsi="Arial" w:cs="Arial"/>
              </w:rPr>
              <w:t>Письменный отказ</w:t>
            </w:r>
          </w:p>
          <w:p w:rsidR="00B935E8" w:rsidRPr="00B935E8" w:rsidRDefault="00B935E8" w:rsidP="00B935E8">
            <w:pPr>
              <w:jc w:val="both"/>
            </w:pPr>
            <w:r w:rsidRPr="00B935E8">
              <w:rPr>
                <w:rFonts w:ascii="Arial" w:hAnsi="Arial" w:cs="Arial"/>
              </w:rPr>
              <w:t>в предоставлении услуги</w:t>
            </w:r>
          </w:p>
        </w:tc>
      </w:tr>
      <w:tr w:rsidR="00B935E8" w:rsidRPr="00B935E8" w:rsidTr="00B935E8">
        <w:tc>
          <w:tcPr>
            <w:tcW w:w="2264" w:type="dxa"/>
            <w:gridSpan w:val="3"/>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w:t>
            </w:r>
          </w:p>
        </w:tc>
        <w:tc>
          <w:tcPr>
            <w:tcW w:w="1627"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637"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w:t>
            </w:r>
          </w:p>
        </w:tc>
        <w:tc>
          <w:tcPr>
            <w:tcW w:w="1698"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4"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FE1184">
            <w:pPr>
              <w:ind w:firstLine="647"/>
              <w:jc w:val="both"/>
            </w:pPr>
            <w:r w:rsidRPr="00B935E8">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p>
        </w:tc>
      </w:tr>
      <w:tr w:rsidR="00B935E8" w:rsidRPr="00B935E8"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 пункта Административного регламента</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основания для отказа в соответствии с Административным регламентом</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Разъяснение причин отказа в предоставлении услуги</w:t>
            </w:r>
          </w:p>
        </w:tc>
      </w:tr>
      <w:tr w:rsidR="00B935E8" w:rsidRPr="00B935E8" w:rsidTr="00B935E8">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457"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Дополнительно информируем:</w:t>
            </w:r>
          </w:p>
        </w:tc>
        <w:tc>
          <w:tcPr>
            <w:tcW w:w="4599" w:type="dxa"/>
            <w:gridSpan w:val="5"/>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tc>
      </w:tr>
      <w:tr w:rsidR="00B935E8" w:rsidRPr="00B935E8" w:rsidTr="00B935E8">
        <w:tc>
          <w:tcPr>
            <w:tcW w:w="9056" w:type="dxa"/>
            <w:gridSpan w:val="11"/>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B935E8" w:rsidRDefault="00B935E8" w:rsidP="00B935E8">
            <w:pPr>
              <w:jc w:val="both"/>
            </w:pPr>
            <w:r w:rsidRPr="00B935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B935E8" w:rsidRPr="00B935E8" w:rsidTr="00B935E8">
        <w:tc>
          <w:tcPr>
            <w:tcW w:w="566" w:type="dxa"/>
            <w:tcBorders>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3396" w:type="dxa"/>
            <w:gridSpan w:val="4"/>
            <w:tcBorders>
              <w:left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Сведения о сертификате электронной подписи</w:t>
            </w:r>
          </w:p>
        </w:tc>
        <w:tc>
          <w:tcPr>
            <w:tcW w:w="5094" w:type="dxa"/>
            <w:gridSpan w:val="6"/>
            <w:tcBorders>
              <w:lef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bl>
    <w:p w:rsidR="00FE1184" w:rsidRDefault="00FE1184">
      <w:pPr>
        <w:spacing w:after="160" w:line="259" w:lineRule="auto"/>
        <w:rPr>
          <w:rFonts w:ascii="Arial" w:hAnsi="Arial" w:cs="Arial"/>
          <w:color w:val="000000"/>
        </w:rPr>
      </w:pPr>
      <w:r>
        <w:rPr>
          <w:rFonts w:ascii="Arial" w:hAnsi="Arial" w:cs="Arial"/>
          <w:color w:val="000000"/>
        </w:rPr>
        <w:br w:type="page"/>
      </w:r>
    </w:p>
    <w:p w:rsidR="00FE1184" w:rsidRPr="003D01E2" w:rsidRDefault="00FE1184" w:rsidP="00FE1184">
      <w:pPr>
        <w:ind w:left="5103"/>
        <w:jc w:val="both"/>
        <w:rPr>
          <w:rFonts w:ascii="Arial" w:hAnsi="Arial" w:cs="Arial"/>
          <w:color w:val="000000"/>
        </w:rPr>
      </w:pPr>
      <w:r>
        <w:rPr>
          <w:rFonts w:ascii="Arial" w:hAnsi="Arial" w:cs="Arial"/>
          <w:color w:val="000000"/>
        </w:rPr>
        <w:lastRenderedPageBreak/>
        <w:t xml:space="preserve">Приложение 3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825"/>
        <w:gridCol w:w="1695"/>
        <w:gridCol w:w="565"/>
        <w:gridCol w:w="565"/>
        <w:gridCol w:w="2260"/>
        <w:gridCol w:w="1650"/>
      </w:tblGrid>
      <w:tr w:rsidR="00B935E8" w:rsidRPr="00B935E8" w:rsidTr="00B935E8">
        <w:tc>
          <w:tcPr>
            <w:tcW w:w="9560" w:type="dxa"/>
            <w:gridSpan w:val="6"/>
            <w:tcMar>
              <w:top w:w="102" w:type="dxa"/>
              <w:left w:w="62" w:type="dxa"/>
              <w:bottom w:w="102" w:type="dxa"/>
              <w:right w:w="62" w:type="dxa"/>
            </w:tcMar>
            <w:hideMark/>
          </w:tcPr>
          <w:p w:rsidR="00B935E8" w:rsidRPr="00B935E8" w:rsidRDefault="00B935E8" w:rsidP="00EC1040">
            <w:pPr>
              <w:jc w:val="center"/>
            </w:pPr>
            <w:r w:rsidRPr="00B935E8">
              <w:rPr>
                <w:rFonts w:ascii="Arial" w:hAnsi="Arial" w:cs="Arial"/>
              </w:rPr>
              <w:t>Форма заявления о предоставлении услуги</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уполномоченного органа)</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 кого:</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ИНН, ОГРН юридического лица, ИП)</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(контактный телефон, электронная почта, почтовый адрес)</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4520"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040"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(данные представителя заявителя)</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A01A38">
            <w:pPr>
              <w:jc w:val="center"/>
            </w:pPr>
            <w:r w:rsidRPr="00B935E8">
              <w:rPr>
                <w:rFonts w:ascii="Arial" w:hAnsi="Arial" w:cs="Arial"/>
              </w:rPr>
              <w:t>ЗАЯВЛЕНИЕ</w:t>
            </w:r>
          </w:p>
          <w:p w:rsidR="00B935E8" w:rsidRPr="00B935E8" w:rsidRDefault="00B935E8" w:rsidP="00A01A38">
            <w:pPr>
              <w:jc w:val="center"/>
            </w:pPr>
            <w:r w:rsidRPr="00B935E8">
              <w:rPr>
                <w:rFonts w:ascii="Arial" w:hAnsi="Arial" w:cs="Arial"/>
              </w:rPr>
              <w:t>о предварительном согласовании предоставления земельного участка</w:t>
            </w:r>
          </w:p>
          <w:p w:rsidR="00B935E8" w:rsidRPr="00B935E8" w:rsidRDefault="00B935E8" w:rsidP="00A01A38">
            <w:pPr>
              <w:ind w:firstLine="647"/>
              <w:jc w:val="both"/>
            </w:pPr>
            <w:r w:rsidRPr="00B935E8">
              <w:rPr>
                <w:rFonts w:ascii="Arial" w:hAnsi="Arial" w:cs="Arial"/>
              </w:rPr>
              <w:t>Прошу предварительно согласовать предоставление земельного участка с</w:t>
            </w:r>
          </w:p>
          <w:p w:rsidR="00B935E8" w:rsidRPr="00B935E8" w:rsidRDefault="00B935E8" w:rsidP="00B935E8">
            <w:pPr>
              <w:jc w:val="both"/>
            </w:pPr>
            <w:r w:rsidRPr="00B935E8">
              <w:rPr>
                <w:rFonts w:ascii="Arial" w:hAnsi="Arial" w:cs="Arial"/>
              </w:rPr>
              <w:t>кадастровым номером ____________, ориентировочной площадью _______________, с местоположением _________________________________:</w:t>
            </w:r>
          </w:p>
          <w:p w:rsidR="00B935E8" w:rsidRPr="00B935E8" w:rsidRDefault="00B935E8" w:rsidP="00B935E8">
            <w:pPr>
              <w:jc w:val="both"/>
            </w:pPr>
            <w:r w:rsidRPr="00B935E8">
              <w:rPr>
                <w:rFonts w:ascii="Arial" w:hAnsi="Arial" w:cs="Arial"/>
              </w:rPr>
              <w:t>Решение об утверждении проекта межевания территории от _________ № ______</w:t>
            </w:r>
          </w:p>
          <w:p w:rsidR="00B935E8" w:rsidRPr="00B935E8" w:rsidRDefault="00B935E8" w:rsidP="00B935E8">
            <w:pPr>
              <w:jc w:val="both"/>
            </w:pPr>
            <w:r w:rsidRPr="00B935E8">
              <w:rPr>
                <w:rFonts w:ascii="Arial" w:hAnsi="Arial" w:cs="Arial"/>
              </w:rPr>
              <w:t>Основание предоставления земельного участка без проведения торгов ___________________________________________________________________</w:t>
            </w:r>
          </w:p>
          <w:p w:rsidR="00B935E8" w:rsidRPr="00B935E8" w:rsidRDefault="00B935E8" w:rsidP="00B935E8">
            <w:pPr>
              <w:jc w:val="both"/>
            </w:pPr>
            <w:r w:rsidRPr="00B935E8">
              <w:rPr>
                <w:rFonts w:ascii="Arial" w:hAnsi="Arial" w:cs="Arial"/>
              </w:rPr>
              <w:lastRenderedPageBreak/>
              <w:t>(указывается основание из числа предусмотренных пунктом 2 статьи 39.3,</w:t>
            </w:r>
          </w:p>
          <w:p w:rsidR="00B935E8" w:rsidRPr="00B935E8" w:rsidRDefault="00B935E8" w:rsidP="00B935E8">
            <w:pPr>
              <w:jc w:val="both"/>
            </w:pPr>
            <w:r w:rsidRPr="00B935E8">
              <w:rPr>
                <w:rFonts w:ascii="Arial" w:hAnsi="Arial" w:cs="Arial"/>
              </w:rPr>
              <w:t>статьей 39.5, пунктом 2 статьи 39.6 или пунктом 2 статьи 39.10 Земельного</w:t>
            </w:r>
          </w:p>
          <w:p w:rsidR="00B935E8" w:rsidRPr="00B935E8" w:rsidRDefault="00B935E8" w:rsidP="00B935E8">
            <w:pPr>
              <w:jc w:val="both"/>
            </w:pPr>
            <w:r w:rsidRPr="00B935E8">
              <w:rPr>
                <w:rFonts w:ascii="Arial" w:hAnsi="Arial" w:cs="Arial"/>
              </w:rPr>
              <w:t>кодекса Российской Федерации)</w:t>
            </w:r>
          </w:p>
          <w:p w:rsidR="00B935E8" w:rsidRPr="00B935E8" w:rsidRDefault="00B935E8" w:rsidP="00B935E8">
            <w:pPr>
              <w:jc w:val="both"/>
            </w:pPr>
            <w:r w:rsidRPr="00B935E8">
              <w:rPr>
                <w:rFonts w:ascii="Arial" w:hAnsi="Arial" w:cs="Arial"/>
              </w:rPr>
              <w:t>Испрашиваемый вид права __________________________________</w:t>
            </w:r>
          </w:p>
          <w:p w:rsidR="00B935E8" w:rsidRPr="00B935E8" w:rsidRDefault="00B935E8" w:rsidP="00B935E8">
            <w:pPr>
              <w:jc w:val="both"/>
            </w:pPr>
            <w:r w:rsidRPr="00B935E8">
              <w:rPr>
                <w:rFonts w:ascii="Arial" w:hAnsi="Arial" w:cs="Arial"/>
              </w:rPr>
              <w:t>Цель использования земельного участка ______________________________</w:t>
            </w:r>
          </w:p>
          <w:p w:rsidR="00B935E8" w:rsidRPr="00B935E8" w:rsidRDefault="00B935E8" w:rsidP="00B935E8">
            <w:pPr>
              <w:jc w:val="both"/>
            </w:pPr>
            <w:r w:rsidRPr="00B935E8">
              <w:rPr>
                <w:rFonts w:ascii="Arial" w:hAnsi="Arial" w:cs="Arial"/>
              </w:rPr>
              <w:t>Решение об изъятии земельного участка для государственных и муниципальных нужд от ______________№ __________________.</w:t>
            </w:r>
          </w:p>
          <w:p w:rsidR="00B935E8" w:rsidRPr="00B935E8" w:rsidRDefault="00B935E8" w:rsidP="00B935E8">
            <w:pPr>
              <w:jc w:val="both"/>
            </w:pPr>
            <w:r w:rsidRPr="00B935E8">
              <w:rPr>
                <w:rFonts w:ascii="Arial" w:hAnsi="Arial" w:cs="Arial"/>
              </w:rPr>
              <w:t>Решение об утверждении документа территориального планирования и (или) проекта планировки территории ______________№ __________________.</w:t>
            </w:r>
          </w:p>
          <w:p w:rsidR="00B935E8" w:rsidRPr="00B935E8" w:rsidRDefault="00B935E8" w:rsidP="00B935E8">
            <w:pPr>
              <w:jc w:val="both"/>
            </w:pPr>
            <w:r w:rsidRPr="00B935E8">
              <w:rPr>
                <w:rFonts w:ascii="Arial" w:hAnsi="Arial" w:cs="Arial"/>
              </w:rPr>
              <w:t>Кадастровый номер земельного участка (земельных участков), из которого(</w:t>
            </w:r>
            <w:proofErr w:type="spellStart"/>
            <w:r w:rsidRPr="00B935E8">
              <w:rPr>
                <w:rFonts w:ascii="Arial" w:hAnsi="Arial" w:cs="Arial"/>
              </w:rPr>
              <w:t>ых</w:t>
            </w:r>
            <w:proofErr w:type="spellEnd"/>
            <w:r w:rsidRPr="00B935E8">
              <w:rPr>
                <w:rFonts w:ascii="Arial" w:hAnsi="Arial" w:cs="Arial"/>
              </w:rPr>
              <w:t>) предусмотрено образование испрашиваемого земельного участка</w:t>
            </w:r>
          </w:p>
          <w:p w:rsidR="00B935E8" w:rsidRPr="00B935E8" w:rsidRDefault="00B935E8" w:rsidP="00B935E8">
            <w:pPr>
              <w:jc w:val="both"/>
            </w:pPr>
            <w:r w:rsidRPr="00B935E8">
              <w:rPr>
                <w:rFonts w:ascii="Arial" w:hAnsi="Arial" w:cs="Arial"/>
              </w:rPr>
              <w:t>___________________________________________________________________</w:t>
            </w:r>
          </w:p>
          <w:p w:rsidR="00B935E8" w:rsidRPr="00B935E8" w:rsidRDefault="00B935E8" w:rsidP="00B935E8">
            <w:pPr>
              <w:jc w:val="both"/>
            </w:pPr>
            <w:r w:rsidRPr="00B935E8">
              <w:rPr>
                <w:rFonts w:ascii="Arial" w:hAnsi="Arial" w:cs="Arial"/>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w:t>
            </w:r>
            <w:r w:rsidR="00E1452B">
              <w:rPr>
                <w:rFonts w:ascii="Arial" w:hAnsi="Arial" w:cs="Arial"/>
              </w:rPr>
              <w:t xml:space="preserve">ожения земельного участка или с </w:t>
            </w:r>
            <w:r w:rsidRPr="00B935E8">
              <w:rPr>
                <w:rFonts w:ascii="Arial" w:hAnsi="Arial" w:cs="Arial"/>
              </w:rPr>
              <w:t>проектной документацией лесных участков, в слу</w:t>
            </w:r>
            <w:r w:rsidR="00E1452B">
              <w:rPr>
                <w:rFonts w:ascii="Arial" w:hAnsi="Arial" w:cs="Arial"/>
              </w:rPr>
              <w:t xml:space="preserve">чае, если сведения о таких </w:t>
            </w:r>
            <w:r w:rsidRPr="00B935E8">
              <w:rPr>
                <w:rFonts w:ascii="Arial" w:hAnsi="Arial" w:cs="Arial"/>
              </w:rPr>
              <w:t>земельных участках внесены в Единый госуд</w:t>
            </w:r>
            <w:r w:rsidR="00E1452B">
              <w:rPr>
                <w:rFonts w:ascii="Arial" w:hAnsi="Arial" w:cs="Arial"/>
              </w:rPr>
              <w:t xml:space="preserve">арственный реестр недвижимости) </w:t>
            </w:r>
            <w:r w:rsidRPr="00B935E8">
              <w:rPr>
                <w:rFonts w:ascii="Arial" w:hAnsi="Arial" w:cs="Arial"/>
              </w:rPr>
              <w:t>Приложения: (указывается список прилагаемых к заявлению документов) Представленные документы и сведения, указанные в заявлении, достоверны.</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lastRenderedPageBreak/>
              <w:t>Приложение:</w:t>
            </w:r>
          </w:p>
        </w:tc>
      </w:tr>
      <w:tr w:rsidR="00B935E8" w:rsidRPr="00B935E8" w:rsidTr="00B935E8">
        <w:tc>
          <w:tcPr>
            <w:tcW w:w="9560" w:type="dxa"/>
            <w:gridSpan w:val="6"/>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Результат предоставления услуги прошу:</w:t>
            </w: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направить в форме электронного документа в личный кабинет на ЕПГУ/РПГУ</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выдать на бумажном носителе при личном обращении в Администрацию</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направить на бумажном носителе на почтовый адрес: _________________________</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Выдать в многофункциональном центре</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5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Указывается один из перечисленных способов</w:t>
            </w:r>
          </w:p>
        </w:tc>
      </w:tr>
      <w:tr w:rsidR="00B935E8" w:rsidRPr="00B935E8" w:rsidTr="00B935E8">
        <w:tc>
          <w:tcPr>
            <w:tcW w:w="9560" w:type="dxa"/>
            <w:gridSpan w:val="6"/>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282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0"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3910"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282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0"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(подпись)</w:t>
            </w: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3910"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Дата</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560"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p w:rsidR="00B935E8" w:rsidRPr="00B935E8" w:rsidRDefault="00B935E8" w:rsidP="00B935E8">
            <w:pPr>
              <w:jc w:val="both"/>
            </w:pPr>
            <w:r w:rsidRPr="00B935E8">
              <w:rPr>
                <w:rFonts w:ascii="Arial" w:hAnsi="Arial" w:cs="Arial"/>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B935E8" w:rsidRPr="00B935E8" w:rsidRDefault="00B935E8" w:rsidP="00B935E8">
            <w:pPr>
              <w:jc w:val="both"/>
            </w:pPr>
            <w:r w:rsidRPr="00B935E8">
              <w:rPr>
                <w:rFonts w:ascii="Arial" w:hAnsi="Arial" w:cs="Arial"/>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E8" w:rsidRPr="00B935E8" w:rsidRDefault="00B935E8" w:rsidP="00B935E8">
            <w:pPr>
              <w:jc w:val="both"/>
            </w:pPr>
            <w:r w:rsidRPr="00B935E8">
              <w:rPr>
                <w:rFonts w:ascii="Arial" w:hAnsi="Arial" w:cs="Arial"/>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B935E8" w:rsidRPr="00B935E8" w:rsidRDefault="00B935E8" w:rsidP="00B935E8">
            <w:pPr>
              <w:jc w:val="both"/>
            </w:pPr>
            <w:r w:rsidRPr="00B935E8">
              <w:rPr>
                <w:rFonts w:ascii="Arial" w:hAnsi="Arial" w:cs="Arial"/>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B935E8" w:rsidRPr="00B935E8" w:rsidRDefault="00B935E8" w:rsidP="00B935E8">
            <w:pPr>
              <w:jc w:val="both"/>
            </w:pPr>
            <w:r w:rsidRPr="00B935E8">
              <w:rPr>
                <w:rFonts w:ascii="Arial" w:hAnsi="Arial" w:cs="Arial"/>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935E8" w:rsidRPr="00B935E8" w:rsidRDefault="00B935E8" w:rsidP="00B935E8">
            <w:pPr>
              <w:jc w:val="both"/>
            </w:pPr>
            <w:r w:rsidRPr="00B935E8">
              <w:rPr>
                <w:rFonts w:ascii="Arial" w:hAnsi="Arial" w:cs="Arial"/>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01A38" w:rsidRDefault="00A01A38">
      <w:pPr>
        <w:spacing w:after="160" w:line="259" w:lineRule="auto"/>
        <w:rPr>
          <w:rFonts w:ascii="Arial" w:hAnsi="Arial" w:cs="Arial"/>
          <w:color w:val="000000"/>
        </w:rPr>
      </w:pPr>
      <w:r>
        <w:rPr>
          <w:rFonts w:ascii="Arial" w:hAnsi="Arial" w:cs="Arial"/>
          <w:color w:val="000000"/>
        </w:rPr>
        <w:lastRenderedPageBreak/>
        <w:br w:type="page"/>
      </w:r>
    </w:p>
    <w:p w:rsidR="00EC1040" w:rsidRPr="003D01E2" w:rsidRDefault="00EC1040" w:rsidP="00EC1040">
      <w:pPr>
        <w:ind w:left="5103"/>
        <w:jc w:val="both"/>
        <w:rPr>
          <w:rFonts w:ascii="Arial" w:hAnsi="Arial" w:cs="Arial"/>
          <w:color w:val="000000"/>
        </w:rPr>
      </w:pPr>
      <w:r>
        <w:rPr>
          <w:rFonts w:ascii="Arial" w:hAnsi="Arial" w:cs="Arial"/>
          <w:color w:val="000000"/>
        </w:rPr>
        <w:lastRenderedPageBreak/>
        <w:t xml:space="preserve">Приложение 4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347"/>
        <w:gridCol w:w="521"/>
        <w:gridCol w:w="565"/>
        <w:gridCol w:w="1045"/>
        <w:gridCol w:w="520"/>
        <w:gridCol w:w="565"/>
        <w:gridCol w:w="536"/>
        <w:gridCol w:w="512"/>
        <w:gridCol w:w="554"/>
        <w:gridCol w:w="2182"/>
      </w:tblGrid>
      <w:tr w:rsidR="00B935E8" w:rsidRPr="00B935E8" w:rsidTr="00511E6D">
        <w:tc>
          <w:tcPr>
            <w:tcW w:w="4998" w:type="dxa"/>
            <w:gridSpan w:val="5"/>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1101"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248" w:type="dxa"/>
            <w:gridSpan w:val="3"/>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511E6D">
        <w:tc>
          <w:tcPr>
            <w:tcW w:w="4998" w:type="dxa"/>
            <w:gridSpan w:val="5"/>
            <w:tcMar>
              <w:top w:w="102" w:type="dxa"/>
              <w:left w:w="62" w:type="dxa"/>
              <w:bottom w:w="102" w:type="dxa"/>
              <w:right w:w="62" w:type="dxa"/>
            </w:tcMar>
            <w:hideMark/>
          </w:tcPr>
          <w:p w:rsidR="00B935E8" w:rsidRPr="00B935E8" w:rsidRDefault="00B935E8" w:rsidP="00B935E8">
            <w:pPr>
              <w:jc w:val="both"/>
            </w:pPr>
          </w:p>
        </w:tc>
        <w:tc>
          <w:tcPr>
            <w:tcW w:w="4349" w:type="dxa"/>
            <w:gridSpan w:val="5"/>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511E6D">
            <w:pPr>
              <w:jc w:val="center"/>
            </w:pPr>
            <w:bookmarkStart w:id="9" w:name="P1552"/>
            <w:bookmarkEnd w:id="9"/>
            <w:r w:rsidRPr="00B935E8">
              <w:rPr>
                <w:rFonts w:ascii="Arial" w:hAnsi="Arial" w:cs="Arial"/>
              </w:rPr>
              <w:t>Письменный отказ</w:t>
            </w:r>
          </w:p>
          <w:p w:rsidR="00B935E8" w:rsidRPr="00B935E8" w:rsidRDefault="00B935E8" w:rsidP="00511E6D">
            <w:pPr>
              <w:jc w:val="center"/>
            </w:pPr>
            <w:r w:rsidRPr="00B935E8">
              <w:rPr>
                <w:rFonts w:ascii="Arial" w:hAnsi="Arial" w:cs="Arial"/>
              </w:rPr>
              <w:t>в приеме документов, необходимых для предоставления услуги</w:t>
            </w:r>
          </w:p>
        </w:tc>
      </w:tr>
      <w:tr w:rsidR="00B935E8" w:rsidRPr="00B935E8" w:rsidTr="00511E6D">
        <w:tc>
          <w:tcPr>
            <w:tcW w:w="2868"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tc>
        <w:tc>
          <w:tcPr>
            <w:tcW w:w="1565"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5"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от</w:t>
            </w:r>
          </w:p>
        </w:tc>
        <w:tc>
          <w:tcPr>
            <w:tcW w:w="1602" w:type="dxa"/>
            <w:gridSpan w:val="3"/>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182"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511E6D">
            <w:pPr>
              <w:ind w:firstLine="647"/>
              <w:jc w:val="both"/>
            </w:pPr>
            <w:r w:rsidRPr="00B935E8">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 от 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N пункта Административного регламента</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Наименование основания для отказа в соответствии Административным регламентом</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Разъяснение причин отказа в предоставлении услуги</w:t>
            </w: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511E6D">
        <w:tc>
          <w:tcPr>
            <w:tcW w:w="2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426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73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511E6D">
        <w:tc>
          <w:tcPr>
            <w:tcW w:w="4478" w:type="dxa"/>
            <w:gridSpan w:val="4"/>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Дополнительно информируем:</w:t>
            </w:r>
          </w:p>
        </w:tc>
        <w:tc>
          <w:tcPr>
            <w:tcW w:w="4869" w:type="dxa"/>
            <w:gridSpan w:val="6"/>
            <w:tcBorders>
              <w:top w:val="single" w:sz="6" w:space="0" w:color="000000"/>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w:t>
            </w:r>
          </w:p>
        </w:tc>
      </w:tr>
      <w:tr w:rsidR="00B935E8" w:rsidRPr="00B935E8" w:rsidTr="00511E6D">
        <w:tc>
          <w:tcPr>
            <w:tcW w:w="9347" w:type="dxa"/>
            <w:gridSpan w:val="10"/>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Вы вправе повторно обратиться с заявлением о предоставлении услуги после устранения указанных нарушений.</w:t>
            </w:r>
          </w:p>
          <w:p w:rsidR="00B935E8" w:rsidRPr="00B935E8" w:rsidRDefault="00B935E8" w:rsidP="00B935E8">
            <w:pPr>
              <w:jc w:val="both"/>
            </w:pPr>
            <w:r w:rsidRPr="00B935E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B935E8" w:rsidRPr="00B935E8" w:rsidTr="00511E6D">
        <w:tc>
          <w:tcPr>
            <w:tcW w:w="4998" w:type="dxa"/>
            <w:gridSpan w:val="5"/>
            <w:tcBorders>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4349" w:type="dxa"/>
            <w:gridSpan w:val="5"/>
            <w:tcBorders>
              <w:left w:val="single" w:sz="6" w:space="0" w:color="000000"/>
              <w:right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Сведения о сертификате электронной подписи</w:t>
            </w:r>
          </w:p>
        </w:tc>
      </w:tr>
    </w:tbl>
    <w:p w:rsidR="00511E6D" w:rsidRDefault="00511E6D" w:rsidP="00511E6D">
      <w:pPr>
        <w:jc w:val="both"/>
        <w:rPr>
          <w:rFonts w:ascii="Arial" w:hAnsi="Arial" w:cs="Arial"/>
          <w:color w:val="000000"/>
        </w:rPr>
      </w:pPr>
      <w:r>
        <w:rPr>
          <w:rFonts w:ascii="Arial" w:hAnsi="Arial" w:cs="Arial"/>
          <w:color w:val="000000"/>
        </w:rPr>
        <w:t> </w:t>
      </w:r>
      <w:r>
        <w:rPr>
          <w:rFonts w:ascii="Arial" w:hAnsi="Arial" w:cs="Arial"/>
          <w:color w:val="000000"/>
        </w:rPr>
        <w:br w:type="page"/>
      </w:r>
    </w:p>
    <w:p w:rsidR="00B935E8" w:rsidRPr="00B935E8" w:rsidRDefault="00511E6D" w:rsidP="00511E6D">
      <w:pPr>
        <w:ind w:left="5103"/>
        <w:jc w:val="both"/>
        <w:rPr>
          <w:rFonts w:ascii="Arial" w:hAnsi="Arial" w:cs="Arial"/>
          <w:color w:val="000000"/>
        </w:rPr>
      </w:pPr>
      <w:r>
        <w:rPr>
          <w:rFonts w:ascii="Arial" w:hAnsi="Arial" w:cs="Arial"/>
          <w:color w:val="000000"/>
        </w:rPr>
        <w:lastRenderedPageBreak/>
        <w:t xml:space="preserve">Приложение 5 </w:t>
      </w:r>
      <w:r w:rsidRPr="003D01E2">
        <w:rPr>
          <w:rFonts w:ascii="Arial" w:hAnsi="Arial" w:cs="Arial"/>
          <w:color w:val="000000"/>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264"/>
        <w:gridCol w:w="566"/>
        <w:gridCol w:w="1698"/>
        <w:gridCol w:w="566"/>
        <w:gridCol w:w="566"/>
        <w:gridCol w:w="3396"/>
      </w:tblGrid>
      <w:tr w:rsidR="00B935E8" w:rsidRPr="00B935E8" w:rsidTr="00B935E8">
        <w:tc>
          <w:tcPr>
            <w:tcW w:w="4528" w:type="dxa"/>
            <w:gridSpan w:val="3"/>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1132" w:type="dxa"/>
            <w:gridSpan w:val="2"/>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Кому:</w:t>
            </w:r>
          </w:p>
        </w:tc>
        <w:tc>
          <w:tcPr>
            <w:tcW w:w="3396"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511E6D">
            <w:pPr>
              <w:jc w:val="center"/>
            </w:pPr>
            <w:bookmarkStart w:id="10" w:name="P1605"/>
            <w:bookmarkEnd w:id="10"/>
            <w:r w:rsidRPr="00B935E8">
              <w:rPr>
                <w:rFonts w:ascii="Arial" w:hAnsi="Arial" w:cs="Arial"/>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511E6D">
            <w:pPr>
              <w:ind w:firstLine="647"/>
              <w:jc w:val="both"/>
            </w:pPr>
            <w:r w:rsidRPr="00B935E8">
              <w:rPr>
                <w:rFonts w:ascii="Arial" w:hAnsi="Arial" w:cs="Arial"/>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935E8" w:rsidRPr="00B935E8" w:rsidRDefault="00B935E8" w:rsidP="00511E6D">
            <w:pPr>
              <w:ind w:firstLine="647"/>
              <w:jc w:val="both"/>
            </w:pPr>
            <w:r w:rsidRPr="00B935E8">
              <w:rPr>
                <w:rFonts w:ascii="Arial" w:hAnsi="Arial" w:cs="Arial"/>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2264"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4" w:type="dxa"/>
            <w:gridSpan w:val="2"/>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3396" w:type="dxa"/>
            <w:tcBorders>
              <w:bottom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r>
      <w:tr w:rsidR="00B935E8" w:rsidRPr="00B935E8" w:rsidTr="00B935E8">
        <w:tc>
          <w:tcPr>
            <w:tcW w:w="2264" w:type="dxa"/>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(должность)</w:t>
            </w: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2264" w:type="dxa"/>
            <w:gridSpan w:val="2"/>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(подпись)</w:t>
            </w:r>
          </w:p>
        </w:tc>
        <w:tc>
          <w:tcPr>
            <w:tcW w:w="566" w:type="dxa"/>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 </w:t>
            </w:r>
          </w:p>
        </w:tc>
        <w:tc>
          <w:tcPr>
            <w:tcW w:w="3396" w:type="dxa"/>
            <w:tcBorders>
              <w:top w:val="single" w:sz="6" w:space="0" w:color="000000"/>
            </w:tcBorders>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(фамилия, имя, отчество (последнее - при наличии))</w:t>
            </w:r>
          </w:p>
        </w:tc>
      </w:tr>
      <w:tr w:rsidR="00B935E8" w:rsidRPr="00B935E8" w:rsidTr="00B935E8">
        <w:tc>
          <w:tcPr>
            <w:tcW w:w="9056" w:type="dxa"/>
            <w:gridSpan w:val="6"/>
            <w:tcMar>
              <w:top w:w="102" w:type="dxa"/>
              <w:left w:w="62" w:type="dxa"/>
              <w:bottom w:w="102" w:type="dxa"/>
              <w:right w:w="62" w:type="dxa"/>
            </w:tcMar>
            <w:hideMark/>
          </w:tcPr>
          <w:p w:rsidR="00B935E8" w:rsidRPr="00B935E8" w:rsidRDefault="00B935E8" w:rsidP="00B935E8">
            <w:pPr>
              <w:jc w:val="both"/>
            </w:pPr>
            <w:r w:rsidRPr="00B935E8">
              <w:rPr>
                <w:rFonts w:ascii="Arial" w:hAnsi="Arial" w:cs="Arial"/>
              </w:rPr>
              <w:t>Дата</w:t>
            </w:r>
          </w:p>
        </w:tc>
      </w:tr>
    </w:tbl>
    <w:p w:rsidR="005D0E31" w:rsidRPr="00511E6D" w:rsidRDefault="005D0E31" w:rsidP="00511E6D">
      <w:pPr>
        <w:jc w:val="both"/>
        <w:rPr>
          <w:rFonts w:ascii="Arial" w:hAnsi="Arial" w:cs="Arial"/>
          <w:color w:val="000000"/>
        </w:rPr>
      </w:pPr>
    </w:p>
    <w:sectPr w:rsidR="005D0E31" w:rsidRPr="00511E6D" w:rsidSect="005F61B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CC8"/>
    <w:multiLevelType w:val="multilevel"/>
    <w:tmpl w:val="B9A47A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C56DA"/>
    <w:multiLevelType w:val="multilevel"/>
    <w:tmpl w:val="4F4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30B77"/>
    <w:multiLevelType w:val="multilevel"/>
    <w:tmpl w:val="F542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E221A"/>
    <w:multiLevelType w:val="multilevel"/>
    <w:tmpl w:val="DF7A09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E6A33"/>
    <w:multiLevelType w:val="hybridMultilevel"/>
    <w:tmpl w:val="7C264BC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749B0"/>
    <w:multiLevelType w:val="hybridMultilevel"/>
    <w:tmpl w:val="2D80CC4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0448B"/>
    <w:multiLevelType w:val="multilevel"/>
    <w:tmpl w:val="77183F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E793B"/>
    <w:multiLevelType w:val="multilevel"/>
    <w:tmpl w:val="606A31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B65BE"/>
    <w:multiLevelType w:val="hybridMultilevel"/>
    <w:tmpl w:val="04D01580"/>
    <w:lvl w:ilvl="0" w:tplc="0F3242CC">
      <w:start w:val="1"/>
      <w:numFmt w:val="decimal"/>
      <w:lvlText w:val="%1."/>
      <w:lvlJc w:val="left"/>
      <w:pPr>
        <w:ind w:left="1789" w:hanging="360"/>
      </w:pPr>
      <w:rPr>
        <w:rFonts w:ascii="Times New Roman" w:hAnsi="Times New Roman" w:cs="Times New Roman" w:hint="default"/>
        <w:sz w:val="1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370D247A"/>
    <w:multiLevelType w:val="hybridMultilevel"/>
    <w:tmpl w:val="FB28C622"/>
    <w:lvl w:ilvl="0" w:tplc="C00CF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83E"/>
    <w:multiLevelType w:val="multilevel"/>
    <w:tmpl w:val="B110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BA670A"/>
    <w:multiLevelType w:val="multilevel"/>
    <w:tmpl w:val="8DD259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66BDD"/>
    <w:multiLevelType w:val="multilevel"/>
    <w:tmpl w:val="A54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A24CEF"/>
    <w:multiLevelType w:val="multilevel"/>
    <w:tmpl w:val="85A6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0F3D94"/>
    <w:multiLevelType w:val="hybridMultilevel"/>
    <w:tmpl w:val="FBE8BDF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43051D"/>
    <w:multiLevelType w:val="multilevel"/>
    <w:tmpl w:val="BD944A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A33FFE"/>
    <w:multiLevelType w:val="multilevel"/>
    <w:tmpl w:val="5D702C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CD7A1D"/>
    <w:multiLevelType w:val="hybridMultilevel"/>
    <w:tmpl w:val="F0BCF72E"/>
    <w:lvl w:ilvl="0" w:tplc="869EEC6E">
      <w:start w:val="1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9"/>
  </w:num>
  <w:num w:numId="2">
    <w:abstractNumId w:val="13"/>
  </w:num>
  <w:num w:numId="3">
    <w:abstractNumId w:val="3"/>
  </w:num>
  <w:num w:numId="4">
    <w:abstractNumId w:val="7"/>
  </w:num>
  <w:num w:numId="5">
    <w:abstractNumId w:val="16"/>
  </w:num>
  <w:num w:numId="6">
    <w:abstractNumId w:val="6"/>
  </w:num>
  <w:num w:numId="7">
    <w:abstractNumId w:val="11"/>
  </w:num>
  <w:num w:numId="8">
    <w:abstractNumId w:val="15"/>
  </w:num>
  <w:num w:numId="9">
    <w:abstractNumId w:val="0"/>
  </w:num>
  <w:num w:numId="10">
    <w:abstractNumId w:val="10"/>
  </w:num>
  <w:num w:numId="11">
    <w:abstractNumId w:val="12"/>
  </w:num>
  <w:num w:numId="12">
    <w:abstractNumId w:val="2"/>
  </w:num>
  <w:num w:numId="13">
    <w:abstractNumId w:val="1"/>
  </w:num>
  <w:num w:numId="14">
    <w:abstractNumId w:val="17"/>
  </w:num>
  <w:num w:numId="15">
    <w:abstractNumId w:val="5"/>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8A"/>
    <w:rsid w:val="00034839"/>
    <w:rsid w:val="0004308E"/>
    <w:rsid w:val="00055D26"/>
    <w:rsid w:val="00063218"/>
    <w:rsid w:val="00071E84"/>
    <w:rsid w:val="000C0930"/>
    <w:rsid w:val="000F6D08"/>
    <w:rsid w:val="00137D26"/>
    <w:rsid w:val="00141DD8"/>
    <w:rsid w:val="00153898"/>
    <w:rsid w:val="00156D91"/>
    <w:rsid w:val="001C4298"/>
    <w:rsid w:val="001E488A"/>
    <w:rsid w:val="00251EA3"/>
    <w:rsid w:val="00257A7E"/>
    <w:rsid w:val="0029349C"/>
    <w:rsid w:val="002C79C9"/>
    <w:rsid w:val="003039A3"/>
    <w:rsid w:val="003C0955"/>
    <w:rsid w:val="003C35F2"/>
    <w:rsid w:val="003C3EAE"/>
    <w:rsid w:val="003D01E2"/>
    <w:rsid w:val="003E427D"/>
    <w:rsid w:val="004125A7"/>
    <w:rsid w:val="00475FF3"/>
    <w:rsid w:val="004B5BD5"/>
    <w:rsid w:val="00511E6D"/>
    <w:rsid w:val="00514468"/>
    <w:rsid w:val="0055040D"/>
    <w:rsid w:val="00591499"/>
    <w:rsid w:val="005C07E0"/>
    <w:rsid w:val="005D0E31"/>
    <w:rsid w:val="005F61B0"/>
    <w:rsid w:val="00636022"/>
    <w:rsid w:val="00651017"/>
    <w:rsid w:val="0068798A"/>
    <w:rsid w:val="006C4763"/>
    <w:rsid w:val="006D02FB"/>
    <w:rsid w:val="006E77F9"/>
    <w:rsid w:val="00720E9A"/>
    <w:rsid w:val="00751463"/>
    <w:rsid w:val="0076503D"/>
    <w:rsid w:val="007838A3"/>
    <w:rsid w:val="007930FD"/>
    <w:rsid w:val="007D44AA"/>
    <w:rsid w:val="007F2B38"/>
    <w:rsid w:val="00804E03"/>
    <w:rsid w:val="00860FFF"/>
    <w:rsid w:val="00873B25"/>
    <w:rsid w:val="00903613"/>
    <w:rsid w:val="00920401"/>
    <w:rsid w:val="0096399F"/>
    <w:rsid w:val="009852A9"/>
    <w:rsid w:val="00993019"/>
    <w:rsid w:val="00A01A38"/>
    <w:rsid w:val="00A02B9F"/>
    <w:rsid w:val="00A05441"/>
    <w:rsid w:val="00A16385"/>
    <w:rsid w:val="00A51A0C"/>
    <w:rsid w:val="00A87E6B"/>
    <w:rsid w:val="00AB7085"/>
    <w:rsid w:val="00B12D66"/>
    <w:rsid w:val="00B56D31"/>
    <w:rsid w:val="00B935E8"/>
    <w:rsid w:val="00BE0F58"/>
    <w:rsid w:val="00BE1E9D"/>
    <w:rsid w:val="00BE2ED4"/>
    <w:rsid w:val="00BF1715"/>
    <w:rsid w:val="00BF397F"/>
    <w:rsid w:val="00C202DF"/>
    <w:rsid w:val="00C75DAF"/>
    <w:rsid w:val="00C923D0"/>
    <w:rsid w:val="00CB5AB1"/>
    <w:rsid w:val="00CC6BED"/>
    <w:rsid w:val="00D179BC"/>
    <w:rsid w:val="00D449AB"/>
    <w:rsid w:val="00D52D92"/>
    <w:rsid w:val="00D8458F"/>
    <w:rsid w:val="00D8752D"/>
    <w:rsid w:val="00DC0524"/>
    <w:rsid w:val="00DF4216"/>
    <w:rsid w:val="00E1452B"/>
    <w:rsid w:val="00E25819"/>
    <w:rsid w:val="00E90354"/>
    <w:rsid w:val="00EC1040"/>
    <w:rsid w:val="00ED5CAF"/>
    <w:rsid w:val="00EF61DB"/>
    <w:rsid w:val="00F57AB6"/>
    <w:rsid w:val="00F6205D"/>
    <w:rsid w:val="00F65AF0"/>
    <w:rsid w:val="00F709FD"/>
    <w:rsid w:val="00F8002D"/>
    <w:rsid w:val="00F8484D"/>
    <w:rsid w:val="00F86D1B"/>
    <w:rsid w:val="00FA5A65"/>
    <w:rsid w:val="00FB26B1"/>
    <w:rsid w:val="00FC7A56"/>
    <w:rsid w:val="00FE1184"/>
    <w:rsid w:val="00FF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78921-8339-4A68-93F0-64AF649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137D26"/>
    <w:rPr>
      <w:rFonts w:ascii="Times New Roman" w:hAnsi="Times New Roman" w:cs="Times New Roman" w:hint="default"/>
      <w:b/>
      <w:bCs/>
      <w:sz w:val="26"/>
      <w:szCs w:val="26"/>
    </w:rPr>
  </w:style>
  <w:style w:type="paragraph" w:styleId="a3">
    <w:name w:val="List Paragraph"/>
    <w:basedOn w:val="a"/>
    <w:uiPriority w:val="34"/>
    <w:qFormat/>
    <w:rsid w:val="00F6205D"/>
    <w:pPr>
      <w:ind w:left="720"/>
      <w:contextualSpacing/>
    </w:pPr>
  </w:style>
  <w:style w:type="table" w:styleId="a4">
    <w:name w:val="Table Grid"/>
    <w:basedOn w:val="a1"/>
    <w:uiPriority w:val="39"/>
    <w:rsid w:val="004B5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935E8"/>
  </w:style>
  <w:style w:type="numbering" w:customStyle="1" w:styleId="11">
    <w:name w:val="Нет списка11"/>
    <w:next w:val="a2"/>
    <w:uiPriority w:val="99"/>
    <w:semiHidden/>
    <w:unhideWhenUsed/>
    <w:rsid w:val="00B935E8"/>
  </w:style>
  <w:style w:type="paragraph" w:styleId="a5">
    <w:name w:val="Normal (Web)"/>
    <w:basedOn w:val="a"/>
    <w:uiPriority w:val="99"/>
    <w:semiHidden/>
    <w:unhideWhenUsed/>
    <w:rsid w:val="00B935E8"/>
    <w:pPr>
      <w:spacing w:before="100" w:beforeAutospacing="1" w:after="100" w:afterAutospacing="1"/>
    </w:pPr>
  </w:style>
  <w:style w:type="paragraph" w:customStyle="1" w:styleId="10">
    <w:name w:val="Название1"/>
    <w:basedOn w:val="a"/>
    <w:rsid w:val="00B935E8"/>
    <w:pPr>
      <w:spacing w:before="100" w:beforeAutospacing="1" w:after="100" w:afterAutospacing="1"/>
    </w:pPr>
  </w:style>
  <w:style w:type="character" w:customStyle="1" w:styleId="12">
    <w:name w:val="Строгий1"/>
    <w:basedOn w:val="a0"/>
    <w:rsid w:val="00B935E8"/>
  </w:style>
  <w:style w:type="paragraph" w:customStyle="1" w:styleId="a20">
    <w:name w:val="a2"/>
    <w:basedOn w:val="a"/>
    <w:rsid w:val="00B935E8"/>
    <w:pPr>
      <w:spacing w:before="100" w:beforeAutospacing="1" w:after="100" w:afterAutospacing="1"/>
    </w:pPr>
  </w:style>
  <w:style w:type="paragraph" w:customStyle="1" w:styleId="13">
    <w:name w:val="Нижний колонтитул1"/>
    <w:basedOn w:val="a"/>
    <w:rsid w:val="00B935E8"/>
    <w:pPr>
      <w:spacing w:before="100" w:beforeAutospacing="1" w:after="100" w:afterAutospacing="1"/>
    </w:pPr>
  </w:style>
  <w:style w:type="paragraph" w:customStyle="1" w:styleId="14">
    <w:name w:val="Верхний колонтитул1"/>
    <w:basedOn w:val="a"/>
    <w:rsid w:val="00B935E8"/>
    <w:pPr>
      <w:spacing w:before="100" w:beforeAutospacing="1" w:after="100" w:afterAutospacing="1"/>
    </w:pPr>
  </w:style>
  <w:style w:type="character" w:styleId="a6">
    <w:name w:val="Hyperlink"/>
    <w:basedOn w:val="a0"/>
    <w:uiPriority w:val="99"/>
    <w:unhideWhenUsed/>
    <w:rsid w:val="00034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54</Pages>
  <Words>22513</Words>
  <Characters>128329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97</cp:revision>
  <dcterms:created xsi:type="dcterms:W3CDTF">2025-04-16T08:35:00Z</dcterms:created>
  <dcterms:modified xsi:type="dcterms:W3CDTF">2025-04-29T12:28:00Z</dcterms:modified>
</cp:coreProperties>
</file>