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6F" w:rsidRDefault="00EE616F" w:rsidP="00EE61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EE616F" w:rsidRDefault="00EE616F" w:rsidP="00EE61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Ясеновского сельского поселения</w:t>
      </w:r>
    </w:p>
    <w:p w:rsidR="00EE616F" w:rsidRDefault="00EE616F" w:rsidP="00EE61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муниципального района</w:t>
      </w:r>
    </w:p>
    <w:p w:rsidR="00EE616F" w:rsidRDefault="00EE616F" w:rsidP="00EE61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EE616F" w:rsidRDefault="00EE616F" w:rsidP="00EE61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EE616F" w:rsidRPr="00FB0C7A" w:rsidRDefault="001344E8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21</w:t>
      </w:r>
      <w:r w:rsidR="008C2C8A" w:rsidRPr="00FB0C7A">
        <w:rPr>
          <w:rFonts w:ascii="Arial" w:hAnsi="Arial" w:cs="Arial"/>
        </w:rPr>
        <w:t xml:space="preserve"> ноября 2023 года № 95</w:t>
      </w:r>
    </w:p>
    <w:p w:rsidR="00EE616F" w:rsidRDefault="00EE616F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Ясеновка</w:t>
      </w:r>
    </w:p>
    <w:p w:rsidR="00EE616F" w:rsidRDefault="00EE616F" w:rsidP="00EE616F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Ясеновского сельского поселения от 12.10.2015 года № 40 «Об утверждении перечня муниципальных услуг, предоставляемых администрацией </w:t>
      </w:r>
      <w:r w:rsidR="00484EC9">
        <w:rPr>
          <w:rFonts w:ascii="Arial" w:hAnsi="Arial" w:cs="Arial"/>
          <w:b/>
          <w:bCs/>
          <w:color w:val="000000"/>
          <w:sz w:val="32"/>
          <w:szCs w:val="32"/>
        </w:rPr>
        <w:t xml:space="preserve">Ясеновского сельского поселения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района»</w:t>
      </w:r>
      <w:r w:rsidR="00484EC9" w:rsidRPr="00484EC9">
        <w:t xml:space="preserve"> </w:t>
      </w:r>
      <w:r w:rsidR="00484EC9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484EC9" w:rsidRPr="00484EC9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13.11.2016 № 44, от 14.03.2016 № 28, 13.05.2016 № 58, от 12.08.2016 № 79, от 30.12.2016 № 101, от 20.06.2019 № 69, от 12.03.2020 № 8, от 14.03.2023 № 22, от 14.04.2023 № 31)</w:t>
      </w:r>
    </w:p>
    <w:p w:rsidR="000967E5" w:rsidRPr="000967E5" w:rsidRDefault="000967E5" w:rsidP="00FB0C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7E5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Ясеновского сельского поселения Калачеевского муниципального района от 12.10.2015 г. № 40 «Об утверждении перечня муниципальных услуг, предоставляемых администрацией Ясеновского сельского поселения Калачеевского муниципального района» (в редакциях постановлений от 13.11.2015 г. № 44, от 14.03.2016 г. № 28, от 13.05.2016 г. № 58, от 12.08.2016 г. № 79, от 30.12.2016 г. № 101,</w:t>
      </w:r>
      <w:r w:rsidRPr="000967E5">
        <w:rPr>
          <w:rFonts w:ascii="Calibri" w:eastAsia="Calibri" w:hAnsi="Calibri" w:cs="Times New Roman"/>
        </w:rPr>
        <w:t xml:space="preserve"> 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>от 20.06.2019 г. № 69,</w:t>
      </w:r>
      <w:r w:rsidRPr="000967E5">
        <w:rPr>
          <w:rFonts w:ascii="Calibri" w:eastAsia="Calibri" w:hAnsi="Calibri" w:cs="Times New Roman"/>
        </w:rPr>
        <w:t xml:space="preserve"> 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>от 12.03.2020 г. № 8, от 14.03.2023 г. № 22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14.04.2023 № 31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>1.1. В перечень муниципальных услуг:</w:t>
      </w:r>
    </w:p>
    <w:p w:rsidR="00442116" w:rsidRPr="000967E5" w:rsidRDefault="00234738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1.1.1. Пункт 28</w:t>
      </w:r>
      <w:bookmarkStart w:id="0" w:name="_GoBack"/>
      <w:bookmarkEnd w:id="0"/>
      <w:r w:rsidR="00442116">
        <w:rPr>
          <w:rFonts w:ascii="Arial" w:eastAsia="Calibri" w:hAnsi="Arial" w:cs="Arial"/>
          <w:sz w:val="24"/>
          <w:szCs w:val="24"/>
        </w:rPr>
        <w:t xml:space="preserve"> «</w:t>
      </w:r>
      <w:r w:rsidR="00442116" w:rsidRPr="00442116">
        <w:rPr>
          <w:rFonts w:ascii="Arial" w:eastAsia="Calibri" w:hAnsi="Arial" w:cs="Arial"/>
          <w:sz w:val="24"/>
          <w:szCs w:val="24"/>
        </w:rPr>
        <w:t>Предоставление жилых помещений муниципального специализированно</w:t>
      </w:r>
      <w:r w:rsidR="00442116">
        <w:rPr>
          <w:rFonts w:ascii="Arial" w:eastAsia="Calibri" w:hAnsi="Arial" w:cs="Arial"/>
          <w:sz w:val="24"/>
          <w:szCs w:val="24"/>
        </w:rPr>
        <w:t>го жилищного фонда» исключить.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967E5" w:rsidRPr="000967E5" w:rsidRDefault="000967E5" w:rsidP="000967E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7E5" w:rsidRPr="000967E5" w:rsidRDefault="000967E5" w:rsidP="000967E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2088"/>
        <w:gridCol w:w="2372"/>
      </w:tblGrid>
      <w:tr w:rsidR="000967E5" w:rsidRPr="000967E5" w:rsidTr="007F794F">
        <w:tc>
          <w:tcPr>
            <w:tcW w:w="5211" w:type="dxa"/>
            <w:shd w:val="clear" w:color="auto" w:fill="auto"/>
          </w:tcPr>
          <w:p w:rsidR="000967E5" w:rsidRPr="000967E5" w:rsidRDefault="000967E5" w:rsidP="000967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7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967E5" w:rsidRPr="000967E5" w:rsidRDefault="000967E5" w:rsidP="000967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0967E5" w:rsidRPr="000967E5" w:rsidRDefault="000967E5" w:rsidP="000967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7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235EF6" w:rsidRDefault="00235EF6"/>
    <w:sectPr w:rsidR="0023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D"/>
    <w:rsid w:val="000967E5"/>
    <w:rsid w:val="000F0BFD"/>
    <w:rsid w:val="001344E8"/>
    <w:rsid w:val="00234738"/>
    <w:rsid w:val="00235EF6"/>
    <w:rsid w:val="00442116"/>
    <w:rsid w:val="00484EC9"/>
    <w:rsid w:val="008C2C8A"/>
    <w:rsid w:val="00EE616F"/>
    <w:rsid w:val="00FB0C7A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F186-AFDB-4249-8F78-1F81BD3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12</cp:revision>
  <dcterms:created xsi:type="dcterms:W3CDTF">2023-11-20T08:23:00Z</dcterms:created>
  <dcterms:modified xsi:type="dcterms:W3CDTF">2023-11-21T05:30:00Z</dcterms:modified>
</cp:coreProperties>
</file>