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8C" w:rsidRPr="003B2F05" w:rsidRDefault="00DE6B8C" w:rsidP="00334654">
      <w:pPr>
        <w:jc w:val="center"/>
        <w:rPr>
          <w:rFonts w:ascii="Arial" w:hAnsi="Arial" w:cs="Arial"/>
          <w:bCs/>
        </w:rPr>
      </w:pPr>
      <w:r w:rsidRPr="003B2F05">
        <w:rPr>
          <w:rFonts w:ascii="Arial" w:hAnsi="Arial" w:cs="Arial"/>
          <w:bCs/>
        </w:rPr>
        <w:t>Совет народных депутатов</w:t>
      </w:r>
    </w:p>
    <w:p w:rsidR="00DE6B8C" w:rsidRPr="003B2F05" w:rsidRDefault="003B2F05" w:rsidP="0033465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Ясеновского</w:t>
      </w:r>
      <w:r w:rsidR="00DE6B8C" w:rsidRPr="003B2F05">
        <w:rPr>
          <w:rFonts w:ascii="Arial" w:hAnsi="Arial" w:cs="Arial"/>
          <w:bCs/>
        </w:rPr>
        <w:t xml:space="preserve"> сельского поселения</w:t>
      </w:r>
    </w:p>
    <w:p w:rsidR="00DE6B8C" w:rsidRPr="003B2F05" w:rsidRDefault="00DE6B8C" w:rsidP="00334654">
      <w:pPr>
        <w:jc w:val="center"/>
        <w:rPr>
          <w:rFonts w:ascii="Arial" w:hAnsi="Arial" w:cs="Arial"/>
          <w:bCs/>
        </w:rPr>
      </w:pPr>
      <w:r w:rsidRPr="003B2F05">
        <w:rPr>
          <w:rFonts w:ascii="Arial" w:hAnsi="Arial" w:cs="Arial"/>
          <w:bCs/>
        </w:rPr>
        <w:t>Калачеевского муниципального района</w:t>
      </w:r>
    </w:p>
    <w:p w:rsidR="00DE6B8C" w:rsidRDefault="00DE6B8C" w:rsidP="003B2F05">
      <w:pPr>
        <w:jc w:val="center"/>
        <w:rPr>
          <w:rFonts w:ascii="Arial" w:hAnsi="Arial" w:cs="Arial"/>
          <w:bCs/>
        </w:rPr>
      </w:pPr>
      <w:r w:rsidRPr="003B2F05">
        <w:rPr>
          <w:rFonts w:ascii="Arial" w:hAnsi="Arial" w:cs="Arial"/>
          <w:bCs/>
        </w:rPr>
        <w:t>Воронежской области</w:t>
      </w:r>
    </w:p>
    <w:p w:rsidR="003B2F05" w:rsidRPr="003B2F05" w:rsidRDefault="003B2F05" w:rsidP="003B2F0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DE6B8C" w:rsidRPr="00C51BA7" w:rsidRDefault="00DE6B8C" w:rsidP="003B2F05">
      <w:pPr>
        <w:ind w:firstLine="709"/>
        <w:rPr>
          <w:rFonts w:ascii="Arial" w:hAnsi="Arial" w:cs="Arial"/>
        </w:rPr>
      </w:pPr>
      <w:r w:rsidRPr="00C51BA7">
        <w:rPr>
          <w:rFonts w:ascii="Arial" w:hAnsi="Arial" w:cs="Arial"/>
        </w:rPr>
        <w:t>о</w:t>
      </w:r>
      <w:r w:rsidR="003B2F05" w:rsidRPr="00C51BA7">
        <w:rPr>
          <w:rFonts w:ascii="Arial" w:hAnsi="Arial" w:cs="Arial"/>
        </w:rPr>
        <w:t xml:space="preserve">т </w:t>
      </w:r>
      <w:r w:rsidR="001D70F1" w:rsidRPr="00C51BA7">
        <w:rPr>
          <w:rFonts w:ascii="Arial" w:hAnsi="Arial" w:cs="Arial"/>
        </w:rPr>
        <w:t>2</w:t>
      </w:r>
      <w:r w:rsidR="00C51BA7" w:rsidRPr="00C51BA7">
        <w:rPr>
          <w:rFonts w:ascii="Arial" w:hAnsi="Arial" w:cs="Arial"/>
        </w:rPr>
        <w:t>8</w:t>
      </w:r>
      <w:r w:rsidR="0049573C" w:rsidRPr="00C51BA7">
        <w:rPr>
          <w:rFonts w:ascii="Arial" w:hAnsi="Arial" w:cs="Arial"/>
        </w:rPr>
        <w:t xml:space="preserve"> </w:t>
      </w:r>
      <w:r w:rsidR="00C86C8B" w:rsidRPr="00C51BA7">
        <w:rPr>
          <w:rFonts w:ascii="Arial" w:hAnsi="Arial" w:cs="Arial"/>
        </w:rPr>
        <w:t>ноября</w:t>
      </w:r>
      <w:r w:rsidR="00334654" w:rsidRPr="00C51BA7">
        <w:rPr>
          <w:rFonts w:ascii="Arial" w:hAnsi="Arial" w:cs="Arial"/>
        </w:rPr>
        <w:t xml:space="preserve"> </w:t>
      </w:r>
      <w:r w:rsidRPr="00C51BA7">
        <w:rPr>
          <w:rFonts w:ascii="Arial" w:hAnsi="Arial" w:cs="Arial"/>
        </w:rPr>
        <w:t>20</w:t>
      </w:r>
      <w:r w:rsidR="006D5D7E" w:rsidRPr="00C51BA7">
        <w:rPr>
          <w:rFonts w:ascii="Arial" w:hAnsi="Arial" w:cs="Arial"/>
        </w:rPr>
        <w:t>2</w:t>
      </w:r>
      <w:r w:rsidR="000B74FF" w:rsidRPr="00C51BA7">
        <w:rPr>
          <w:rFonts w:ascii="Arial" w:hAnsi="Arial" w:cs="Arial"/>
        </w:rPr>
        <w:t>3</w:t>
      </w:r>
      <w:r w:rsidRPr="00C51BA7">
        <w:rPr>
          <w:rFonts w:ascii="Arial" w:hAnsi="Arial" w:cs="Arial"/>
        </w:rPr>
        <w:t xml:space="preserve"> г. №</w:t>
      </w:r>
      <w:r w:rsidR="003B2F05" w:rsidRPr="00C51BA7">
        <w:rPr>
          <w:rFonts w:ascii="Arial" w:hAnsi="Arial" w:cs="Arial"/>
        </w:rPr>
        <w:t xml:space="preserve"> </w:t>
      </w:r>
      <w:r w:rsidR="00BF6F2C" w:rsidRPr="00C51BA7">
        <w:rPr>
          <w:rFonts w:ascii="Arial" w:hAnsi="Arial" w:cs="Arial"/>
        </w:rPr>
        <w:t>1</w:t>
      </w:r>
      <w:r w:rsidR="00C51BA7" w:rsidRPr="00C51BA7">
        <w:rPr>
          <w:rFonts w:ascii="Arial" w:hAnsi="Arial" w:cs="Arial"/>
        </w:rPr>
        <w:t>44</w:t>
      </w:r>
    </w:p>
    <w:p w:rsidR="006D5D7E" w:rsidRPr="003631D6" w:rsidRDefault="003B2F05" w:rsidP="003B2F0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Ясеновка</w:t>
      </w:r>
    </w:p>
    <w:p w:rsidR="002402F0" w:rsidRDefault="00520704" w:rsidP="002402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народных депутатов Ясеновского сельского поселения от 18.02.2022 г. № 57 «</w:t>
      </w:r>
      <w:r w:rsidR="002402F0" w:rsidRPr="003631D6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782573">
        <w:rPr>
          <w:rFonts w:ascii="Arial" w:hAnsi="Arial" w:cs="Arial"/>
          <w:b/>
          <w:bCs/>
          <w:sz w:val="32"/>
          <w:szCs w:val="32"/>
        </w:rPr>
        <w:t xml:space="preserve">Перечня </w:t>
      </w:r>
      <w:r w:rsidR="002402F0" w:rsidRPr="003631D6">
        <w:rPr>
          <w:rFonts w:ascii="Arial" w:hAnsi="Arial" w:cs="Arial"/>
          <w:b/>
          <w:bCs/>
          <w:sz w:val="32"/>
          <w:szCs w:val="32"/>
        </w:rPr>
        <w:t xml:space="preserve">индикаторов риска нарушения обязательных требований при осуществлении муниципального </w:t>
      </w:r>
      <w:r w:rsidR="00D50229">
        <w:rPr>
          <w:rFonts w:ascii="Arial" w:hAnsi="Arial" w:cs="Arial"/>
          <w:b/>
          <w:bCs/>
          <w:sz w:val="32"/>
          <w:szCs w:val="32"/>
        </w:rPr>
        <w:t>жилищного</w:t>
      </w:r>
      <w:r w:rsidR="00703C6C">
        <w:rPr>
          <w:rFonts w:ascii="Arial" w:hAnsi="Arial" w:cs="Arial"/>
          <w:b/>
          <w:bCs/>
          <w:sz w:val="32"/>
          <w:szCs w:val="32"/>
        </w:rPr>
        <w:t xml:space="preserve"> контроля 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r w:rsidR="003B2F05">
        <w:rPr>
          <w:rFonts w:ascii="Arial" w:hAnsi="Arial" w:cs="Arial"/>
          <w:b/>
          <w:bCs/>
          <w:sz w:val="32"/>
          <w:szCs w:val="32"/>
        </w:rPr>
        <w:t>Ясеновского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 сельского поселения Кала</w:t>
      </w:r>
      <w:r>
        <w:rPr>
          <w:rFonts w:ascii="Arial" w:hAnsi="Arial" w:cs="Arial"/>
          <w:b/>
          <w:bCs/>
          <w:sz w:val="32"/>
          <w:szCs w:val="32"/>
        </w:rPr>
        <w:t>чеевского муниципального района»</w:t>
      </w:r>
      <w:r w:rsidR="00574477">
        <w:rPr>
          <w:rFonts w:ascii="Arial" w:hAnsi="Arial" w:cs="Arial"/>
          <w:b/>
          <w:bCs/>
          <w:sz w:val="32"/>
          <w:szCs w:val="32"/>
        </w:rPr>
        <w:t xml:space="preserve"> (в редакции от 22.08.2023 № 128)</w:t>
      </w:r>
    </w:p>
    <w:p w:rsidR="007F6E1A" w:rsidRDefault="00116160" w:rsidP="0019296E">
      <w:pPr>
        <w:pStyle w:val="Title"/>
        <w:spacing w:before="0" w:after="0"/>
        <w:ind w:firstLine="709"/>
        <w:jc w:val="both"/>
        <w:rPr>
          <w:b w:val="0"/>
          <w:bCs w:val="0"/>
          <w:kern w:val="0"/>
          <w:sz w:val="24"/>
          <w:szCs w:val="24"/>
        </w:rPr>
      </w:pPr>
      <w:r w:rsidRPr="00116160">
        <w:rPr>
          <w:b w:val="0"/>
          <w:bCs w:val="0"/>
          <w:kern w:val="0"/>
          <w:sz w:val="24"/>
          <w:szCs w:val="24"/>
        </w:rPr>
        <w:t>В соответствии с ч. 9, ч. 10 ст.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N 131-ФЗ «Об общих принципах организации местного самоупр</w:t>
      </w:r>
      <w:r>
        <w:rPr>
          <w:b w:val="0"/>
          <w:bCs w:val="0"/>
          <w:kern w:val="0"/>
          <w:sz w:val="24"/>
          <w:szCs w:val="24"/>
        </w:rPr>
        <w:t>авления в Российской Федерации»</w:t>
      </w:r>
      <w:bookmarkStart w:id="0" w:name="_GoBack"/>
      <w:bookmarkEnd w:id="0"/>
      <w:r w:rsidR="007F6E1A" w:rsidRPr="007F6E1A">
        <w:rPr>
          <w:b w:val="0"/>
          <w:bCs w:val="0"/>
          <w:kern w:val="0"/>
          <w:sz w:val="24"/>
          <w:szCs w:val="24"/>
        </w:rPr>
        <w:t>, в целях приведения нормативных правовых актов Ясеновского сельского поселения в соответствие действующему законодательству Совет народных депутатов Ясеновского сельского поселения Калачеевского района решил:</w:t>
      </w:r>
    </w:p>
    <w:p w:rsidR="00F014CA" w:rsidRDefault="009B7833" w:rsidP="0019296E">
      <w:pPr>
        <w:pStyle w:val="Title"/>
        <w:spacing w:before="0" w:after="0"/>
        <w:ind w:firstLine="709"/>
        <w:jc w:val="both"/>
        <w:rPr>
          <w:b w:val="0"/>
          <w:sz w:val="24"/>
          <w:szCs w:val="24"/>
        </w:rPr>
      </w:pPr>
      <w:r w:rsidRPr="003631D6">
        <w:rPr>
          <w:b w:val="0"/>
          <w:sz w:val="24"/>
          <w:szCs w:val="24"/>
        </w:rPr>
        <w:t>1.</w:t>
      </w:r>
      <w:r w:rsidR="00E57625">
        <w:rPr>
          <w:b w:val="0"/>
          <w:sz w:val="24"/>
          <w:szCs w:val="24"/>
        </w:rPr>
        <w:t xml:space="preserve"> </w:t>
      </w:r>
      <w:r w:rsidR="00F014CA">
        <w:rPr>
          <w:b w:val="0"/>
          <w:sz w:val="24"/>
          <w:szCs w:val="24"/>
        </w:rPr>
        <w:t xml:space="preserve">Внести в </w:t>
      </w:r>
      <w:r w:rsidR="00F014CA" w:rsidRPr="00F014CA">
        <w:rPr>
          <w:b w:val="0"/>
          <w:sz w:val="24"/>
          <w:szCs w:val="24"/>
        </w:rPr>
        <w:t>решение Совета народных депутатов Ясеновского сельского поселения от 18.02.2022 г. № 57 «Об утверждении Перечня индикаторов риска нарушения обязательных требований при осуществлении муниципального жилищного контроля на территории Ясеновского сельского поселения Калачеевского муниципального района»</w:t>
      </w:r>
      <w:r w:rsidR="00F014CA">
        <w:rPr>
          <w:b w:val="0"/>
          <w:sz w:val="24"/>
          <w:szCs w:val="24"/>
        </w:rPr>
        <w:t xml:space="preserve"> </w:t>
      </w:r>
      <w:r w:rsidR="00574477" w:rsidRPr="00574477">
        <w:rPr>
          <w:b w:val="0"/>
          <w:sz w:val="24"/>
          <w:szCs w:val="24"/>
        </w:rPr>
        <w:t>(в редакции от 22.08.2023 № 128)</w:t>
      </w:r>
      <w:r w:rsidR="00574477">
        <w:rPr>
          <w:b w:val="0"/>
          <w:sz w:val="24"/>
          <w:szCs w:val="24"/>
        </w:rPr>
        <w:t xml:space="preserve"> </w:t>
      </w:r>
      <w:r w:rsidR="00F014CA">
        <w:rPr>
          <w:b w:val="0"/>
          <w:sz w:val="24"/>
          <w:szCs w:val="24"/>
        </w:rPr>
        <w:t>следующие изменения:</w:t>
      </w:r>
    </w:p>
    <w:p w:rsidR="00F014CA" w:rsidRDefault="00F014CA" w:rsidP="0019296E">
      <w:pPr>
        <w:pStyle w:val="Title"/>
        <w:spacing w:before="0" w:after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Приложение к решению </w:t>
      </w:r>
      <w:r w:rsidR="00EA3510">
        <w:rPr>
          <w:b w:val="0"/>
          <w:sz w:val="24"/>
          <w:szCs w:val="24"/>
        </w:rPr>
        <w:t>«</w:t>
      </w:r>
      <w:r w:rsidR="00EA3510" w:rsidRPr="00EA3510">
        <w:rPr>
          <w:b w:val="0"/>
          <w:sz w:val="24"/>
          <w:szCs w:val="24"/>
        </w:rPr>
        <w:t>Перечень индикаторов риска нарушения обязательных требований при осуществлении муниципального жилищного контроля на территории Ясеновского сельского поселения Калачеевского муниципального района</w:t>
      </w:r>
      <w:r w:rsidR="00EA3510">
        <w:rPr>
          <w:b w:val="0"/>
          <w:sz w:val="24"/>
          <w:szCs w:val="24"/>
        </w:rPr>
        <w:t>»</w:t>
      </w:r>
      <w:r w:rsidR="00EA3510" w:rsidRPr="00EA351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изложить в новой редакции согласно приложению к настоящему решению.</w:t>
      </w:r>
    </w:p>
    <w:p w:rsidR="002402F0" w:rsidRPr="003631D6" w:rsidRDefault="00334654" w:rsidP="002402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41D81" w:rsidRPr="003631D6">
        <w:rPr>
          <w:rFonts w:ascii="Arial" w:hAnsi="Arial" w:cs="Arial"/>
        </w:rPr>
        <w:t xml:space="preserve">. Опубликовать настоящее решение в Вестнике муниципальных правовых актов </w:t>
      </w:r>
      <w:r w:rsidR="003B2F05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</w:t>
      </w:r>
      <w:r w:rsidR="00703C6C">
        <w:rPr>
          <w:rFonts w:ascii="Arial" w:hAnsi="Arial" w:cs="Arial"/>
        </w:rPr>
        <w:t xml:space="preserve">фициальном сайте администрации </w:t>
      </w:r>
      <w:r w:rsidR="003B2F05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</w:t>
      </w:r>
      <w:r w:rsidR="00A2741C">
        <w:rPr>
          <w:rFonts w:ascii="Arial" w:hAnsi="Arial" w:cs="Arial"/>
        </w:rPr>
        <w:t>в сети интернет.</w:t>
      </w:r>
    </w:p>
    <w:p w:rsidR="00441D81" w:rsidRPr="00782573" w:rsidRDefault="00334654" w:rsidP="00441D81">
      <w:pPr>
        <w:shd w:val="clear" w:color="auto" w:fill="FFFFFF"/>
        <w:ind w:firstLine="709"/>
        <w:rPr>
          <w:rFonts w:ascii="Arial" w:hAnsi="Arial" w:cs="Arial"/>
        </w:rPr>
      </w:pPr>
      <w:r w:rsidRPr="00782573">
        <w:rPr>
          <w:rFonts w:ascii="Arial" w:hAnsi="Arial" w:cs="Arial"/>
        </w:rPr>
        <w:t>3</w:t>
      </w:r>
      <w:r w:rsidR="00441D81" w:rsidRPr="00782573">
        <w:rPr>
          <w:rFonts w:ascii="Arial" w:hAnsi="Arial" w:cs="Arial"/>
        </w:rPr>
        <w:t xml:space="preserve">. </w:t>
      </w:r>
      <w:r w:rsidR="00782573" w:rsidRPr="00782573">
        <w:rPr>
          <w:rFonts w:ascii="Arial" w:hAnsi="Arial" w:cs="Arial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41D81" w:rsidRDefault="00334654" w:rsidP="00441D81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41D81" w:rsidRPr="003631D6">
        <w:rPr>
          <w:rFonts w:ascii="Arial" w:hAnsi="Arial" w:cs="Arial"/>
        </w:rPr>
        <w:t>. Контроль за исполнением настоящего решения оставляю за собой</w:t>
      </w:r>
      <w:r w:rsidR="005E0DD9">
        <w:rPr>
          <w:rFonts w:ascii="Arial" w:hAnsi="Arial" w:cs="Arial"/>
        </w:rPr>
        <w:t>.</w:t>
      </w:r>
    </w:p>
    <w:p w:rsidR="00A2741C" w:rsidRPr="003631D6" w:rsidRDefault="00A2741C" w:rsidP="00441D81">
      <w:pPr>
        <w:shd w:val="clear" w:color="auto" w:fill="FFFFFF"/>
        <w:ind w:firstLine="709"/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  <w:gridCol w:w="2375"/>
      </w:tblGrid>
      <w:tr w:rsidR="00A2741C" w:rsidTr="00A2741C">
        <w:tc>
          <w:tcPr>
            <w:tcW w:w="5920" w:type="dxa"/>
          </w:tcPr>
          <w:p w:rsidR="00A2741C" w:rsidRDefault="00A2741C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Глава Ясеновского сельского поселения</w:t>
            </w:r>
          </w:p>
        </w:tc>
        <w:tc>
          <w:tcPr>
            <w:tcW w:w="1559" w:type="dxa"/>
          </w:tcPr>
          <w:p w:rsidR="00A2741C" w:rsidRDefault="00A2741C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5" w:type="dxa"/>
          </w:tcPr>
          <w:p w:rsidR="00A2741C" w:rsidRDefault="00A2741C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Е.П.Тертышникова</w:t>
            </w:r>
          </w:p>
        </w:tc>
      </w:tr>
    </w:tbl>
    <w:p w:rsidR="003631D6" w:rsidRDefault="003631D6" w:rsidP="002402F0">
      <w:pPr>
        <w:spacing w:after="200" w:line="276" w:lineRule="auto"/>
        <w:ind w:right="-285"/>
        <w:jc w:val="both"/>
        <w:rPr>
          <w:rFonts w:ascii="Arial" w:eastAsia="Calibri" w:hAnsi="Arial" w:cs="Arial"/>
          <w:lang w:eastAsia="en-US"/>
        </w:rPr>
      </w:pPr>
    </w:p>
    <w:p w:rsidR="00E8191E" w:rsidRDefault="00E8191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013B" w:rsidRPr="00C51BA7" w:rsidRDefault="00EC013B" w:rsidP="00A464DB">
      <w:pPr>
        <w:ind w:left="5103"/>
        <w:jc w:val="both"/>
        <w:rPr>
          <w:rFonts w:ascii="Arial" w:hAnsi="Arial" w:cs="Arial"/>
        </w:rPr>
      </w:pPr>
      <w:r w:rsidRPr="003631D6">
        <w:rPr>
          <w:rFonts w:ascii="Arial" w:hAnsi="Arial" w:cs="Arial"/>
        </w:rPr>
        <w:lastRenderedPageBreak/>
        <w:t xml:space="preserve">Приложение </w:t>
      </w:r>
      <w:r w:rsidR="00A464DB">
        <w:rPr>
          <w:rFonts w:ascii="Arial" w:hAnsi="Arial" w:cs="Arial"/>
        </w:rPr>
        <w:t xml:space="preserve">к решению </w:t>
      </w:r>
      <w:r w:rsidRPr="003631D6">
        <w:rPr>
          <w:rFonts w:ascii="Arial" w:hAnsi="Arial" w:cs="Arial"/>
        </w:rPr>
        <w:t>Совета народных</w:t>
      </w:r>
      <w:r w:rsidR="00A464DB">
        <w:rPr>
          <w:rFonts w:ascii="Arial" w:hAnsi="Arial" w:cs="Arial"/>
        </w:rPr>
        <w:t xml:space="preserve"> </w:t>
      </w:r>
      <w:r w:rsidRPr="003631D6">
        <w:rPr>
          <w:rFonts w:ascii="Arial" w:hAnsi="Arial" w:cs="Arial"/>
        </w:rPr>
        <w:t xml:space="preserve">депутатов </w:t>
      </w:r>
      <w:r w:rsidR="003B2F05">
        <w:rPr>
          <w:rFonts w:ascii="Arial" w:hAnsi="Arial" w:cs="Arial"/>
        </w:rPr>
        <w:t>Ясеновского</w:t>
      </w:r>
      <w:r w:rsidRPr="003631D6">
        <w:rPr>
          <w:rFonts w:ascii="Arial" w:hAnsi="Arial" w:cs="Arial"/>
        </w:rPr>
        <w:t xml:space="preserve"> сельского поселения</w:t>
      </w:r>
      <w:r w:rsidR="00A464DB">
        <w:rPr>
          <w:rFonts w:ascii="Arial" w:hAnsi="Arial" w:cs="Arial"/>
        </w:rPr>
        <w:t xml:space="preserve"> </w:t>
      </w:r>
      <w:r w:rsidR="00A464DB" w:rsidRPr="00AF4557">
        <w:rPr>
          <w:rFonts w:ascii="Arial" w:hAnsi="Arial" w:cs="Arial"/>
        </w:rPr>
        <w:t xml:space="preserve">от </w:t>
      </w:r>
      <w:r w:rsidR="00C51BA7" w:rsidRPr="00C51BA7">
        <w:rPr>
          <w:rFonts w:ascii="Arial" w:hAnsi="Arial" w:cs="Arial"/>
        </w:rPr>
        <w:t>28</w:t>
      </w:r>
      <w:r w:rsidR="000B74FF" w:rsidRPr="00C51BA7">
        <w:rPr>
          <w:rFonts w:ascii="Arial" w:hAnsi="Arial" w:cs="Arial"/>
        </w:rPr>
        <w:t xml:space="preserve"> </w:t>
      </w:r>
      <w:r w:rsidR="00CE4244" w:rsidRPr="00C51BA7">
        <w:rPr>
          <w:rFonts w:ascii="Arial" w:hAnsi="Arial" w:cs="Arial"/>
        </w:rPr>
        <w:t>ноября</w:t>
      </w:r>
      <w:r w:rsidR="000B74FF" w:rsidRPr="00C51BA7">
        <w:rPr>
          <w:rFonts w:ascii="Arial" w:hAnsi="Arial" w:cs="Arial"/>
        </w:rPr>
        <w:t xml:space="preserve"> 2023</w:t>
      </w:r>
      <w:r w:rsidR="00B055A5" w:rsidRPr="00C51BA7">
        <w:rPr>
          <w:rFonts w:ascii="Arial" w:hAnsi="Arial" w:cs="Arial"/>
        </w:rPr>
        <w:t xml:space="preserve"> года № </w:t>
      </w:r>
      <w:r w:rsidR="00C51BA7" w:rsidRPr="00C51BA7">
        <w:rPr>
          <w:rFonts w:ascii="Arial" w:hAnsi="Arial" w:cs="Arial"/>
        </w:rPr>
        <w:t>144</w:t>
      </w:r>
    </w:p>
    <w:p w:rsidR="00E8191E" w:rsidRPr="00047B12" w:rsidRDefault="00E8191E" w:rsidP="00E8191E">
      <w:pPr>
        <w:jc w:val="center"/>
        <w:rPr>
          <w:rFonts w:ascii="Arial" w:hAnsi="Arial" w:cs="Arial"/>
          <w:bCs/>
        </w:rPr>
      </w:pPr>
      <w:r w:rsidRPr="00047B12">
        <w:rPr>
          <w:rFonts w:ascii="Arial" w:hAnsi="Arial" w:cs="Arial"/>
          <w:bCs/>
        </w:rPr>
        <w:t xml:space="preserve">Перечень индикаторов риска нарушения обязательных требований при осуществлении муниципального жилищного контроля на территории </w:t>
      </w:r>
      <w:r w:rsidR="003B2F05" w:rsidRPr="00047B12">
        <w:rPr>
          <w:rFonts w:ascii="Arial" w:hAnsi="Arial" w:cs="Arial"/>
          <w:bCs/>
        </w:rPr>
        <w:t>Ясеновского</w:t>
      </w:r>
      <w:r w:rsidRPr="00047B12">
        <w:rPr>
          <w:rFonts w:ascii="Arial" w:hAnsi="Arial" w:cs="Arial"/>
          <w:bCs/>
        </w:rPr>
        <w:t xml:space="preserve"> сельского поселения Калачеевского муниципального района </w:t>
      </w:r>
    </w:p>
    <w:p w:rsidR="00F90A85" w:rsidRDefault="00F90A85" w:rsidP="002B4E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90A85">
        <w:rPr>
          <w:rFonts w:ascii="Arial" w:eastAsia="Calibri" w:hAnsi="Arial" w:cs="Arial"/>
          <w:lang w:eastAsia="en-US"/>
        </w:rPr>
        <w:t xml:space="preserve">При осуществлении муниципального </w:t>
      </w:r>
      <w:r>
        <w:rPr>
          <w:rFonts w:ascii="Arial" w:eastAsia="Calibri" w:hAnsi="Arial" w:cs="Arial"/>
          <w:lang w:eastAsia="en-US"/>
        </w:rPr>
        <w:t xml:space="preserve">жилищного </w:t>
      </w:r>
      <w:r w:rsidRPr="00F90A85">
        <w:rPr>
          <w:rFonts w:ascii="Arial" w:eastAsia="Calibri" w:hAnsi="Arial" w:cs="Arial"/>
          <w:lang w:eastAsia="en-US"/>
        </w:rPr>
        <w:t>контроля устанавливаются следующие индикаторы риска нарушения обязательных требований:</w:t>
      </w:r>
    </w:p>
    <w:p w:rsidR="003E18C6" w:rsidRPr="00E4136F" w:rsidRDefault="003E18C6" w:rsidP="003E18C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4136F">
        <w:rPr>
          <w:rFonts w:ascii="Arial" w:eastAsia="Calibri" w:hAnsi="Arial" w:cs="Arial"/>
          <w:lang w:eastAsia="en-US"/>
        </w:rPr>
        <w:t>1.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3E18C6" w:rsidRPr="003E18C6" w:rsidRDefault="003E18C6" w:rsidP="003E18C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E18C6">
        <w:rPr>
          <w:rFonts w:ascii="Arial" w:eastAsia="Calibri" w:hAnsi="Arial" w:cs="Arial"/>
          <w:lang w:eastAsia="en-US"/>
        </w:rPr>
        <w:t>2. Выявление в платежных документах на оплату жилищно-коммунальных услуг, размещенных в государственной информационной системе жилищно-коммунального хозяйства, сведений об увеличении размера платы за коммунальную услугу "отопление" более чем на 30% по сравнению с предыдущим аналогичным расчетным периодом.</w:t>
      </w:r>
    </w:p>
    <w:p w:rsidR="003E18C6" w:rsidRPr="003E18C6" w:rsidRDefault="003E18C6" w:rsidP="003E18C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E18C6">
        <w:rPr>
          <w:rFonts w:ascii="Arial" w:eastAsia="Calibri" w:hAnsi="Arial" w:cs="Arial"/>
          <w:lang w:eastAsia="en-US"/>
        </w:rPr>
        <w:t>3. Выявление в платежных документах на оплату жилищно-коммунальных услуг, размещенных в государственной информационной системе жилищно-коммунального хозяйства, сведений об увеличении размера платы за коммунальные ресурсы, потребляемые при использовании и содержании общего имущества собственников помещений многоквартирного дома, более чем на 50% по сравнению с предыдущим аналогичным расчетным периодом.</w:t>
      </w:r>
    </w:p>
    <w:p w:rsidR="003E18C6" w:rsidRPr="003E18C6" w:rsidRDefault="003E18C6" w:rsidP="003E18C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E18C6">
        <w:rPr>
          <w:rFonts w:ascii="Arial" w:eastAsia="Calibri" w:hAnsi="Arial" w:cs="Arial"/>
          <w:lang w:eastAsia="en-US"/>
        </w:rPr>
        <w:t>4.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3631D6" w:rsidRPr="00E340F5" w:rsidRDefault="00CE4244" w:rsidP="003E18C6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5. </w:t>
      </w:r>
      <w:r w:rsidR="003E18C6" w:rsidRPr="003E18C6">
        <w:rPr>
          <w:rFonts w:ascii="Arial" w:eastAsia="Calibri" w:hAnsi="Arial" w:cs="Arial"/>
          <w:lang w:eastAsia="en-US"/>
        </w:rPr>
        <w:t>Размещение в средствах массовой информации, информационно-телекоммуникационной сети "Интернет" в течение одного месяца трех и более отрицательных отзывов о качестве предоставляемых услуг.</w:t>
      </w:r>
    </w:p>
    <w:sectPr w:rsidR="003631D6" w:rsidRPr="00E340F5" w:rsidSect="00E757C4">
      <w:headerReference w:type="default" r:id="rId8"/>
      <w:pgSz w:w="11906" w:h="16838"/>
      <w:pgMar w:top="2268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8F" w:rsidRDefault="003A7F8F">
      <w:r>
        <w:separator/>
      </w:r>
    </w:p>
  </w:endnote>
  <w:endnote w:type="continuationSeparator" w:id="0">
    <w:p w:rsidR="003A7F8F" w:rsidRDefault="003A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8F" w:rsidRDefault="003A7F8F">
      <w:r>
        <w:separator/>
      </w:r>
    </w:p>
  </w:footnote>
  <w:footnote w:type="continuationSeparator" w:id="0">
    <w:p w:rsidR="003A7F8F" w:rsidRDefault="003A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F6" w:rsidRPr="00674461" w:rsidRDefault="003A7F8F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91851"/>
    <w:multiLevelType w:val="hybridMultilevel"/>
    <w:tmpl w:val="DD103EF0"/>
    <w:lvl w:ilvl="0" w:tplc="0032F2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F24D3"/>
    <w:multiLevelType w:val="hybridMultilevel"/>
    <w:tmpl w:val="57B2C8D4"/>
    <w:lvl w:ilvl="0" w:tplc="863EA03A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7"/>
    <w:rsid w:val="00032677"/>
    <w:rsid w:val="00047B12"/>
    <w:rsid w:val="00072CD9"/>
    <w:rsid w:val="000B74FF"/>
    <w:rsid w:val="000D5FC1"/>
    <w:rsid w:val="000F6E07"/>
    <w:rsid w:val="00116160"/>
    <w:rsid w:val="0015374A"/>
    <w:rsid w:val="001768B2"/>
    <w:rsid w:val="0019296E"/>
    <w:rsid w:val="001B5CD7"/>
    <w:rsid w:val="001D70F1"/>
    <w:rsid w:val="00200F10"/>
    <w:rsid w:val="00224DFE"/>
    <w:rsid w:val="00232DED"/>
    <w:rsid w:val="002402F0"/>
    <w:rsid w:val="0028359A"/>
    <w:rsid w:val="002B1F39"/>
    <w:rsid w:val="002B4E2F"/>
    <w:rsid w:val="002F2877"/>
    <w:rsid w:val="0030075E"/>
    <w:rsid w:val="00334654"/>
    <w:rsid w:val="003631D6"/>
    <w:rsid w:val="00385C76"/>
    <w:rsid w:val="003A7F8F"/>
    <w:rsid w:val="003B2F05"/>
    <w:rsid w:val="003D5E58"/>
    <w:rsid w:val="003D7ADE"/>
    <w:rsid w:val="003E18C6"/>
    <w:rsid w:val="0041305A"/>
    <w:rsid w:val="00441D81"/>
    <w:rsid w:val="004874F0"/>
    <w:rsid w:val="0049573C"/>
    <w:rsid w:val="004B2D12"/>
    <w:rsid w:val="004B5999"/>
    <w:rsid w:val="004B6637"/>
    <w:rsid w:val="004C23F6"/>
    <w:rsid w:val="00516B21"/>
    <w:rsid w:val="00520704"/>
    <w:rsid w:val="00561574"/>
    <w:rsid w:val="00574477"/>
    <w:rsid w:val="00594FAC"/>
    <w:rsid w:val="005D6A02"/>
    <w:rsid w:val="005E0DD9"/>
    <w:rsid w:val="00606B3C"/>
    <w:rsid w:val="0064399E"/>
    <w:rsid w:val="006816C1"/>
    <w:rsid w:val="00693A69"/>
    <w:rsid w:val="006D5D7E"/>
    <w:rsid w:val="006F1684"/>
    <w:rsid w:val="006F6580"/>
    <w:rsid w:val="00703C6C"/>
    <w:rsid w:val="00704841"/>
    <w:rsid w:val="0070689E"/>
    <w:rsid w:val="0071795D"/>
    <w:rsid w:val="00724FA3"/>
    <w:rsid w:val="00782573"/>
    <w:rsid w:val="007C0B1A"/>
    <w:rsid w:val="007C2814"/>
    <w:rsid w:val="007F6E1A"/>
    <w:rsid w:val="00807B92"/>
    <w:rsid w:val="0081229D"/>
    <w:rsid w:val="00833EF7"/>
    <w:rsid w:val="008663D0"/>
    <w:rsid w:val="008B588F"/>
    <w:rsid w:val="008C5618"/>
    <w:rsid w:val="00920FB5"/>
    <w:rsid w:val="00954033"/>
    <w:rsid w:val="009567D7"/>
    <w:rsid w:val="009647C1"/>
    <w:rsid w:val="0096578E"/>
    <w:rsid w:val="009A120F"/>
    <w:rsid w:val="009B7833"/>
    <w:rsid w:val="009E0624"/>
    <w:rsid w:val="009E422F"/>
    <w:rsid w:val="00A122F4"/>
    <w:rsid w:val="00A2741C"/>
    <w:rsid w:val="00A464DB"/>
    <w:rsid w:val="00A57FC6"/>
    <w:rsid w:val="00A81C8B"/>
    <w:rsid w:val="00A95FE8"/>
    <w:rsid w:val="00AB451F"/>
    <w:rsid w:val="00AB7386"/>
    <w:rsid w:val="00AC4F41"/>
    <w:rsid w:val="00AF4557"/>
    <w:rsid w:val="00B055A5"/>
    <w:rsid w:val="00B36023"/>
    <w:rsid w:val="00B466C3"/>
    <w:rsid w:val="00B70CC2"/>
    <w:rsid w:val="00B96003"/>
    <w:rsid w:val="00BC1518"/>
    <w:rsid w:val="00BC23C7"/>
    <w:rsid w:val="00BD2B1C"/>
    <w:rsid w:val="00BE0057"/>
    <w:rsid w:val="00BF6F2C"/>
    <w:rsid w:val="00C0088A"/>
    <w:rsid w:val="00C51BA7"/>
    <w:rsid w:val="00C5383A"/>
    <w:rsid w:val="00C86C8B"/>
    <w:rsid w:val="00C93B4E"/>
    <w:rsid w:val="00CE199B"/>
    <w:rsid w:val="00CE4244"/>
    <w:rsid w:val="00D50229"/>
    <w:rsid w:val="00D5645C"/>
    <w:rsid w:val="00D820A2"/>
    <w:rsid w:val="00DA73C0"/>
    <w:rsid w:val="00DB3362"/>
    <w:rsid w:val="00DD0386"/>
    <w:rsid w:val="00DD576E"/>
    <w:rsid w:val="00DE6B8C"/>
    <w:rsid w:val="00E125FD"/>
    <w:rsid w:val="00E340F5"/>
    <w:rsid w:val="00E4136F"/>
    <w:rsid w:val="00E57625"/>
    <w:rsid w:val="00E757C4"/>
    <w:rsid w:val="00E8191E"/>
    <w:rsid w:val="00E85D8D"/>
    <w:rsid w:val="00EA2C1F"/>
    <w:rsid w:val="00EA3510"/>
    <w:rsid w:val="00EC013B"/>
    <w:rsid w:val="00EF3B38"/>
    <w:rsid w:val="00F014CA"/>
    <w:rsid w:val="00F166C9"/>
    <w:rsid w:val="00F173D0"/>
    <w:rsid w:val="00F541E0"/>
    <w:rsid w:val="00F905D4"/>
    <w:rsid w:val="00F90A85"/>
    <w:rsid w:val="00FD61E6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19C2-CE47-4A4C-9A4D-32F4FE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402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F0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125F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rsid w:val="00EC013B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C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2F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2F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27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5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7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6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51E9-2849-4B29-BEC7-D7CB4B1E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asj`</cp:lastModifiedBy>
  <cp:revision>96</cp:revision>
  <cp:lastPrinted>2022-01-28T07:30:00Z</cp:lastPrinted>
  <dcterms:created xsi:type="dcterms:W3CDTF">2016-11-29T05:49:00Z</dcterms:created>
  <dcterms:modified xsi:type="dcterms:W3CDTF">2023-11-28T06:13:00Z</dcterms:modified>
</cp:coreProperties>
</file>