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3C4" w:rsidRPr="00C3129F" w:rsidRDefault="00A353C4" w:rsidP="00A353C4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РОССИЙСКАЯ ФЕДЕРАЦИЯ</w:t>
      </w:r>
    </w:p>
    <w:p w:rsidR="00A353C4" w:rsidRPr="00C3129F" w:rsidRDefault="00A353C4" w:rsidP="00A353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A353C4" w:rsidRPr="00C3129F" w:rsidRDefault="00A353C4" w:rsidP="00A353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ЯСЕНОВСКОГО СЕЛЬСКОГО ПОСЕЛЕНИЯ</w:t>
      </w:r>
    </w:p>
    <w:p w:rsidR="00A353C4" w:rsidRPr="00C3129F" w:rsidRDefault="00A353C4" w:rsidP="00A353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:rsidR="00A353C4" w:rsidRPr="00C3129F" w:rsidRDefault="00A353C4" w:rsidP="00A353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A353C4" w:rsidRPr="00C3129F" w:rsidRDefault="00A353C4" w:rsidP="00A353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A353C4" w:rsidRPr="00A717F4" w:rsidRDefault="00A353C4" w:rsidP="00A353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717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385FD9" w:rsidRPr="00A717F4">
        <w:rPr>
          <w:rFonts w:ascii="Arial" w:eastAsia="Times New Roman" w:hAnsi="Arial" w:cs="Arial"/>
          <w:bCs/>
          <w:sz w:val="24"/>
          <w:szCs w:val="24"/>
          <w:lang w:eastAsia="ru-RU"/>
        </w:rPr>
        <w:t>28 ноября</w:t>
      </w:r>
      <w:r w:rsidR="005F714D" w:rsidRPr="00A717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2024 г. № 193</w:t>
      </w:r>
    </w:p>
    <w:p w:rsidR="00A353C4" w:rsidRPr="00A717F4" w:rsidRDefault="00A353C4" w:rsidP="00A35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717F4">
        <w:rPr>
          <w:rFonts w:ascii="Arial" w:eastAsia="Times New Roman" w:hAnsi="Arial" w:cs="Arial"/>
          <w:bCs/>
          <w:sz w:val="24"/>
          <w:szCs w:val="24"/>
          <w:lang w:eastAsia="ru-RU"/>
        </w:rPr>
        <w:t>с. Ясеновка</w:t>
      </w:r>
    </w:p>
    <w:p w:rsidR="00A353C4" w:rsidRDefault="00A353C4" w:rsidP="00A353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решение Совета народных депутатов Ясеновского сельского поселения Калачеевского муниципального района Вороне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жской области от 30.11.2021 № 46</w:t>
      </w:r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«</w:t>
      </w:r>
      <w:r w:rsidRPr="00E5107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Положения о муниципальном жилищном контроле на территории Ясеновского сельского поселения Калачеевского муниципального района Воронежской области</w:t>
      </w:r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  <w:r w:rsidRPr="00007E17">
        <w:t xml:space="preserve"> </w:t>
      </w:r>
      <w:r w:rsidRPr="00007E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(в ред. </w:t>
      </w:r>
      <w:proofErr w:type="spellStart"/>
      <w:r w:rsidRPr="00007E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</w:t>
      </w:r>
      <w:proofErr w:type="spellEnd"/>
      <w:r w:rsidRPr="00007E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 от 30.03.2022 № 65, от 15.05.2023 № 109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, от 14.08.2023 № 125, от 26.12.2023 № 155</w:t>
      </w:r>
      <w:r w:rsidR="00644FB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, от 27.02.2024 № 168</w:t>
      </w:r>
      <w:r w:rsidR="00AC79E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, от 22.07.2024 № 180</w:t>
      </w:r>
      <w:r w:rsidRPr="00007E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)</w:t>
      </w:r>
    </w:p>
    <w:p w:rsidR="00C92C0C" w:rsidRDefault="00C92C0C" w:rsidP="00A353C4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92C0C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</w:t>
      </w:r>
      <w:r w:rsidR="0081577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C92C0C">
        <w:rPr>
          <w:rFonts w:ascii="Arial" w:eastAsia="Times New Roman" w:hAnsi="Arial" w:cs="Arial"/>
          <w:sz w:val="24"/>
          <w:szCs w:val="24"/>
          <w:lang w:eastAsia="ru-RU"/>
        </w:rPr>
        <w:t>, в целях приведения нормативных правовых актов Ясеновского сельского поселения в соответствие с действующим законодательством Совет народных депутатов Ясеновского сельского поселения решил:</w:t>
      </w:r>
    </w:p>
    <w:p w:rsidR="00A353C4" w:rsidRDefault="00A353C4" w:rsidP="00A353C4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решение Совета народных депутатов Ясеновского сельского поселения Калачеевского муниципального района Воронежской области </w:t>
      </w:r>
      <w:r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от </w:t>
      </w:r>
      <w:r w:rsidRPr="00E5107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30.11.2021 № 46 «Об утверждении Положения о муниципальном жилищном контроле на территории Ясеновского сельского поселения Калачеевского муниципального района Воронежской обла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сти</w:t>
      </w:r>
      <w:r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  <w:r w:rsidRPr="00007E17">
        <w:t xml:space="preserve"> </w:t>
      </w:r>
      <w:r w:rsidRPr="00007E1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(в ред. </w:t>
      </w:r>
      <w:proofErr w:type="spellStart"/>
      <w:r w:rsidRPr="00007E1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реш</w:t>
      </w:r>
      <w:proofErr w:type="spellEnd"/>
      <w:r w:rsidRPr="00007E1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 от 30.03.2022 № 65, от 15.05.2023 № 109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 от 14.08.2023 № 125, от 26.12.2023 № 155</w:t>
      </w:r>
      <w:r w:rsidR="00644FB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 от 27.02.2024 № 168</w:t>
      </w:r>
      <w:r w:rsidR="00AC79E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 от 22.07.2024 № 180</w:t>
      </w:r>
      <w:r w:rsidRPr="00007E1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)</w:t>
      </w:r>
      <w:r w:rsidR="00861D0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следующие изменения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353C4" w:rsidRDefault="00A353C4" w:rsidP="00A353C4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 В Положение</w:t>
      </w:r>
      <w:r w:rsidRPr="00A353C4">
        <w:rPr>
          <w:rFonts w:ascii="Arial" w:eastAsia="Times New Roman" w:hAnsi="Arial" w:cs="Arial"/>
          <w:sz w:val="24"/>
          <w:szCs w:val="24"/>
          <w:lang w:eastAsia="ru-RU"/>
        </w:rPr>
        <w:t xml:space="preserve"> о муниципальном жилищном контроле на территории Ясеновского сельского поселения Калачеевского муниципального района Воронежской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C79E3" w:rsidRPr="003B0AF8" w:rsidRDefault="00644FBD" w:rsidP="00AC79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1.1.1. </w:t>
      </w:r>
      <w:r w:rsidR="003F3449">
        <w:rPr>
          <w:rFonts w:ascii="Arial" w:eastAsia="Times New Roman" w:hAnsi="Arial" w:cs="Arial"/>
          <w:sz w:val="24"/>
          <w:szCs w:val="24"/>
          <w:lang w:eastAsia="ru-RU"/>
        </w:rPr>
        <w:t xml:space="preserve">Пункт 33 </w:t>
      </w:r>
      <w:r w:rsidR="00AC79E3" w:rsidRPr="003B0AF8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Положения изложить в </w:t>
      </w:r>
      <w:r w:rsidR="00AC79E3">
        <w:rPr>
          <w:rFonts w:ascii="Arial" w:eastAsia="Times New Roman" w:hAnsi="Arial" w:cs="Arial"/>
          <w:sz w:val="24"/>
          <w:szCs w:val="24"/>
          <w:lang w:eastAsia="ru-RU"/>
        </w:rPr>
        <w:t>следующей</w:t>
      </w:r>
      <w:r w:rsidR="00AC79E3" w:rsidRPr="003B0AF8">
        <w:rPr>
          <w:rFonts w:ascii="Arial" w:eastAsia="Times New Roman" w:hAnsi="Arial" w:cs="Arial"/>
          <w:sz w:val="24"/>
          <w:szCs w:val="24"/>
          <w:lang w:eastAsia="ru-RU"/>
        </w:rPr>
        <w:t xml:space="preserve"> редакции:</w:t>
      </w:r>
    </w:p>
    <w:p w:rsidR="00AC79E3" w:rsidRPr="001321E9" w:rsidRDefault="003F3449" w:rsidP="00AC79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21E9">
        <w:rPr>
          <w:rFonts w:ascii="Arial" w:eastAsia="Times New Roman" w:hAnsi="Arial" w:cs="Arial"/>
          <w:sz w:val="24"/>
          <w:szCs w:val="24"/>
          <w:lang w:eastAsia="ru-RU"/>
        </w:rPr>
        <w:t>«33</w:t>
      </w:r>
      <w:r w:rsidR="00AC79E3" w:rsidRPr="001321E9">
        <w:rPr>
          <w:rFonts w:ascii="Arial" w:eastAsia="Times New Roman" w:hAnsi="Arial" w:cs="Arial"/>
          <w:sz w:val="24"/>
          <w:szCs w:val="24"/>
          <w:lang w:eastAsia="ru-RU"/>
        </w:rPr>
        <w:t>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контроль, предусмотренный главой 9 Федерального закона от 31.07.2020 № 248-ФЗ «О государственном контроле (надзоре) и муниципальном контроле в Российской Федерации», не применяется.».</w:t>
      </w:r>
    </w:p>
    <w:p w:rsidR="00A353C4" w:rsidRPr="00A353C4" w:rsidRDefault="00A353C4" w:rsidP="00AC79E3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r w:rsidRPr="00A353C4">
        <w:rPr>
          <w:rFonts w:ascii="Arial" w:eastAsia="Times New Roman" w:hAnsi="Arial" w:cs="Arial"/>
          <w:bCs/>
          <w:sz w:val="24"/>
          <w:szCs w:val="24"/>
          <w:lang w:eastAsia="ru-RU"/>
        </w:rPr>
        <w:t>Опубликовать настоящее решение в Вестнике муниципальных правовых актов Ясеновского сельского поселения Калачеевского муниципального района Воронежской области.</w:t>
      </w:r>
    </w:p>
    <w:p w:rsidR="00A353C4" w:rsidRPr="00A353C4" w:rsidRDefault="00A353C4" w:rsidP="001A0C89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353C4">
        <w:rPr>
          <w:rFonts w:ascii="Arial" w:eastAsia="Times New Roman" w:hAnsi="Arial" w:cs="Arial"/>
          <w:bCs/>
          <w:sz w:val="24"/>
          <w:szCs w:val="24"/>
          <w:lang w:eastAsia="ru-RU"/>
        </w:rPr>
        <w:t>3. Контроль за исполнением настоящего решения оставляю за собой.</w:t>
      </w:r>
      <w:bookmarkStart w:id="0" w:name="_GoBack"/>
      <w:bookmarkEnd w:id="0"/>
    </w:p>
    <w:p w:rsidR="00A353C4" w:rsidRPr="00A353C4" w:rsidRDefault="00A353C4" w:rsidP="00A353C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268"/>
        <w:gridCol w:w="2337"/>
      </w:tblGrid>
      <w:tr w:rsidR="00A353C4" w:rsidTr="00A353C4">
        <w:tc>
          <w:tcPr>
            <w:tcW w:w="4815" w:type="dxa"/>
          </w:tcPr>
          <w:p w:rsidR="00A353C4" w:rsidRPr="00A353C4" w:rsidRDefault="00A353C4">
            <w:pPr>
              <w:rPr>
                <w:rFonts w:ascii="Arial" w:hAnsi="Arial" w:cs="Arial"/>
                <w:sz w:val="24"/>
                <w:szCs w:val="24"/>
              </w:rPr>
            </w:pPr>
            <w:r w:rsidRPr="00A353C4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2268" w:type="dxa"/>
          </w:tcPr>
          <w:p w:rsidR="00A353C4" w:rsidRPr="00A353C4" w:rsidRDefault="00A353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</w:tcPr>
          <w:p w:rsidR="00A353C4" w:rsidRPr="00A353C4" w:rsidRDefault="00A353C4">
            <w:pPr>
              <w:rPr>
                <w:rFonts w:ascii="Arial" w:hAnsi="Arial" w:cs="Arial"/>
                <w:sz w:val="24"/>
                <w:szCs w:val="24"/>
              </w:rPr>
            </w:pPr>
            <w:r w:rsidRPr="00A353C4"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1232CB" w:rsidRDefault="001232CB" w:rsidP="001A0C89"/>
    <w:sectPr w:rsidR="001232CB" w:rsidSect="001A0C8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55"/>
    <w:rsid w:val="001232CB"/>
    <w:rsid w:val="001321E9"/>
    <w:rsid w:val="00140641"/>
    <w:rsid w:val="001A0C89"/>
    <w:rsid w:val="00385FD9"/>
    <w:rsid w:val="003F2755"/>
    <w:rsid w:val="003F3449"/>
    <w:rsid w:val="005F714D"/>
    <w:rsid w:val="00644FBD"/>
    <w:rsid w:val="00815777"/>
    <w:rsid w:val="0085473E"/>
    <w:rsid w:val="00861D01"/>
    <w:rsid w:val="009C7682"/>
    <w:rsid w:val="00A353C4"/>
    <w:rsid w:val="00A717F4"/>
    <w:rsid w:val="00AC79E3"/>
    <w:rsid w:val="00C92C0C"/>
    <w:rsid w:val="00CB3495"/>
    <w:rsid w:val="00E0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8ABC4-FC01-4E81-A58F-11CC45A2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3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C4"/>
    <w:pPr>
      <w:ind w:left="720"/>
      <w:contextualSpacing/>
    </w:pPr>
  </w:style>
  <w:style w:type="table" w:styleId="a4">
    <w:name w:val="Table Grid"/>
    <w:basedOn w:val="a1"/>
    <w:uiPriority w:val="39"/>
    <w:rsid w:val="00A35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23</cp:revision>
  <dcterms:created xsi:type="dcterms:W3CDTF">2024-02-27T12:02:00Z</dcterms:created>
  <dcterms:modified xsi:type="dcterms:W3CDTF">2024-11-26T07:35:00Z</dcterms:modified>
</cp:coreProperties>
</file>