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67" w:rsidRPr="00D22620" w:rsidRDefault="00087567" w:rsidP="0008756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087567" w:rsidRPr="00D22620" w:rsidRDefault="00087567" w:rsidP="0008756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 xml:space="preserve">ЯСЕНОВСКОГО </w:t>
      </w:r>
      <w:r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Pr="00D22620">
        <w:rPr>
          <w:rFonts w:ascii="Arial" w:hAnsi="Arial" w:cs="Arial"/>
          <w:b w:val="0"/>
          <w:sz w:val="24"/>
          <w:szCs w:val="24"/>
        </w:rPr>
        <w:t>ПОСЕЛЕНИЯ</w:t>
      </w:r>
    </w:p>
    <w:p w:rsidR="00087567" w:rsidRPr="00D22620" w:rsidRDefault="00087567" w:rsidP="0008756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087567" w:rsidRPr="00D22620" w:rsidRDefault="00087567" w:rsidP="0008756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2262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087567" w:rsidRPr="00B32239" w:rsidRDefault="00087567" w:rsidP="0008756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2239">
        <w:rPr>
          <w:rFonts w:ascii="Arial" w:hAnsi="Arial" w:cs="Arial"/>
          <w:b w:val="0"/>
          <w:sz w:val="24"/>
          <w:szCs w:val="24"/>
        </w:rPr>
        <w:t>РЕШЕНИЕ</w:t>
      </w:r>
    </w:p>
    <w:p w:rsidR="00087567" w:rsidRPr="00B32239" w:rsidRDefault="00220623" w:rsidP="00087567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B32239">
        <w:rPr>
          <w:rFonts w:ascii="Arial" w:hAnsi="Arial" w:cs="Arial"/>
          <w:b w:val="0"/>
          <w:sz w:val="24"/>
          <w:szCs w:val="24"/>
        </w:rPr>
        <w:t>от 28 апреля 2025 г. № 218</w:t>
      </w:r>
    </w:p>
    <w:p w:rsidR="00087567" w:rsidRPr="00B32239" w:rsidRDefault="00087567" w:rsidP="00087567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B32239">
        <w:rPr>
          <w:rFonts w:ascii="Arial" w:hAnsi="Arial" w:cs="Arial"/>
          <w:b w:val="0"/>
          <w:sz w:val="24"/>
          <w:szCs w:val="24"/>
        </w:rPr>
        <w:t>с. Ясеновка</w:t>
      </w:r>
    </w:p>
    <w:p w:rsidR="00087567" w:rsidRPr="00D22620" w:rsidRDefault="00087567" w:rsidP="0008756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D22620">
        <w:rPr>
          <w:rFonts w:ascii="Arial" w:hAnsi="Arial" w:cs="Arial"/>
          <w:sz w:val="32"/>
          <w:szCs w:val="32"/>
        </w:rPr>
        <w:t>О внесении изменений в решение Совета народных депутатов Ясеновского сельского поселения от 13.06.2013 г. № 119 «Об оплате труда муниципальных служащих администрации Ясеновского сельского поселения Калачеевского муниципального района</w:t>
      </w:r>
      <w:r>
        <w:rPr>
          <w:rFonts w:ascii="Arial" w:hAnsi="Arial" w:cs="Arial"/>
          <w:sz w:val="32"/>
          <w:szCs w:val="32"/>
        </w:rPr>
        <w:t>»</w:t>
      </w:r>
      <w:r w:rsidRPr="00D22620">
        <w:rPr>
          <w:rFonts w:ascii="Arial" w:hAnsi="Arial" w:cs="Arial"/>
          <w:sz w:val="32"/>
          <w:szCs w:val="32"/>
        </w:rPr>
        <w:t xml:space="preserve"> (в редакции от 03.02.2014 г. № 139</w:t>
      </w:r>
      <w:r>
        <w:rPr>
          <w:rFonts w:ascii="Arial" w:hAnsi="Arial" w:cs="Arial"/>
          <w:sz w:val="32"/>
          <w:szCs w:val="32"/>
        </w:rPr>
        <w:t>, от 29.01.2020 г. № 151, от 28.11.2023 № 148</w:t>
      </w:r>
      <w:r w:rsidRPr="00D22620">
        <w:rPr>
          <w:rFonts w:ascii="Arial" w:hAnsi="Arial" w:cs="Arial"/>
          <w:sz w:val="32"/>
          <w:szCs w:val="32"/>
        </w:rPr>
        <w:t>)</w:t>
      </w:r>
    </w:p>
    <w:p w:rsidR="00087567" w:rsidRPr="006D6E56" w:rsidRDefault="00087567" w:rsidP="000875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6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области от 28.02.2025 г.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</w:t>
      </w:r>
      <w:r>
        <w:rPr>
          <w:rFonts w:ascii="Arial" w:hAnsi="Arial" w:cs="Arial"/>
          <w:sz w:val="24"/>
          <w:szCs w:val="24"/>
        </w:rPr>
        <w:t>Ясеновского</w:t>
      </w:r>
      <w:r w:rsidRPr="00655146">
        <w:rPr>
          <w:rFonts w:ascii="Arial" w:hAnsi="Arial" w:cs="Arial"/>
          <w:sz w:val="24"/>
          <w:szCs w:val="24"/>
        </w:rPr>
        <w:t xml:space="preserve"> сельского поселения Калачеевс</w:t>
      </w:r>
      <w:r>
        <w:rPr>
          <w:rFonts w:ascii="Arial" w:hAnsi="Arial" w:cs="Arial"/>
          <w:sz w:val="24"/>
          <w:szCs w:val="24"/>
        </w:rPr>
        <w:t>кого муниципального района от 11.03.2025 г. № 209</w:t>
      </w:r>
      <w:r w:rsidRPr="00655146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4"/>
        </w:rPr>
        <w:t>Ясеновского</w:t>
      </w:r>
      <w:r w:rsidRPr="00655146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Pr="006D6E56">
        <w:rPr>
          <w:rFonts w:ascii="Arial" w:hAnsi="Arial" w:cs="Arial"/>
          <w:sz w:val="24"/>
          <w:szCs w:val="24"/>
        </w:rPr>
        <w:t>Совет народных депутатов Ясеновского сельского поселения решил:</w:t>
      </w:r>
    </w:p>
    <w:p w:rsidR="00087567" w:rsidRDefault="00087567" w:rsidP="000875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1. Внести в решение Совета народных депутатов Ясеновского сельского поселения от 13.06.2013 г. № 119 «Об оплате труда муниципальных служащих администрации Ясеновского сельского поселения Калачеевского муниципального района (в редакции от 03.02.2014 г. № 139</w:t>
      </w:r>
      <w:r>
        <w:rPr>
          <w:rFonts w:ascii="Arial" w:hAnsi="Arial" w:cs="Arial"/>
          <w:sz w:val="24"/>
          <w:szCs w:val="24"/>
        </w:rPr>
        <w:t>, от 29.01.2020 г. № 151,</w:t>
      </w:r>
      <w:r w:rsidRPr="00087567">
        <w:t xml:space="preserve"> </w:t>
      </w:r>
      <w:r>
        <w:rPr>
          <w:rFonts w:ascii="Arial" w:hAnsi="Arial" w:cs="Arial"/>
          <w:sz w:val="24"/>
          <w:szCs w:val="24"/>
        </w:rPr>
        <w:t>от 28.11.2023 № 148</w:t>
      </w:r>
      <w:r w:rsidRPr="00D22620">
        <w:rPr>
          <w:rFonts w:ascii="Arial" w:hAnsi="Arial" w:cs="Arial"/>
          <w:sz w:val="24"/>
          <w:szCs w:val="24"/>
        </w:rPr>
        <w:t>) следующие изменения:</w:t>
      </w:r>
    </w:p>
    <w:p w:rsidR="00087567" w:rsidRDefault="00087567" w:rsidP="000875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Положение </w:t>
      </w:r>
      <w:r w:rsidRPr="007145D2">
        <w:rPr>
          <w:rFonts w:ascii="Arial" w:hAnsi="Arial" w:cs="Arial"/>
          <w:sz w:val="24"/>
          <w:szCs w:val="24"/>
        </w:rPr>
        <w:t>об оплат</w:t>
      </w:r>
      <w:r>
        <w:rPr>
          <w:rFonts w:ascii="Arial" w:hAnsi="Arial" w:cs="Arial"/>
          <w:sz w:val="24"/>
          <w:szCs w:val="24"/>
        </w:rPr>
        <w:t xml:space="preserve">е труда муниципальных служащих </w:t>
      </w:r>
      <w:r w:rsidRPr="007145D2">
        <w:rPr>
          <w:rFonts w:ascii="Arial" w:hAnsi="Arial" w:cs="Arial"/>
          <w:sz w:val="24"/>
          <w:szCs w:val="24"/>
        </w:rPr>
        <w:t>администрации Ясеновского сел</w:t>
      </w:r>
      <w:r>
        <w:rPr>
          <w:rFonts w:ascii="Arial" w:hAnsi="Arial" w:cs="Arial"/>
          <w:sz w:val="24"/>
          <w:szCs w:val="24"/>
        </w:rPr>
        <w:t xml:space="preserve">ьского поселения Калачеевского </w:t>
      </w:r>
      <w:r w:rsidRPr="007145D2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583FD8" w:rsidRDefault="00583FD8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27A2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>.1.</w:t>
      </w:r>
      <w:r w:rsidRPr="009E2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3.1. раздела 3 </w:t>
      </w:r>
      <w:r w:rsidR="00611638">
        <w:rPr>
          <w:rFonts w:ascii="Arial" w:hAnsi="Arial" w:cs="Arial"/>
          <w:sz w:val="24"/>
          <w:szCs w:val="24"/>
        </w:rPr>
        <w:t>«</w:t>
      </w:r>
      <w:r w:rsidR="00611638">
        <w:rPr>
          <w:rFonts w:ascii="Arial" w:hAnsi="Arial" w:cs="Arial"/>
          <w:color w:val="000000"/>
        </w:rPr>
        <w:t xml:space="preserve">Ежемесячные выплаты» </w:t>
      </w:r>
      <w:r>
        <w:rPr>
          <w:rFonts w:ascii="Arial" w:hAnsi="Arial" w:cs="Arial"/>
          <w:sz w:val="24"/>
          <w:szCs w:val="24"/>
        </w:rPr>
        <w:t xml:space="preserve">изложить в </w:t>
      </w:r>
      <w:r w:rsidR="00022BE7">
        <w:rPr>
          <w:rFonts w:ascii="Arial" w:hAnsi="Arial" w:cs="Arial"/>
          <w:sz w:val="24"/>
          <w:szCs w:val="24"/>
        </w:rPr>
        <w:t>следующей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583FD8" w:rsidRPr="00375862" w:rsidRDefault="00583FD8" w:rsidP="00583FD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758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583FD8" w:rsidRPr="00375862" w:rsidTr="002E5AD5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 (в процентах)</w:t>
            </w:r>
          </w:p>
        </w:tc>
      </w:tr>
      <w:tr w:rsidR="00583FD8" w:rsidRPr="00375862" w:rsidTr="002E5AD5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3FD8" w:rsidRPr="00375862" w:rsidTr="002E5AD5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83FD8" w:rsidRPr="00375862" w:rsidTr="002E5AD5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583FD8" w:rsidRPr="00375862" w:rsidTr="002E5AD5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FD8" w:rsidRPr="00375862" w:rsidRDefault="00583FD8" w:rsidP="002E5AD5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583FD8" w:rsidRPr="000A4001" w:rsidRDefault="00583FD8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001">
        <w:rPr>
          <w:rFonts w:ascii="Arial" w:hAnsi="Arial" w:cs="Arial"/>
          <w:sz w:val="24"/>
          <w:szCs w:val="24"/>
        </w:rPr>
        <w:t>3.1.1.</w:t>
      </w:r>
      <w:r w:rsidRPr="000A4001">
        <w:rPr>
          <w:rFonts w:ascii="Arial" w:hAnsi="Arial" w:cs="Arial"/>
          <w:sz w:val="24"/>
          <w:szCs w:val="24"/>
          <w:lang w:eastAsia="ru-RU"/>
        </w:rPr>
        <w:t xml:space="preserve"> 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</w:t>
      </w:r>
      <w:r w:rsidRPr="000A4001">
        <w:rPr>
          <w:rFonts w:ascii="Arial" w:hAnsi="Arial" w:cs="Arial"/>
          <w:sz w:val="24"/>
          <w:szCs w:val="24"/>
          <w:lang w:eastAsia="ru-RU"/>
        </w:rPr>
        <w:lastRenderedPageBreak/>
        <w:t>от 27.12.2012 №</w:t>
      </w:r>
      <w:r w:rsidR="0048721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A4001">
        <w:rPr>
          <w:rFonts w:ascii="Arial" w:hAnsi="Arial" w:cs="Arial"/>
          <w:sz w:val="24"/>
          <w:szCs w:val="24"/>
          <w:lang w:eastAsia="ru-RU"/>
        </w:rPr>
        <w:t>196-ОЗ «О порядке исчисления стажа муниципальной службы муниципальных служащих в Воронежской области».»;</w:t>
      </w:r>
    </w:p>
    <w:p w:rsidR="00583FD8" w:rsidRPr="009E27A2" w:rsidRDefault="00487212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</w:t>
      </w:r>
      <w:r w:rsidR="00583FD8"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583FD8" w:rsidRPr="009E27A2">
        <w:rPr>
          <w:rFonts w:ascii="Arial" w:hAnsi="Arial" w:cs="Arial"/>
          <w:sz w:val="24"/>
          <w:szCs w:val="24"/>
          <w:lang w:eastAsia="ru-RU"/>
        </w:rPr>
        <w:t>Пункт 3.2. раздела 3 «Ежемесячные выплаты» изложить в следующей редакции:</w:t>
      </w:r>
    </w:p>
    <w:p w:rsidR="00583FD8" w:rsidRPr="009E27A2" w:rsidRDefault="00583FD8" w:rsidP="00502364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03734">
        <w:rPr>
          <w:rFonts w:ascii="Arial" w:hAnsi="Arial" w:cs="Arial"/>
          <w:sz w:val="24"/>
          <w:szCs w:val="24"/>
          <w:lang w:eastAsia="ru-RU"/>
        </w:rPr>
        <w:t>«3.2. 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следующих размерах: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152"/>
        <w:gridCol w:w="4199"/>
      </w:tblGrid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2714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2264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4199" w:type="dxa"/>
          </w:tcPr>
          <w:p w:rsidR="00583FD8" w:rsidRPr="009E27A2" w:rsidRDefault="00487212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2176</w:t>
            </w:r>
            <w:r w:rsidR="00583FD8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1811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1661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583FD8" w:rsidRPr="009E27A2" w:rsidTr="005C2C0F">
        <w:tc>
          <w:tcPr>
            <w:tcW w:w="0" w:type="auto"/>
          </w:tcPr>
          <w:p w:rsidR="00583FD8" w:rsidRPr="009E27A2" w:rsidRDefault="00583FD8" w:rsidP="002E5AD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4199" w:type="dxa"/>
          </w:tcPr>
          <w:p w:rsidR="00583FD8" w:rsidRPr="009E27A2" w:rsidRDefault="00583FD8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1360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583FD8" w:rsidRDefault="00583FD8" w:rsidP="00583FD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»;</w:t>
      </w:r>
    </w:p>
    <w:p w:rsidR="00583FD8" w:rsidRPr="009A6AE5" w:rsidRDefault="005C2C0F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83FD8" w:rsidRPr="009A6AE5">
        <w:rPr>
          <w:rFonts w:ascii="Arial" w:hAnsi="Arial" w:cs="Arial"/>
          <w:sz w:val="24"/>
          <w:szCs w:val="24"/>
          <w:lang w:eastAsia="ru-RU"/>
        </w:rPr>
        <w:t xml:space="preserve">1.3. Пункт </w:t>
      </w:r>
      <w:r w:rsidR="00583FD8">
        <w:rPr>
          <w:rFonts w:ascii="Arial" w:hAnsi="Arial" w:cs="Arial"/>
          <w:sz w:val="24"/>
          <w:szCs w:val="24"/>
          <w:lang w:eastAsia="ru-RU"/>
        </w:rPr>
        <w:t>5.3</w:t>
      </w:r>
      <w:r w:rsidR="00583FD8" w:rsidRPr="009A6AE5">
        <w:rPr>
          <w:rFonts w:ascii="Arial" w:hAnsi="Arial" w:cs="Arial"/>
          <w:sz w:val="24"/>
          <w:szCs w:val="24"/>
          <w:lang w:eastAsia="ru-RU"/>
        </w:rPr>
        <w:t xml:space="preserve">. раздела </w:t>
      </w:r>
      <w:r w:rsidR="00583FD8">
        <w:rPr>
          <w:rFonts w:ascii="Arial" w:hAnsi="Arial" w:cs="Arial"/>
          <w:sz w:val="24"/>
          <w:szCs w:val="24"/>
          <w:lang w:eastAsia="ru-RU"/>
        </w:rPr>
        <w:t>5</w:t>
      </w:r>
      <w:r w:rsidR="00583FD8" w:rsidRPr="009A6AE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«</w:t>
      </w:r>
      <w:r w:rsidRPr="005C2C0F">
        <w:rPr>
          <w:rFonts w:ascii="Arial" w:hAnsi="Arial" w:cs="Arial"/>
          <w:sz w:val="24"/>
          <w:szCs w:val="24"/>
          <w:lang w:eastAsia="ru-RU"/>
        </w:rPr>
        <w:t>Формирование фонда оплаты труда муниципальных служащих</w:t>
      </w:r>
      <w:r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583FD8" w:rsidRPr="009A6AE5">
        <w:rPr>
          <w:rFonts w:ascii="Arial" w:hAnsi="Arial" w:cs="Arial"/>
          <w:sz w:val="24"/>
          <w:szCs w:val="24"/>
          <w:lang w:eastAsia="ru-RU"/>
        </w:rPr>
        <w:t xml:space="preserve">изложить в </w:t>
      </w:r>
      <w:r w:rsidR="00022BE7">
        <w:rPr>
          <w:rFonts w:ascii="Arial" w:hAnsi="Arial" w:cs="Arial"/>
          <w:sz w:val="24"/>
          <w:szCs w:val="24"/>
          <w:lang w:eastAsia="ru-RU"/>
        </w:rPr>
        <w:t>следующей</w:t>
      </w:r>
      <w:r w:rsidR="00583FD8" w:rsidRPr="009A6AE5">
        <w:rPr>
          <w:rFonts w:ascii="Arial" w:hAnsi="Arial" w:cs="Arial"/>
          <w:sz w:val="24"/>
          <w:szCs w:val="24"/>
          <w:lang w:eastAsia="ru-RU"/>
        </w:rPr>
        <w:t xml:space="preserve"> редакции:</w:t>
      </w:r>
    </w:p>
    <w:p w:rsidR="00583FD8" w:rsidRPr="009A6AE5" w:rsidRDefault="00583FD8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6AE5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5.3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. При сокращении штатной численности муниципальных служащих органа местного самоуправления </w:t>
      </w:r>
      <w:r w:rsidR="00AE1030">
        <w:rPr>
          <w:rFonts w:ascii="Arial" w:hAnsi="Arial" w:cs="Arial"/>
          <w:sz w:val="24"/>
          <w:szCs w:val="24"/>
          <w:lang w:eastAsia="ru-RU"/>
        </w:rPr>
        <w:t xml:space="preserve">Ясеновского 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сельского поселения размер фонда оплаты труда муниципальных служащих органа местного самоуправления </w:t>
      </w:r>
      <w:r w:rsidR="00AE1030">
        <w:rPr>
          <w:rFonts w:ascii="Arial" w:hAnsi="Arial" w:cs="Arial"/>
          <w:sz w:val="24"/>
          <w:szCs w:val="24"/>
          <w:lang w:eastAsia="ru-RU"/>
        </w:rPr>
        <w:t>Ясеновского</w:t>
      </w:r>
      <w:r w:rsidRPr="009A6AE5">
        <w:rPr>
          <w:rFonts w:ascii="Arial" w:hAnsi="Arial" w:cs="Arial"/>
          <w:sz w:val="24"/>
          <w:szCs w:val="24"/>
          <w:lang w:eastAsia="ru-RU"/>
        </w:rPr>
        <w:t xml:space="preserve"> сельского поселения подлежит уменьшению.».</w:t>
      </w:r>
    </w:p>
    <w:p w:rsidR="00583FD8" w:rsidRPr="00012D55" w:rsidRDefault="00AE1030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83FD8" w:rsidRPr="00012D55">
        <w:rPr>
          <w:rFonts w:ascii="Arial" w:hAnsi="Arial" w:cs="Arial"/>
          <w:sz w:val="24"/>
          <w:szCs w:val="24"/>
          <w:lang w:eastAsia="ru-RU"/>
        </w:rPr>
        <w:t>1.</w:t>
      </w:r>
      <w:r w:rsidR="00583FD8">
        <w:rPr>
          <w:rFonts w:ascii="Arial" w:hAnsi="Arial" w:cs="Arial"/>
          <w:sz w:val="24"/>
          <w:szCs w:val="24"/>
          <w:lang w:eastAsia="ru-RU"/>
        </w:rPr>
        <w:t>4</w:t>
      </w:r>
      <w:r w:rsidR="00583FD8" w:rsidRPr="00012D55">
        <w:rPr>
          <w:rFonts w:ascii="Arial" w:hAnsi="Arial" w:cs="Arial"/>
          <w:sz w:val="24"/>
          <w:szCs w:val="24"/>
          <w:lang w:eastAsia="ru-RU"/>
        </w:rPr>
        <w:t xml:space="preserve">. Пункт </w:t>
      </w:r>
      <w:r w:rsidR="00583FD8">
        <w:rPr>
          <w:rFonts w:ascii="Arial" w:hAnsi="Arial" w:cs="Arial"/>
          <w:sz w:val="24"/>
          <w:szCs w:val="24"/>
          <w:lang w:eastAsia="ru-RU"/>
        </w:rPr>
        <w:t>5</w:t>
      </w:r>
      <w:r w:rsidR="00583FD8" w:rsidRPr="00012D55">
        <w:rPr>
          <w:rFonts w:ascii="Arial" w:hAnsi="Arial" w:cs="Arial"/>
          <w:sz w:val="24"/>
          <w:szCs w:val="24"/>
          <w:lang w:eastAsia="ru-RU"/>
        </w:rPr>
        <w:t xml:space="preserve">.5. раздела </w:t>
      </w:r>
      <w:r w:rsidR="00583FD8">
        <w:rPr>
          <w:rFonts w:ascii="Arial" w:hAnsi="Arial" w:cs="Arial"/>
          <w:sz w:val="24"/>
          <w:szCs w:val="24"/>
          <w:lang w:eastAsia="ru-RU"/>
        </w:rPr>
        <w:t>5</w:t>
      </w:r>
      <w:r w:rsidR="00583FD8" w:rsidRPr="00012D55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583FD8" w:rsidRDefault="00583FD8" w:rsidP="00583F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D55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.5. Увеличение (индексация) окладов денежного содержания по должностям муниципальной службы органа местного самоуправления </w:t>
      </w:r>
      <w:r w:rsidR="00B67808">
        <w:rPr>
          <w:rFonts w:ascii="Arial" w:hAnsi="Arial" w:cs="Arial"/>
          <w:sz w:val="24"/>
          <w:szCs w:val="24"/>
          <w:lang w:eastAsia="ru-RU"/>
        </w:rPr>
        <w:t>Ясеновского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787866">
        <w:rPr>
          <w:rFonts w:ascii="Arial" w:hAnsi="Arial" w:cs="Arial"/>
          <w:sz w:val="24"/>
          <w:szCs w:val="24"/>
          <w:lang w:eastAsia="ru-RU"/>
        </w:rPr>
        <w:t xml:space="preserve">(далее – органа местного самоуправления </w:t>
      </w:r>
      <w:r w:rsidR="00B67808" w:rsidRPr="00787866">
        <w:rPr>
          <w:rFonts w:ascii="Arial" w:hAnsi="Arial" w:cs="Arial"/>
          <w:sz w:val="24"/>
          <w:szCs w:val="24"/>
          <w:lang w:eastAsia="ru-RU"/>
        </w:rPr>
        <w:t>Ясеновского</w:t>
      </w:r>
      <w:r w:rsidRPr="00787866">
        <w:rPr>
          <w:rFonts w:ascii="Arial" w:hAnsi="Arial" w:cs="Arial"/>
          <w:sz w:val="24"/>
          <w:szCs w:val="24"/>
          <w:lang w:eastAsia="ru-RU"/>
        </w:rPr>
        <w:t xml:space="preserve"> сельского поселения) произв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одится в соответствии с нормативным правовым актом Совета народных депутатов </w:t>
      </w:r>
      <w:r w:rsidR="00B67808">
        <w:rPr>
          <w:rFonts w:ascii="Arial" w:hAnsi="Arial" w:cs="Arial"/>
          <w:sz w:val="24"/>
          <w:szCs w:val="24"/>
          <w:lang w:eastAsia="ru-RU"/>
        </w:rPr>
        <w:t>Ясеновского</w:t>
      </w:r>
      <w:r w:rsidRPr="00012D55">
        <w:rPr>
          <w:rFonts w:ascii="Arial" w:hAnsi="Arial" w:cs="Arial"/>
          <w:sz w:val="24"/>
          <w:szCs w:val="24"/>
          <w:lang w:eastAsia="ru-RU"/>
        </w:rPr>
        <w:t xml:space="preserve"> сельского поселения в размерах и </w:t>
      </w:r>
      <w:r w:rsidR="00B67808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012D55">
        <w:rPr>
          <w:rFonts w:ascii="Arial" w:hAnsi="Arial" w:cs="Arial"/>
          <w:sz w:val="24"/>
          <w:szCs w:val="24"/>
          <w:lang w:eastAsia="ru-RU"/>
        </w:rPr>
        <w:t>сроки, установленные для государственных гражданских</w:t>
      </w:r>
      <w:r w:rsidR="00B67808">
        <w:rPr>
          <w:rFonts w:ascii="Arial" w:hAnsi="Arial" w:cs="Arial"/>
          <w:sz w:val="24"/>
          <w:szCs w:val="24"/>
          <w:lang w:eastAsia="ru-RU"/>
        </w:rPr>
        <w:t xml:space="preserve"> служащих Воронежской области.».</w:t>
      </w:r>
    </w:p>
    <w:p w:rsidR="00E73115" w:rsidRPr="00E73115" w:rsidRDefault="00B67808" w:rsidP="00E73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1.2. </w:t>
      </w:r>
      <w:r w:rsidR="00E73115" w:rsidRPr="00E73115">
        <w:rPr>
          <w:rFonts w:ascii="Arial" w:hAnsi="Arial" w:cs="Arial"/>
          <w:sz w:val="24"/>
          <w:szCs w:val="24"/>
          <w:lang w:eastAsia="ru-RU"/>
        </w:rPr>
        <w:t>Приложение 2 к решению Совета народных депутатов Ясеновского сельского поселения изложить в новой редакции согласно приложению к настоящему решению.</w:t>
      </w:r>
    </w:p>
    <w:p w:rsidR="00B67808" w:rsidRDefault="00E73115" w:rsidP="00E73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3115"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Интернет.</w:t>
      </w:r>
    </w:p>
    <w:p w:rsidR="00B36442" w:rsidRDefault="00E73115" w:rsidP="00E73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3115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B36442" w:rsidRPr="00B36442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января 2025 года.</w:t>
      </w:r>
    </w:p>
    <w:p w:rsidR="00E73115" w:rsidRPr="00E73115" w:rsidRDefault="00E73115" w:rsidP="00E731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3115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32680E" w:rsidTr="0032680E">
        <w:tc>
          <w:tcPr>
            <w:tcW w:w="4957" w:type="dxa"/>
          </w:tcPr>
          <w:p w:rsidR="0032680E" w:rsidRPr="0032680E" w:rsidRDefault="0032680E">
            <w:pPr>
              <w:rPr>
                <w:rFonts w:ascii="Arial" w:hAnsi="Arial" w:cs="Arial"/>
                <w:sz w:val="24"/>
                <w:szCs w:val="24"/>
              </w:rPr>
            </w:pPr>
            <w:r w:rsidRPr="0032680E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32680E" w:rsidRPr="0032680E" w:rsidRDefault="003268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32680E" w:rsidRPr="0032680E" w:rsidRDefault="0032680E">
            <w:pPr>
              <w:rPr>
                <w:rFonts w:ascii="Arial" w:hAnsi="Arial" w:cs="Arial"/>
                <w:sz w:val="24"/>
                <w:szCs w:val="24"/>
              </w:rPr>
            </w:pPr>
            <w:r w:rsidRPr="0032680E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3C048E" w:rsidRDefault="003C048E">
      <w:r>
        <w:br w:type="page"/>
      </w:r>
    </w:p>
    <w:p w:rsidR="003C048E" w:rsidRPr="00B32239" w:rsidRDefault="003C048E" w:rsidP="00746590">
      <w:pPr>
        <w:shd w:val="clear" w:color="auto" w:fill="FFFFFF"/>
        <w:tabs>
          <w:tab w:val="left" w:pos="552"/>
        </w:tabs>
        <w:spacing w:after="0"/>
        <w:ind w:left="5103" w:right="-1"/>
        <w:jc w:val="both"/>
        <w:rPr>
          <w:rFonts w:ascii="Arial" w:hAnsi="Arial" w:cs="Arial"/>
          <w:sz w:val="24"/>
          <w:szCs w:val="24"/>
        </w:rPr>
      </w:pPr>
      <w:r w:rsidRPr="002A5F5F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220623" w:rsidRPr="00220623">
        <w:rPr>
          <w:rFonts w:ascii="Arial" w:hAnsi="Arial" w:cs="Arial"/>
          <w:sz w:val="24"/>
          <w:szCs w:val="24"/>
        </w:rPr>
        <w:t>28</w:t>
      </w:r>
      <w:r w:rsidRPr="00220623">
        <w:rPr>
          <w:rFonts w:ascii="Arial" w:hAnsi="Arial" w:cs="Arial"/>
          <w:sz w:val="24"/>
          <w:szCs w:val="24"/>
        </w:rPr>
        <w:t xml:space="preserve">.04.2025 г. </w:t>
      </w:r>
      <w:bookmarkStart w:id="0" w:name="_GoBack"/>
      <w:r w:rsidRPr="00B32239">
        <w:rPr>
          <w:rFonts w:ascii="Arial" w:hAnsi="Arial" w:cs="Arial"/>
          <w:sz w:val="24"/>
          <w:szCs w:val="24"/>
        </w:rPr>
        <w:t xml:space="preserve">№ </w:t>
      </w:r>
      <w:r w:rsidR="00220623" w:rsidRPr="00B32239">
        <w:rPr>
          <w:rFonts w:ascii="Arial" w:hAnsi="Arial" w:cs="Arial"/>
          <w:sz w:val="24"/>
          <w:szCs w:val="24"/>
        </w:rPr>
        <w:t>218</w:t>
      </w:r>
    </w:p>
    <w:bookmarkEnd w:id="0"/>
    <w:p w:rsidR="003C048E" w:rsidRPr="00D22620" w:rsidRDefault="003C048E" w:rsidP="003C048E">
      <w:pPr>
        <w:jc w:val="center"/>
        <w:rPr>
          <w:rFonts w:ascii="Arial" w:hAnsi="Arial" w:cs="Arial"/>
          <w:sz w:val="24"/>
          <w:szCs w:val="24"/>
        </w:rPr>
      </w:pPr>
      <w:r w:rsidRPr="00D22620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по должностям муниципальной службы администрации Ясеновского сельского поселения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260"/>
      </w:tblGrid>
      <w:tr w:rsidR="003C048E" w:rsidRPr="00D22620" w:rsidTr="00DC60E0">
        <w:tc>
          <w:tcPr>
            <w:tcW w:w="2122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3C048E" w:rsidRPr="00D22620" w:rsidTr="00DC60E0">
        <w:tc>
          <w:tcPr>
            <w:tcW w:w="2122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8068</w:t>
            </w:r>
            <w:r w:rsidR="0078726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048E" w:rsidRPr="00D22620" w:rsidRDefault="003C048E" w:rsidP="002E5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620">
              <w:rPr>
                <w:rFonts w:ascii="Arial" w:hAnsi="Arial" w:cs="Arial"/>
                <w:sz w:val="24"/>
                <w:szCs w:val="24"/>
              </w:rPr>
              <w:t>от 1 до 2,5</w:t>
            </w:r>
          </w:p>
        </w:tc>
      </w:tr>
    </w:tbl>
    <w:p w:rsidR="006A7D29" w:rsidRDefault="006A7D29"/>
    <w:sectPr w:rsidR="006A7D29" w:rsidSect="007465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B7"/>
    <w:rsid w:val="00020B98"/>
    <w:rsid w:val="000215B7"/>
    <w:rsid w:val="00022BE7"/>
    <w:rsid w:val="00087567"/>
    <w:rsid w:val="00220623"/>
    <w:rsid w:val="0032680E"/>
    <w:rsid w:val="003C048E"/>
    <w:rsid w:val="00487212"/>
    <w:rsid w:val="00502364"/>
    <w:rsid w:val="00583FD8"/>
    <w:rsid w:val="005C2C0F"/>
    <w:rsid w:val="00611638"/>
    <w:rsid w:val="006A7D29"/>
    <w:rsid w:val="00746590"/>
    <w:rsid w:val="00787262"/>
    <w:rsid w:val="00787866"/>
    <w:rsid w:val="009467EF"/>
    <w:rsid w:val="00AE1030"/>
    <w:rsid w:val="00B32239"/>
    <w:rsid w:val="00B36442"/>
    <w:rsid w:val="00B67808"/>
    <w:rsid w:val="00C55CB0"/>
    <w:rsid w:val="00DC60E0"/>
    <w:rsid w:val="00E73115"/>
    <w:rsid w:val="00F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778BE-4A7B-42C6-AFA8-A3534D39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7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58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2CC4-5930-4283-846B-668372C6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26</cp:revision>
  <dcterms:created xsi:type="dcterms:W3CDTF">2025-03-21T06:04:00Z</dcterms:created>
  <dcterms:modified xsi:type="dcterms:W3CDTF">2025-04-28T07:20:00Z</dcterms:modified>
</cp:coreProperties>
</file>