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DE" w:rsidRPr="008D5481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CC3" w:rsidRPr="008D5481" w:rsidRDefault="00622CC3" w:rsidP="00622CC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5481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  <w:r w:rsidRPr="008D5481">
        <w:rPr>
          <w:rFonts w:ascii="Times New Roman" w:hAnsi="Times New Roman" w:cs="Times New Roman"/>
          <w:b/>
          <w:bCs/>
          <w:sz w:val="24"/>
          <w:szCs w:val="24"/>
        </w:rPr>
        <w:br/>
        <w:t>ЯСЕНОВСКОГО СЕЛЬСКОГО ПОСЕЛЕНИЯ</w:t>
      </w:r>
      <w:r w:rsidRPr="008D5481">
        <w:rPr>
          <w:rFonts w:ascii="Times New Roman" w:hAnsi="Times New Roman" w:cs="Times New Roman"/>
          <w:b/>
          <w:bCs/>
          <w:sz w:val="24"/>
          <w:szCs w:val="24"/>
        </w:rPr>
        <w:br/>
        <w:t>КАЛАЧЕЕВСКОГО МУНИЦИПАЛЬНОГО РАЙОНА</w:t>
      </w:r>
      <w:r w:rsidRPr="008D5481">
        <w:rPr>
          <w:rFonts w:ascii="Times New Roman" w:hAnsi="Times New Roman" w:cs="Times New Roman"/>
          <w:b/>
          <w:bCs/>
          <w:sz w:val="24"/>
          <w:szCs w:val="24"/>
        </w:rPr>
        <w:br/>
        <w:t>ВОРОНЕЖСКОЙ ОБЛАСТИ</w:t>
      </w:r>
    </w:p>
    <w:p w:rsidR="009F20F7" w:rsidRPr="008D5481" w:rsidRDefault="009F20F7" w:rsidP="00622CC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7DDE" w:rsidRPr="008D5481" w:rsidRDefault="007B4840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77DDE" w:rsidRPr="008D5481" w:rsidRDefault="008B1DDE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от 26 апреля 2016 г. № 38</w:t>
      </w:r>
    </w:p>
    <w:p w:rsidR="009F20F7" w:rsidRPr="008D5481" w:rsidRDefault="009F20F7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с. Ясеновка</w:t>
      </w:r>
    </w:p>
    <w:p w:rsidR="009F20F7" w:rsidRPr="008D5481" w:rsidRDefault="009F20F7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</w:p>
    <w:p w:rsidR="009F20F7" w:rsidRPr="008D5481" w:rsidRDefault="00A77DDE" w:rsidP="00D251FC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Об утверждении Порядка </w:t>
      </w:r>
      <w:r w:rsidR="00311E4C"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увольнения </w:t>
      </w:r>
    </w:p>
    <w:p w:rsidR="009F20F7" w:rsidRPr="008D5481" w:rsidRDefault="00311E4C" w:rsidP="00D251FC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(освобождения от должности) в связи </w:t>
      </w:r>
      <w:proofErr w:type="gramStart"/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с</w:t>
      </w:r>
      <w:proofErr w:type="gramEnd"/>
    </w:p>
    <w:p w:rsidR="009F20F7" w:rsidRPr="008D5481" w:rsidRDefault="00311E4C" w:rsidP="00D251FC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 утратой доверия лиц, замещающих </w:t>
      </w:r>
    </w:p>
    <w:p w:rsidR="00A77DDE" w:rsidRPr="008D5481" w:rsidRDefault="00311E4C" w:rsidP="00D251FC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муниципальные должности и </w:t>
      </w:r>
      <w:r w:rsidR="00A77DDE"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применения </w:t>
      </w:r>
    </w:p>
    <w:p w:rsidR="009F20F7" w:rsidRPr="008D5481" w:rsidRDefault="00A77DDE" w:rsidP="00D251FC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к </w:t>
      </w:r>
      <w:r w:rsidR="00DE326E"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лицам, замещающим должности </w:t>
      </w:r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муниципальн</w:t>
      </w:r>
      <w:r w:rsidR="00311E4C"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ой</w:t>
      </w:r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 </w:t>
      </w:r>
    </w:p>
    <w:p w:rsidR="009F20F7" w:rsidRPr="008D5481" w:rsidRDefault="00A77DDE" w:rsidP="00D251FC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служ</w:t>
      </w:r>
      <w:r w:rsidR="009F20F7"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бы в</w:t>
      </w:r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 орган</w:t>
      </w:r>
      <w:r w:rsidR="00311E4C"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ах</w:t>
      </w:r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 местного самоуправления </w:t>
      </w:r>
    </w:p>
    <w:p w:rsidR="00A77DDE" w:rsidRPr="008D5481" w:rsidRDefault="00D251FC" w:rsidP="00D251FC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Ясеновского</w:t>
      </w:r>
      <w:r w:rsidR="00A77DDE"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 сельского поселения</w:t>
      </w:r>
    </w:p>
    <w:p w:rsidR="00A77DDE" w:rsidRPr="008D5481" w:rsidRDefault="00D251FC" w:rsidP="00D251FC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Калачеевского</w:t>
      </w:r>
      <w:r w:rsidR="00A77DDE"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 муниципального района </w:t>
      </w:r>
    </w:p>
    <w:p w:rsidR="00A77DDE" w:rsidRPr="008D5481" w:rsidRDefault="00A77DDE" w:rsidP="00D251FC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Воронежской области взысканий </w:t>
      </w:r>
      <w:proofErr w:type="gramStart"/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за</w:t>
      </w:r>
      <w:proofErr w:type="gramEnd"/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 </w:t>
      </w:r>
    </w:p>
    <w:p w:rsidR="00A77DDE" w:rsidRPr="008D5481" w:rsidRDefault="00A77DDE" w:rsidP="00D251FC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несоблюдение ограничений и запретов, </w:t>
      </w:r>
    </w:p>
    <w:p w:rsidR="00A77DDE" w:rsidRPr="008D5481" w:rsidRDefault="00A77DDE" w:rsidP="00D251FC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требований о предотвращении или </w:t>
      </w:r>
      <w:proofErr w:type="gramStart"/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об</w:t>
      </w:r>
      <w:proofErr w:type="gramEnd"/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 </w:t>
      </w:r>
    </w:p>
    <w:p w:rsidR="00A77DDE" w:rsidRPr="008D5481" w:rsidRDefault="00A77DDE" w:rsidP="00D251FC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proofErr w:type="gramStart"/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урегулировании</w:t>
      </w:r>
      <w:proofErr w:type="gramEnd"/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 конфликта интересов и</w:t>
      </w:r>
    </w:p>
    <w:p w:rsidR="00A77DDE" w:rsidRPr="008D5481" w:rsidRDefault="00A77DDE" w:rsidP="00D251FC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неисполнение обязанностей, установленных </w:t>
      </w:r>
    </w:p>
    <w:p w:rsidR="00A77DDE" w:rsidRPr="008D5481" w:rsidRDefault="00A77DDE" w:rsidP="00D251FC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в целях противодействия коррупции</w:t>
      </w:r>
    </w:p>
    <w:p w:rsidR="00A77DDE" w:rsidRPr="008D5481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8D5481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</w:t>
      </w:r>
      <w:r w:rsidR="00F81CA4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8D5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06.10.2003 </w:t>
      </w:r>
      <w:r w:rsidR="00D51D8C" w:rsidRPr="008D5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F81CA4" w:rsidRPr="008D5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1CA4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</w:t>
      </w:r>
      <w:r w:rsidR="00D51D8C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Федерации», Федерального закона от 25</w:t>
      </w:r>
      <w:r w:rsidR="00F81CA4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  <w:r w:rsidR="00D51D8C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273-ФЗ «О противодействии коррупции», Устава </w:t>
      </w:r>
      <w:r w:rsidR="00D251FC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Ясеновского 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D251FC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Совет народных депутатов </w:t>
      </w:r>
      <w:r w:rsidR="00D251FC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Ясеновского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End"/>
    </w:p>
    <w:p w:rsidR="00A77DDE" w:rsidRPr="008D5481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7DDE" w:rsidRPr="008D5481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77DDE" w:rsidRPr="008D5481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8D5481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="00311E4C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D51D8C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</w:t>
      </w:r>
      <w:r w:rsidR="00AD5CA3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 w:rsidR="00D251FC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0F7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8B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9F20F7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CA3" w:rsidRPr="008D5481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применения к лицам, замещающим должности муниципальной службы в органах местн</w:t>
      </w:r>
      <w:r w:rsidR="00D251FC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самоуправления Ясеновского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 w:rsidR="00D251FC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0F7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DDE" w:rsidRPr="008D5481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9F20F7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после </w:t>
      </w:r>
      <w:r w:rsidR="009F20F7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</w:t>
      </w:r>
      <w:r w:rsidR="00D51D8C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 в Вестнике муниципальных правовых актов Ясеновского сельского поселения.</w:t>
      </w:r>
    </w:p>
    <w:p w:rsidR="00A77DDE" w:rsidRPr="008D5481" w:rsidRDefault="00A77DDE" w:rsidP="009F20F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A77DDE" w:rsidRPr="008D5481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8D5481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8D5481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8D5481" w:rsidRDefault="009F20F7" w:rsidP="009F20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8D54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</w:t>
      </w:r>
      <w:r w:rsidR="00D251FC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Ясеновского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сельского </w:t>
      </w:r>
      <w:r w:rsidR="00A77DDE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 </w:t>
      </w:r>
      <w:r w:rsidR="00D251FC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Г.Д.Грищенко</w:t>
      </w:r>
    </w:p>
    <w:p w:rsidR="00A77DDE" w:rsidRPr="008D5481" w:rsidRDefault="00A77DDE" w:rsidP="00D251F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9F20F7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D5CA3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77DDE" w:rsidRPr="008D5481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A77DDE" w:rsidRPr="008D5481" w:rsidRDefault="00D251FC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Ясеновского</w:t>
      </w:r>
      <w:r w:rsidR="00A77DDE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77DDE" w:rsidRDefault="008B1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26.04.2016г. № 38</w:t>
      </w:r>
    </w:p>
    <w:p w:rsidR="008B1DDE" w:rsidRPr="008D5481" w:rsidRDefault="008B1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8D5481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311E4C" w:rsidRPr="008D5481" w:rsidRDefault="00311E4C" w:rsidP="009F20F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8D5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1765" w:rsidRPr="008D5481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1.1.</w:t>
      </w:r>
      <w:r w:rsidR="003941D3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Настоящ</w:t>
      </w:r>
      <w:r w:rsidR="00311E4C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ий</w:t>
      </w:r>
      <w:r w:rsidR="003941D3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11E4C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Порядок</w:t>
      </w:r>
      <w:r w:rsidR="003941D3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разработан и принят в целях соблюдения лицами, замещающими </w:t>
      </w:r>
      <w:r w:rsidR="00311E4C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муниципальные </w:t>
      </w:r>
      <w:r w:rsidR="003941D3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должности</w:t>
      </w:r>
      <w:r w:rsidR="00AD5CA3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F71765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в </w:t>
      </w:r>
      <w:r w:rsidR="00D251FC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Ясеновском</w:t>
      </w:r>
      <w:r w:rsidR="003941D3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сельско</w:t>
      </w:r>
      <w:r w:rsidR="00F71765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м</w:t>
      </w:r>
      <w:r w:rsidR="003941D3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поселени</w:t>
      </w:r>
      <w:r w:rsidR="00F71765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</w:t>
      </w:r>
      <w:r w:rsidR="003941D3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D251FC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Калачеевского муниципального района</w:t>
      </w:r>
      <w:r w:rsidR="003941D3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 w:rsidRPr="008D548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. </w:t>
      </w:r>
    </w:p>
    <w:p w:rsidR="007C2BBF" w:rsidRPr="008D5481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5675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лицом, замещающим муниципальную должность в муниципальном образовании</w:t>
      </w:r>
      <w:r w:rsidR="000C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Ясеновское сельское поселение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8D5481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депутат, член выборного</w:t>
      </w:r>
      <w:r w:rsidR="00AB58B5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самоуправления;</w:t>
      </w:r>
    </w:p>
    <w:p w:rsidR="00AD6302" w:rsidRPr="008D5481" w:rsidRDefault="007C2BBF" w:rsidP="00D251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5675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D6302" w:rsidRPr="008D5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26E" w:rsidRPr="008D5481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1E4C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675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1E4C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326E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муниципальные должности</w:t>
      </w:r>
      <w:r w:rsidR="0025195E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постоянной основе, </w:t>
      </w:r>
      <w:r w:rsidR="00DE326E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увольнению (освобождению от должности) в связи с утратой доверия в случа</w:t>
      </w:r>
      <w:r w:rsidR="00387D28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9F20F7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326E" w:rsidRPr="008D5481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E326E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326E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интересов, стороной которого они являются;  </w:t>
      </w:r>
    </w:p>
    <w:p w:rsidR="00DE326E" w:rsidRPr="008D5481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E326E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8D5481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E326E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8D5481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DE326E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предпринимательской деятельности; </w:t>
      </w:r>
    </w:p>
    <w:p w:rsidR="00DE326E" w:rsidRPr="008D5481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DE326E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8D5481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8D54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е)</w:t>
      </w:r>
      <w:r w:rsidR="00DE326E" w:rsidRPr="008D54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8D54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</w:t>
      </w:r>
      <w:r w:rsidR="00DE326E" w:rsidRPr="008D54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5195E" w:rsidRPr="008D5481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1.3.1. 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муниципальные должности на непостоянной основе, подлежат увольнению (освобождению от должности) в связи с</w:t>
      </w:r>
      <w:r w:rsidR="00D51D8C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утратой доверия в случаях:</w:t>
      </w:r>
    </w:p>
    <w:p w:rsidR="0025195E" w:rsidRPr="008D5481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25195E" w:rsidRPr="008D5481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Pr="008D5481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8D54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25195E" w:rsidRPr="008D54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25195E" w:rsidRPr="008D54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5195E" w:rsidRPr="008D54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</w:t>
      </w:r>
      <w:r w:rsidR="0025195E" w:rsidRPr="008D54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537E" w:rsidRPr="008D5481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>1.</w:t>
      </w:r>
      <w:r w:rsidR="00325675" w:rsidRPr="008D5481">
        <w:rPr>
          <w:rFonts w:ascii="Times New Roman" w:hAnsi="Times New Roman" w:cs="Times New Roman"/>
          <w:sz w:val="24"/>
          <w:szCs w:val="24"/>
        </w:rPr>
        <w:t>4</w:t>
      </w:r>
      <w:r w:rsidRPr="008D54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D5481">
        <w:rPr>
          <w:rFonts w:ascii="Times New Roman" w:hAnsi="Times New Roman" w:cs="Times New Roman"/>
          <w:sz w:val="24"/>
          <w:szCs w:val="24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2B732C" w:rsidRPr="008D5481">
        <w:rPr>
          <w:rFonts w:ascii="Times New Roman" w:hAnsi="Times New Roman" w:cs="Times New Roman"/>
          <w:sz w:val="24"/>
          <w:szCs w:val="24"/>
        </w:rPr>
        <w:t xml:space="preserve"> Ясеновского сельского </w:t>
      </w:r>
      <w:r w:rsidRPr="008D5481">
        <w:rPr>
          <w:rFonts w:ascii="Times New Roman" w:hAnsi="Times New Roman" w:cs="Times New Roman"/>
          <w:sz w:val="24"/>
          <w:szCs w:val="24"/>
        </w:rPr>
        <w:t xml:space="preserve">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 w:rsidRPr="008D5481">
          <w:rPr>
            <w:rFonts w:ascii="Times New Roman" w:hAnsi="Times New Roman" w:cs="Times New Roman"/>
            <w:sz w:val="24"/>
            <w:szCs w:val="24"/>
          </w:rPr>
          <w:t>статье 13.1</w:t>
        </w:r>
      </w:hyperlink>
      <w:r w:rsidRPr="008D5481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</w:t>
      </w:r>
      <w:r w:rsidR="002B732C" w:rsidRPr="008D5481">
        <w:rPr>
          <w:rFonts w:ascii="Times New Roman" w:hAnsi="Times New Roman" w:cs="Times New Roman"/>
          <w:sz w:val="24"/>
          <w:szCs w:val="24"/>
        </w:rPr>
        <w:t>ствии коррупции", представленной</w:t>
      </w:r>
      <w:r w:rsidRPr="008D5481">
        <w:rPr>
          <w:rFonts w:ascii="Times New Roman" w:hAnsi="Times New Roman" w:cs="Times New Roman"/>
          <w:sz w:val="24"/>
          <w:szCs w:val="24"/>
        </w:rPr>
        <w:t xml:space="preserve"> в органы местного самоуправления</w:t>
      </w:r>
      <w:proofErr w:type="gramEnd"/>
      <w:r w:rsidRPr="008D5481">
        <w:rPr>
          <w:rFonts w:ascii="Times New Roman" w:hAnsi="Times New Roman" w:cs="Times New Roman"/>
          <w:sz w:val="24"/>
          <w:szCs w:val="24"/>
        </w:rPr>
        <w:t>:</w:t>
      </w:r>
    </w:p>
    <w:p w:rsidR="0032537E" w:rsidRPr="008D5481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>1) специалистом, ответственным за ведение кадрового делопроизводств</w:t>
      </w:r>
      <w:r w:rsidR="009F20F7" w:rsidRPr="008D5481">
        <w:rPr>
          <w:rFonts w:ascii="Times New Roman" w:hAnsi="Times New Roman" w:cs="Times New Roman"/>
          <w:sz w:val="24"/>
          <w:szCs w:val="24"/>
        </w:rPr>
        <w:t>а</w:t>
      </w:r>
      <w:r w:rsidRPr="008D5481">
        <w:rPr>
          <w:rFonts w:ascii="Times New Roman" w:hAnsi="Times New Roman" w:cs="Times New Roman"/>
          <w:sz w:val="24"/>
          <w:szCs w:val="24"/>
        </w:rPr>
        <w:t>;</w:t>
      </w:r>
    </w:p>
    <w:p w:rsidR="0032537E" w:rsidRPr="008D5481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Pr="008D5481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8D5481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>4) Общественной палатой Российской Федерации, Обществен</w:t>
      </w:r>
      <w:r w:rsidR="002B732C" w:rsidRPr="008D5481">
        <w:rPr>
          <w:rFonts w:ascii="Times New Roman" w:hAnsi="Times New Roman" w:cs="Times New Roman"/>
          <w:sz w:val="24"/>
          <w:szCs w:val="24"/>
        </w:rPr>
        <w:t>ной палатой Воронежской области;</w:t>
      </w:r>
    </w:p>
    <w:p w:rsidR="0032537E" w:rsidRPr="008D5481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32537E" w:rsidRPr="008D5481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 xml:space="preserve">1.5. </w:t>
      </w:r>
      <w:r w:rsidR="0032537E" w:rsidRPr="008D5481">
        <w:rPr>
          <w:rFonts w:ascii="Times New Roman" w:hAnsi="Times New Roman" w:cs="Times New Roman"/>
          <w:sz w:val="24"/>
          <w:szCs w:val="24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8D548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8D548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8D548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481">
        <w:rPr>
          <w:rFonts w:ascii="Times New Roman" w:hAnsi="Times New Roman" w:cs="Times New Roman"/>
          <w:sz w:val="24"/>
          <w:szCs w:val="24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 w:rsidRPr="008D5481">
          <w:rPr>
            <w:rFonts w:ascii="Times New Roman" w:hAnsi="Times New Roman" w:cs="Times New Roman"/>
            <w:sz w:val="24"/>
            <w:szCs w:val="24"/>
          </w:rPr>
          <w:t>пункте 1.4.</w:t>
        </w:r>
      </w:hyperlink>
      <w:r w:rsidRPr="008D5481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  <w:proofErr w:type="gramEnd"/>
    </w:p>
    <w:p w:rsidR="00325675" w:rsidRPr="008D548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8D5481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>1.7.</w:t>
      </w:r>
      <w:r w:rsidR="00C56BC4" w:rsidRPr="008D5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BC4" w:rsidRPr="008D5481">
        <w:rPr>
          <w:rFonts w:ascii="Times New Roman" w:hAnsi="Times New Roman" w:cs="Times New Roman"/>
          <w:sz w:val="24"/>
          <w:szCs w:val="24"/>
        </w:rPr>
        <w:t xml:space="preserve">Удаление главы муниципального образования </w:t>
      </w:r>
      <w:r w:rsidR="002B732C" w:rsidRPr="008D5481">
        <w:rPr>
          <w:rFonts w:ascii="Times New Roman" w:hAnsi="Times New Roman" w:cs="Times New Roman"/>
          <w:sz w:val="24"/>
          <w:szCs w:val="24"/>
        </w:rPr>
        <w:t>Ясеновского сельского поселения</w:t>
      </w:r>
      <w:r w:rsidR="00C56BC4" w:rsidRPr="008D5481">
        <w:rPr>
          <w:rFonts w:ascii="Times New Roman" w:hAnsi="Times New Roman" w:cs="Times New Roman"/>
          <w:sz w:val="24"/>
          <w:szCs w:val="24"/>
        </w:rPr>
        <w:t xml:space="preserve"> </w:t>
      </w:r>
      <w:r w:rsidR="00D51D8C" w:rsidRPr="008D5481">
        <w:rPr>
          <w:rFonts w:ascii="Times New Roman" w:hAnsi="Times New Roman" w:cs="Times New Roman"/>
          <w:bCs/>
          <w:sz w:val="24"/>
          <w:szCs w:val="24"/>
        </w:rPr>
        <w:t xml:space="preserve">в отставку </w:t>
      </w:r>
      <w:r w:rsidR="00C56BC4" w:rsidRPr="008D5481">
        <w:rPr>
          <w:rFonts w:ascii="Times New Roman" w:hAnsi="Times New Roman" w:cs="Times New Roman"/>
          <w:bCs/>
          <w:sz w:val="24"/>
          <w:szCs w:val="24"/>
        </w:rPr>
        <w:t>в связи с утратой доверия при наличии оснований, предусмотренных ст.13.1 Федерального закона</w:t>
      </w:r>
      <w:r w:rsidR="00C56BC4" w:rsidRPr="008D5481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</w:t>
      </w:r>
      <w:r w:rsidR="00D51D8C" w:rsidRPr="008D5481">
        <w:rPr>
          <w:rFonts w:ascii="Times New Roman" w:hAnsi="Times New Roman" w:cs="Times New Roman"/>
          <w:sz w:val="24"/>
          <w:szCs w:val="24"/>
        </w:rPr>
        <w:t xml:space="preserve">иводействии коррупции", </w:t>
      </w:r>
      <w:r w:rsidR="00C56BC4" w:rsidRPr="008D548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56BC4" w:rsidRPr="008D5481">
        <w:rPr>
          <w:rFonts w:ascii="Times New Roman" w:hAnsi="Times New Roman" w:cs="Times New Roman"/>
          <w:bCs/>
          <w:sz w:val="24"/>
          <w:szCs w:val="24"/>
        </w:rPr>
        <w:t xml:space="preserve">по инициативе депутатов Совета народных депутатов </w:t>
      </w:r>
      <w:r w:rsidR="002B732C" w:rsidRPr="008D5481">
        <w:rPr>
          <w:rFonts w:ascii="Times New Roman" w:hAnsi="Times New Roman" w:cs="Times New Roman"/>
          <w:bCs/>
          <w:sz w:val="24"/>
          <w:szCs w:val="24"/>
        </w:rPr>
        <w:t>Ясеновского сельского</w:t>
      </w:r>
      <w:r w:rsidR="00C56BC4" w:rsidRPr="008D5481">
        <w:rPr>
          <w:rFonts w:ascii="Times New Roman" w:hAnsi="Times New Roman" w:cs="Times New Roman"/>
          <w:bCs/>
          <w:sz w:val="24"/>
          <w:szCs w:val="24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</w:t>
      </w:r>
      <w:proofErr w:type="gramEnd"/>
      <w:r w:rsidR="00C56BC4" w:rsidRPr="008D54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56BC4" w:rsidRPr="008D5481">
        <w:rPr>
          <w:rFonts w:ascii="Times New Roman" w:hAnsi="Times New Roman" w:cs="Times New Roman"/>
          <w:bCs/>
          <w:sz w:val="24"/>
          <w:szCs w:val="24"/>
        </w:rPr>
        <w:t>принципах</w:t>
      </w:r>
      <w:proofErr w:type="gramEnd"/>
      <w:r w:rsidR="00C56BC4" w:rsidRPr="008D5481">
        <w:rPr>
          <w:rFonts w:ascii="Times New Roman" w:hAnsi="Times New Roman" w:cs="Times New Roman"/>
          <w:bCs/>
          <w:sz w:val="24"/>
          <w:szCs w:val="24"/>
        </w:rPr>
        <w:t xml:space="preserve"> организации местного самоуправления в Российской Федерации». </w:t>
      </w:r>
    </w:p>
    <w:p w:rsidR="00C56BC4" w:rsidRPr="008D5481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>1.8.</w:t>
      </w:r>
      <w:r w:rsidR="00C56BC4" w:rsidRPr="008D5481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</w:t>
      </w:r>
      <w:r w:rsidR="002B732C" w:rsidRPr="008D5481">
        <w:rPr>
          <w:rFonts w:ascii="Times New Roman" w:hAnsi="Times New Roman" w:cs="Times New Roman"/>
          <w:sz w:val="24"/>
          <w:szCs w:val="24"/>
        </w:rPr>
        <w:t>ов Ясеновского сельского</w:t>
      </w:r>
      <w:r w:rsidR="00C56BC4" w:rsidRPr="008D5481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9F20F7" w:rsidRPr="008D5481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>1.9.</w:t>
      </w:r>
      <w:r w:rsidR="00C56BC4" w:rsidRPr="008D5481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в связи с утратой доверия главы муниципального образования </w:t>
      </w:r>
      <w:r w:rsidR="002B732C" w:rsidRPr="008D5481">
        <w:rPr>
          <w:rFonts w:ascii="Times New Roman" w:hAnsi="Times New Roman" w:cs="Times New Roman"/>
          <w:sz w:val="24"/>
          <w:szCs w:val="24"/>
        </w:rPr>
        <w:t>Ясеновского сельского поселения</w:t>
      </w:r>
      <w:r w:rsidR="00C56BC4" w:rsidRPr="008D5481">
        <w:rPr>
          <w:rFonts w:ascii="Times New Roman" w:hAnsi="Times New Roman" w:cs="Times New Roman"/>
          <w:sz w:val="24"/>
          <w:szCs w:val="24"/>
        </w:rPr>
        <w:t xml:space="preserve"> подписывается заместителем председателя Совета народных депутатов </w:t>
      </w:r>
      <w:r w:rsidR="002B732C" w:rsidRPr="008D5481">
        <w:rPr>
          <w:rFonts w:ascii="Times New Roman" w:hAnsi="Times New Roman" w:cs="Times New Roman"/>
          <w:sz w:val="24"/>
          <w:szCs w:val="24"/>
        </w:rPr>
        <w:t>Ясеновского сельского</w:t>
      </w:r>
      <w:r w:rsidR="009F20F7" w:rsidRPr="008D5481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C56BC4" w:rsidRPr="008D5481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lastRenderedPageBreak/>
        <w:t xml:space="preserve">1.10. </w:t>
      </w:r>
      <w:proofErr w:type="gramStart"/>
      <w:r w:rsidR="00C56BC4" w:rsidRPr="008D5481">
        <w:rPr>
          <w:rFonts w:ascii="Times New Roman" w:hAnsi="Times New Roman" w:cs="Times New Roman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C56BC4" w:rsidRPr="008D5481">
        <w:rPr>
          <w:rFonts w:ascii="Times New Roman" w:hAnsi="Times New Roman" w:cs="Times New Roman"/>
          <w:sz w:val="24"/>
          <w:szCs w:val="24"/>
        </w:rPr>
        <w:t xml:space="preserve"> им своих должностных обязанностей.</w:t>
      </w:r>
    </w:p>
    <w:p w:rsidR="00C56BC4" w:rsidRPr="008D5481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>1.11.</w:t>
      </w:r>
      <w:r w:rsidR="00C56BC4" w:rsidRPr="008D5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BC4" w:rsidRPr="008D5481">
        <w:rPr>
          <w:rFonts w:ascii="Times New Roman" w:hAnsi="Times New Roman" w:cs="Times New Roman"/>
          <w:sz w:val="24"/>
          <w:szCs w:val="24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8D5481">
        <w:rPr>
          <w:rFonts w:ascii="Times New Roman" w:hAnsi="Times New Roman" w:cs="Times New Roman"/>
          <w:sz w:val="24"/>
          <w:szCs w:val="24"/>
        </w:rPr>
        <w:t xml:space="preserve">информации, указанной в п.1.4. настоящего Порядка в Совет народных депутатов </w:t>
      </w:r>
      <w:r w:rsidR="009F20F7" w:rsidRPr="008D5481">
        <w:rPr>
          <w:rFonts w:ascii="Times New Roman" w:hAnsi="Times New Roman" w:cs="Times New Roman"/>
          <w:sz w:val="24"/>
          <w:szCs w:val="24"/>
        </w:rPr>
        <w:t xml:space="preserve">Ясеновского сельского </w:t>
      </w:r>
      <w:r w:rsidRPr="008D5481"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="00C56BC4" w:rsidRPr="008D5481">
        <w:rPr>
          <w:rFonts w:ascii="Times New Roman" w:hAnsi="Times New Roman" w:cs="Times New Roman"/>
          <w:sz w:val="24"/>
          <w:szCs w:val="24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="00C56BC4" w:rsidRPr="008D5481">
        <w:rPr>
          <w:rFonts w:ascii="Times New Roman" w:hAnsi="Times New Roman" w:cs="Times New Roman"/>
          <w:sz w:val="24"/>
          <w:szCs w:val="24"/>
        </w:rPr>
        <w:t>, а также периода проведения в отношении него соответствующей проверки.</w:t>
      </w:r>
    </w:p>
    <w:p w:rsidR="00C56BC4" w:rsidRPr="008D5481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8D5481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Pr="008D5481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 w:rsidRPr="008D5481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Pr="008D5481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5B4D43" w:rsidRPr="008D5481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 xml:space="preserve">1.12. </w:t>
      </w:r>
      <w:proofErr w:type="gramStart"/>
      <w:r w:rsidRPr="008D5481">
        <w:rPr>
          <w:rFonts w:ascii="Times New Roman" w:hAnsi="Times New Roman" w:cs="Times New Roman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B4D43" w:rsidRPr="008D5481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81">
        <w:rPr>
          <w:rFonts w:ascii="Times New Roman" w:hAnsi="Times New Roman" w:cs="Times New Roman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8D5481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8D548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8D548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8D548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8D548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8D548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8D548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8D548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8D548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765" w:rsidRPr="008D5481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0F7" w:rsidRPr="008D5481" w:rsidRDefault="009F20F7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0F7" w:rsidRPr="008D5481" w:rsidRDefault="009F20F7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0F7" w:rsidRPr="008D5481" w:rsidRDefault="009F20F7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0F7" w:rsidRPr="008D5481" w:rsidRDefault="009F20F7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0F7" w:rsidRPr="008D5481" w:rsidRDefault="009F20F7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0F7" w:rsidRPr="008D5481" w:rsidRDefault="009F20F7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0F7" w:rsidRPr="008D5481" w:rsidRDefault="009F20F7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65" w:rsidRPr="008D5481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9F20F7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71765" w:rsidRPr="008D5481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F71765" w:rsidRPr="008D5481" w:rsidRDefault="009F20F7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Ясеновского</w:t>
      </w:r>
      <w:r w:rsidR="00F71765"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71765" w:rsidRPr="008D5481" w:rsidRDefault="000C4FE6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26.04.2016г. № 38</w:t>
      </w:r>
    </w:p>
    <w:p w:rsidR="00F71765" w:rsidRPr="008D5481" w:rsidRDefault="00F71765" w:rsidP="000C4F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77DDE" w:rsidRPr="008D5481" w:rsidRDefault="00330AD7" w:rsidP="009F20F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применения к муниципальным служащим взысканий </w:t>
      </w:r>
      <w:r w:rsidR="00A77DDE" w:rsidRPr="008D5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9F20F7" w:rsidRPr="008D5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целях противодействия коррупции</w:t>
      </w:r>
    </w:p>
    <w:p w:rsidR="00865917" w:rsidRPr="008D5481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7" w:rsidRPr="008D5481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D54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 xml:space="preserve">1.1. Настоящий Порядок разработан в соответствии со </w:t>
      </w:r>
      <w:hyperlink r:id="rId12" w:history="1">
        <w:r w:rsidRPr="008D5481">
          <w:rPr>
            <w:rFonts w:ascii="Times New Roman" w:hAnsi="Times New Roman" w:cs="Times New Roman"/>
            <w:bCs/>
            <w:sz w:val="24"/>
            <w:szCs w:val="24"/>
          </w:rPr>
          <w:t>статьями 14.1</w:t>
        </w:r>
      </w:hyperlink>
      <w:r w:rsidRPr="008D5481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8D5481">
          <w:rPr>
            <w:rFonts w:ascii="Times New Roman" w:hAnsi="Times New Roman" w:cs="Times New Roman"/>
            <w:bCs/>
            <w:sz w:val="24"/>
            <w:szCs w:val="24"/>
          </w:rPr>
          <w:t>15</w:t>
        </w:r>
      </w:hyperlink>
      <w:r w:rsidRPr="008D5481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8D5481">
          <w:rPr>
            <w:rFonts w:ascii="Times New Roman" w:hAnsi="Times New Roman" w:cs="Times New Roman"/>
            <w:bCs/>
            <w:sz w:val="24"/>
            <w:szCs w:val="24"/>
          </w:rPr>
          <w:t>27</w:t>
        </w:r>
      </w:hyperlink>
      <w:r w:rsidRPr="008D5481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8D5481">
          <w:rPr>
            <w:rFonts w:ascii="Times New Roman" w:hAnsi="Times New Roman" w:cs="Times New Roman"/>
            <w:bCs/>
            <w:sz w:val="24"/>
            <w:szCs w:val="24"/>
          </w:rPr>
          <w:t>27.1</w:t>
        </w:r>
      </w:hyperlink>
      <w:r w:rsidRPr="008D5481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6" w:history="1">
        <w:r w:rsidRPr="008D5481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8D5481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коррупции", Трудовым </w:t>
      </w:r>
      <w:hyperlink r:id="rId17" w:history="1">
        <w:r w:rsidRPr="008D5481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8D5481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II. Взыскания за несоблюдение ограничений и запретов,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требований о предотвращении или об урегулировании конфликта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интересов и неисполнение обязанностей, установленных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в целях противодействия коррупции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9"/>
      <w:bookmarkEnd w:id="1"/>
      <w:r w:rsidRPr="008D5481">
        <w:rPr>
          <w:rFonts w:ascii="Times New Roman" w:hAnsi="Times New Roman" w:cs="Times New Roman"/>
          <w:bCs/>
          <w:sz w:val="24"/>
          <w:szCs w:val="24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8" w:history="1">
        <w:r w:rsidRPr="008D5481">
          <w:rPr>
            <w:rFonts w:ascii="Times New Roman" w:hAnsi="Times New Roman" w:cs="Times New Roman"/>
            <w:bCs/>
            <w:sz w:val="24"/>
            <w:szCs w:val="24"/>
          </w:rPr>
          <w:t>статьей 27</w:t>
        </w:r>
      </w:hyperlink>
      <w:r w:rsidRPr="008D5481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1) замечание;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2) выговор;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8D5481">
          <w:rPr>
            <w:rFonts w:ascii="Times New Roman" w:hAnsi="Times New Roman" w:cs="Times New Roman"/>
            <w:bCs/>
            <w:sz w:val="24"/>
            <w:szCs w:val="24"/>
          </w:rPr>
          <w:t>статьями 14.1</w:t>
        </w:r>
      </w:hyperlink>
      <w:r w:rsidRPr="008D548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20" w:history="1">
        <w:r w:rsidRPr="008D5481">
          <w:rPr>
            <w:rFonts w:ascii="Times New Roman" w:hAnsi="Times New Roman" w:cs="Times New Roman"/>
            <w:bCs/>
            <w:sz w:val="24"/>
            <w:szCs w:val="24"/>
          </w:rPr>
          <w:t>15</w:t>
        </w:r>
      </w:hyperlink>
      <w:r w:rsidRPr="008D5481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2.3. </w:t>
      </w:r>
      <w:proofErr w:type="gramStart"/>
      <w:r w:rsidRPr="008D5481">
        <w:rPr>
          <w:rFonts w:ascii="Times New Roman" w:hAnsi="Times New Roman" w:cs="Times New Roman"/>
          <w:bCs/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1" w:history="1">
        <w:r w:rsidRPr="008D5481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8D5481">
        <w:rPr>
          <w:rFonts w:ascii="Times New Roman" w:hAnsi="Times New Roman" w:cs="Times New Roman"/>
          <w:bCs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22" w:history="1">
        <w:r w:rsidRPr="008D5481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8D5481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D5481">
          <w:rPr>
            <w:rFonts w:ascii="Times New Roman" w:hAnsi="Times New Roman" w:cs="Times New Roman"/>
            <w:bCs/>
            <w:sz w:val="24"/>
            <w:szCs w:val="24"/>
          </w:rPr>
          <w:t>пунктом 2.1</w:t>
        </w:r>
      </w:hyperlink>
      <w:r w:rsidRPr="008D5481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  <w:proofErr w:type="gramEnd"/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III. Порядок и сроки применения дисциплинарного взыскания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3) объяснений муниципального служащего;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4) иных материалов.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3.3. При применении взысканий учитываются: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- предшествующие результаты исполнения им своих должностных обязанностей.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proofErr w:type="gramStart"/>
      <w:r w:rsidRPr="008D5481">
        <w:rPr>
          <w:rFonts w:ascii="Times New Roman" w:hAnsi="Times New Roman" w:cs="Times New Roman"/>
          <w:bCs/>
          <w:sz w:val="24"/>
          <w:szCs w:val="24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8D5481">
        <w:rPr>
          <w:rFonts w:ascii="Times New Roman" w:hAnsi="Times New Roman" w:cs="Times New Roman"/>
          <w:bCs/>
          <w:sz w:val="24"/>
          <w:szCs w:val="24"/>
        </w:rPr>
        <w:t xml:space="preserve"> конфликта интересов.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 xml:space="preserve"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</w:t>
      </w:r>
      <w:r w:rsidRPr="008D5481">
        <w:rPr>
          <w:rFonts w:ascii="Times New Roman" w:hAnsi="Times New Roman" w:cs="Times New Roman"/>
          <w:bCs/>
          <w:sz w:val="24"/>
          <w:szCs w:val="24"/>
        </w:rPr>
        <w:lastRenderedPageBreak/>
        <w:t>совершения должностного проступка. В указанные сроки не включается время производства по уголовному делу.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3" w:history="1">
        <w:r w:rsidRPr="008D5481">
          <w:rPr>
            <w:rFonts w:ascii="Times New Roman" w:hAnsi="Times New Roman" w:cs="Times New Roman"/>
            <w:bCs/>
            <w:sz w:val="24"/>
            <w:szCs w:val="24"/>
          </w:rPr>
          <w:t>часть 1</w:t>
        </w:r>
      </w:hyperlink>
      <w:r w:rsidRPr="008D5481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24" w:history="1">
        <w:r w:rsidRPr="008D5481">
          <w:rPr>
            <w:rFonts w:ascii="Times New Roman" w:hAnsi="Times New Roman" w:cs="Times New Roman"/>
            <w:bCs/>
            <w:sz w:val="24"/>
            <w:szCs w:val="24"/>
          </w:rPr>
          <w:t>часть 2 статьи 27.1</w:t>
        </w:r>
      </w:hyperlink>
      <w:r w:rsidRPr="008D5481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 xml:space="preserve">3.7. </w:t>
      </w:r>
      <w:proofErr w:type="gramStart"/>
      <w:r w:rsidRPr="008D5481">
        <w:rPr>
          <w:rFonts w:ascii="Times New Roman" w:hAnsi="Times New Roman" w:cs="Times New Roman"/>
          <w:bCs/>
          <w:sz w:val="24"/>
          <w:szCs w:val="24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8D5481">
        <w:rPr>
          <w:rFonts w:ascii="Times New Roman" w:hAnsi="Times New Roman" w:cs="Times New Roman"/>
          <w:bCs/>
          <w:sz w:val="24"/>
          <w:szCs w:val="24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81">
        <w:rPr>
          <w:rFonts w:ascii="Times New Roman" w:hAnsi="Times New Roman" w:cs="Times New Roman"/>
          <w:bCs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D5481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8D5481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D5481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CD" w:rsidRDefault="00C941CD">
      <w:pPr>
        <w:spacing w:after="0" w:line="240" w:lineRule="auto"/>
      </w:pPr>
      <w:r>
        <w:separator/>
      </w:r>
    </w:p>
  </w:endnote>
  <w:endnote w:type="continuationSeparator" w:id="0">
    <w:p w:rsidR="00C941CD" w:rsidRDefault="00C9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CD" w:rsidRDefault="00C941CD">
      <w:pPr>
        <w:spacing w:after="0" w:line="240" w:lineRule="auto"/>
      </w:pPr>
      <w:r>
        <w:separator/>
      </w:r>
    </w:p>
  </w:footnote>
  <w:footnote w:type="continuationSeparator" w:id="0">
    <w:p w:rsidR="00C941CD" w:rsidRDefault="00C94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412AC"/>
    <w:rsid w:val="000C4FE6"/>
    <w:rsid w:val="0025195E"/>
    <w:rsid w:val="002B732C"/>
    <w:rsid w:val="00311E4C"/>
    <w:rsid w:val="00314D51"/>
    <w:rsid w:val="0032537E"/>
    <w:rsid w:val="00325675"/>
    <w:rsid w:val="00330AD7"/>
    <w:rsid w:val="00387D28"/>
    <w:rsid w:val="003941D3"/>
    <w:rsid w:val="003A5DDD"/>
    <w:rsid w:val="003E4588"/>
    <w:rsid w:val="004263DB"/>
    <w:rsid w:val="00485027"/>
    <w:rsid w:val="004A0C39"/>
    <w:rsid w:val="004E3204"/>
    <w:rsid w:val="005108C8"/>
    <w:rsid w:val="005878AE"/>
    <w:rsid w:val="0059619F"/>
    <w:rsid w:val="005B4D43"/>
    <w:rsid w:val="00622CC3"/>
    <w:rsid w:val="006249D1"/>
    <w:rsid w:val="0066132F"/>
    <w:rsid w:val="006C640B"/>
    <w:rsid w:val="007824A5"/>
    <w:rsid w:val="00797D19"/>
    <w:rsid w:val="007B4840"/>
    <w:rsid w:val="007B77BB"/>
    <w:rsid w:val="007C2BBF"/>
    <w:rsid w:val="007E1F79"/>
    <w:rsid w:val="00865917"/>
    <w:rsid w:val="00865B53"/>
    <w:rsid w:val="00896B36"/>
    <w:rsid w:val="008A3F96"/>
    <w:rsid w:val="008B1DDE"/>
    <w:rsid w:val="008D5481"/>
    <w:rsid w:val="008E7E83"/>
    <w:rsid w:val="009F20F7"/>
    <w:rsid w:val="00A02E5B"/>
    <w:rsid w:val="00A77DDE"/>
    <w:rsid w:val="00AB58B5"/>
    <w:rsid w:val="00AC645D"/>
    <w:rsid w:val="00AD5CA3"/>
    <w:rsid w:val="00AD6302"/>
    <w:rsid w:val="00AF66CC"/>
    <w:rsid w:val="00B32F1E"/>
    <w:rsid w:val="00B86368"/>
    <w:rsid w:val="00C56BC4"/>
    <w:rsid w:val="00C941CD"/>
    <w:rsid w:val="00D15474"/>
    <w:rsid w:val="00D251FC"/>
    <w:rsid w:val="00D51D8C"/>
    <w:rsid w:val="00DA3A67"/>
    <w:rsid w:val="00DD603D"/>
    <w:rsid w:val="00DE326E"/>
    <w:rsid w:val="00E370A1"/>
    <w:rsid w:val="00E41950"/>
    <w:rsid w:val="00EA0E46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FAB0-6850-48E9-9966-BCC9D36D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21</cp:revision>
  <dcterms:created xsi:type="dcterms:W3CDTF">2015-04-06T14:04:00Z</dcterms:created>
  <dcterms:modified xsi:type="dcterms:W3CDTF">2016-04-20T06:39:00Z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