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2410"/>
        <w:gridCol w:w="3118"/>
        <w:gridCol w:w="3827"/>
      </w:tblGrid>
      <w:tr w:rsidR="00395C3A" w:rsidRPr="00F37092" w:rsidTr="0088556C">
        <w:tc>
          <w:tcPr>
            <w:tcW w:w="2410" w:type="dxa"/>
            <w:hideMark/>
          </w:tcPr>
          <w:p w:rsidR="00395C3A" w:rsidRPr="00F37092" w:rsidRDefault="00395C3A" w:rsidP="00191DA9">
            <w:pPr>
              <w:spacing w:before="0" w:after="0"/>
              <w:contextualSpacing/>
              <w:rPr>
                <w:sz w:val="28"/>
                <w:szCs w:val="24"/>
              </w:rPr>
            </w:pPr>
          </w:p>
        </w:tc>
        <w:tc>
          <w:tcPr>
            <w:tcW w:w="3118" w:type="dxa"/>
            <w:hideMark/>
          </w:tcPr>
          <w:p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  <w:r w:rsidRPr="00F37092">
              <w:rPr>
                <w:sz w:val="28"/>
                <w:szCs w:val="24"/>
              </w:rPr>
              <w:t>Утверждаю</w:t>
            </w:r>
          </w:p>
        </w:tc>
        <w:tc>
          <w:tcPr>
            <w:tcW w:w="3827" w:type="dxa"/>
          </w:tcPr>
          <w:p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</w:p>
        </w:tc>
      </w:tr>
      <w:tr w:rsidR="00395C3A" w:rsidRPr="00F37092" w:rsidTr="0088556C">
        <w:tc>
          <w:tcPr>
            <w:tcW w:w="2410" w:type="dxa"/>
            <w:hideMark/>
          </w:tcPr>
          <w:p w:rsidR="00395C3A" w:rsidRPr="00F37092" w:rsidRDefault="00395C3A" w:rsidP="00191DA9">
            <w:pPr>
              <w:spacing w:before="0" w:after="0"/>
              <w:rPr>
                <w:sz w:val="28"/>
                <w:szCs w:val="24"/>
              </w:rPr>
            </w:pPr>
          </w:p>
        </w:tc>
        <w:tc>
          <w:tcPr>
            <w:tcW w:w="3118" w:type="dxa"/>
            <w:hideMark/>
          </w:tcPr>
          <w:p w:rsidR="00395C3A" w:rsidRPr="0057729A" w:rsidRDefault="00395C3A" w:rsidP="003F083D">
            <w:pPr>
              <w:spacing w:before="0" w:after="0"/>
              <w:rPr>
                <w:sz w:val="28"/>
                <w:szCs w:val="24"/>
              </w:rPr>
            </w:pPr>
            <w:r w:rsidRPr="0057729A">
              <w:rPr>
                <w:sz w:val="28"/>
                <w:szCs w:val="24"/>
              </w:rPr>
              <w:t>Глава</w:t>
            </w:r>
            <w:r w:rsidR="0057729A">
              <w:rPr>
                <w:sz w:val="28"/>
                <w:szCs w:val="24"/>
              </w:rPr>
              <w:t xml:space="preserve"> </w:t>
            </w:r>
            <w:r w:rsidR="003F083D">
              <w:rPr>
                <w:sz w:val="28"/>
                <w:szCs w:val="24"/>
              </w:rPr>
              <w:t>Ясеновского</w:t>
            </w:r>
            <w:r w:rsidRPr="0057729A">
              <w:rPr>
                <w:sz w:val="28"/>
                <w:szCs w:val="24"/>
              </w:rPr>
              <w:t xml:space="preserve"> сельского поселения</w:t>
            </w:r>
          </w:p>
        </w:tc>
        <w:tc>
          <w:tcPr>
            <w:tcW w:w="3827" w:type="dxa"/>
          </w:tcPr>
          <w:p w:rsidR="0088556C" w:rsidRPr="0057729A" w:rsidRDefault="0088556C" w:rsidP="00191DA9">
            <w:pPr>
              <w:spacing w:before="0" w:after="0"/>
              <w:jc w:val="right"/>
              <w:rPr>
                <w:sz w:val="28"/>
                <w:szCs w:val="24"/>
              </w:rPr>
            </w:pPr>
          </w:p>
          <w:p w:rsidR="00395C3A" w:rsidRPr="0057729A" w:rsidRDefault="003F083D" w:rsidP="00191DA9">
            <w:pPr>
              <w:spacing w:before="0" w:after="0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Е.П.Тертышникова</w:t>
            </w:r>
          </w:p>
        </w:tc>
      </w:tr>
    </w:tbl>
    <w:p w:rsidR="008801BF" w:rsidRPr="00F37092" w:rsidRDefault="008801BF" w:rsidP="00191DA9">
      <w:pPr>
        <w:spacing w:before="0" w:after="0"/>
        <w:jc w:val="center"/>
        <w:rPr>
          <w:b/>
          <w:sz w:val="28"/>
          <w:szCs w:val="24"/>
        </w:rPr>
      </w:pPr>
    </w:p>
    <w:p w:rsidR="006A56D2" w:rsidRDefault="006A56D2" w:rsidP="00191DA9">
      <w:pPr>
        <w:spacing w:before="0" w:after="0"/>
        <w:jc w:val="center"/>
        <w:rPr>
          <w:b/>
          <w:sz w:val="28"/>
          <w:szCs w:val="24"/>
        </w:rPr>
      </w:pPr>
    </w:p>
    <w:p w:rsidR="00F37092" w:rsidRPr="00F37092" w:rsidRDefault="00F37092" w:rsidP="00191DA9">
      <w:pPr>
        <w:spacing w:before="0" w:after="0"/>
        <w:jc w:val="center"/>
        <w:rPr>
          <w:b/>
          <w:sz w:val="28"/>
          <w:szCs w:val="24"/>
        </w:rPr>
      </w:pPr>
    </w:p>
    <w:p w:rsidR="007A78A7" w:rsidRPr="00F37092" w:rsidRDefault="00F37092" w:rsidP="00191DA9">
      <w:pPr>
        <w:spacing w:before="0" w:after="0"/>
        <w:jc w:val="center"/>
        <w:rPr>
          <w:b/>
          <w:sz w:val="28"/>
          <w:szCs w:val="24"/>
        </w:rPr>
      </w:pPr>
      <w:r w:rsidRPr="00F37092">
        <w:rPr>
          <w:b/>
          <w:sz w:val="28"/>
          <w:szCs w:val="24"/>
        </w:rPr>
        <w:t xml:space="preserve">РАЗРЕШИТЕЛЬНАЯ СИСТЕМА ДОСТУПА </w:t>
      </w:r>
    </w:p>
    <w:p w:rsidR="00293C99" w:rsidRPr="00F37092" w:rsidRDefault="005E6439" w:rsidP="00191DA9">
      <w:pPr>
        <w:spacing w:before="0" w:after="0"/>
        <w:jc w:val="center"/>
        <w:rPr>
          <w:b/>
          <w:sz w:val="28"/>
          <w:szCs w:val="24"/>
        </w:rPr>
      </w:pPr>
      <w:r w:rsidRPr="00F37092">
        <w:rPr>
          <w:b/>
          <w:sz w:val="28"/>
          <w:szCs w:val="24"/>
        </w:rPr>
        <w:t>сотрудников к ресурсам информационн</w:t>
      </w:r>
      <w:r w:rsidR="0040744C" w:rsidRPr="00F37092">
        <w:rPr>
          <w:b/>
          <w:sz w:val="28"/>
          <w:szCs w:val="24"/>
        </w:rPr>
        <w:t>ых систем</w:t>
      </w:r>
      <w:r w:rsidRPr="00F37092">
        <w:rPr>
          <w:b/>
          <w:sz w:val="28"/>
          <w:szCs w:val="24"/>
        </w:rPr>
        <w:t xml:space="preserve"> персональных данных</w:t>
      </w:r>
      <w:r w:rsidR="00D32020" w:rsidRPr="00F37092">
        <w:rPr>
          <w:b/>
          <w:sz w:val="28"/>
          <w:szCs w:val="24"/>
        </w:rPr>
        <w:t>,</w:t>
      </w:r>
      <w:r w:rsidR="00C97012" w:rsidRPr="00F37092">
        <w:rPr>
          <w:b/>
          <w:sz w:val="28"/>
          <w:szCs w:val="24"/>
        </w:rPr>
        <w:t xml:space="preserve"> принадлежащих </w:t>
      </w:r>
      <w:r w:rsidR="00DA7D47" w:rsidRPr="00F37092">
        <w:rPr>
          <w:b/>
          <w:sz w:val="28"/>
          <w:szCs w:val="24"/>
        </w:rPr>
        <w:t xml:space="preserve">Администрации </w:t>
      </w:r>
      <w:r w:rsidR="003F083D">
        <w:rPr>
          <w:b/>
          <w:sz w:val="28"/>
          <w:szCs w:val="24"/>
        </w:rPr>
        <w:t>Ясеновского</w:t>
      </w:r>
      <w:r w:rsidR="00DA7D47" w:rsidRPr="00F37092">
        <w:rPr>
          <w:b/>
          <w:sz w:val="28"/>
          <w:szCs w:val="24"/>
        </w:rPr>
        <w:t xml:space="preserve"> сельского поселения </w:t>
      </w:r>
      <w:r w:rsidR="003F083D" w:rsidRPr="00F37092">
        <w:rPr>
          <w:b/>
          <w:sz w:val="28"/>
          <w:szCs w:val="24"/>
        </w:rPr>
        <w:t>Калачеевского</w:t>
      </w:r>
      <w:r w:rsidR="00DA7D47" w:rsidRPr="00F37092">
        <w:rPr>
          <w:b/>
          <w:sz w:val="28"/>
          <w:szCs w:val="24"/>
        </w:rPr>
        <w:t xml:space="preserve"> муниципального района Воронежской области</w:t>
      </w:r>
      <w:r w:rsidR="002F5F45" w:rsidRPr="00F37092">
        <w:rPr>
          <w:b/>
          <w:sz w:val="28"/>
          <w:szCs w:val="24"/>
        </w:rPr>
        <w:br/>
      </w:r>
    </w:p>
    <w:p w:rsidR="008D6F3B" w:rsidRPr="00F37092" w:rsidRDefault="001B7C84" w:rsidP="00191DA9">
      <w:pPr>
        <w:spacing w:before="0" w:after="0"/>
        <w:ind w:firstLine="709"/>
        <w:jc w:val="both"/>
        <w:rPr>
          <w:sz w:val="28"/>
          <w:szCs w:val="24"/>
        </w:rPr>
      </w:pPr>
      <w:r w:rsidRPr="00F37092">
        <w:rPr>
          <w:sz w:val="28"/>
          <w:szCs w:val="24"/>
        </w:rPr>
        <w:t xml:space="preserve">На основании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</w:t>
      </w:r>
      <w:r w:rsidR="00915206" w:rsidRPr="00F37092">
        <w:rPr>
          <w:sz w:val="28"/>
          <w:szCs w:val="24"/>
        </w:rPr>
        <w:t>3</w:t>
      </w:r>
      <w:r w:rsidR="001D1D3D" w:rsidRPr="00F37092">
        <w:rPr>
          <w:sz w:val="28"/>
          <w:szCs w:val="24"/>
        </w:rPr>
        <w:t>0 августа 2002 </w:t>
      </w:r>
      <w:r w:rsidRPr="00F37092">
        <w:rPr>
          <w:sz w:val="28"/>
          <w:szCs w:val="24"/>
        </w:rPr>
        <w:t>г. №</w:t>
      </w:r>
      <w:r w:rsidR="001D1D3D" w:rsidRPr="00F37092">
        <w:rPr>
          <w:sz w:val="28"/>
          <w:szCs w:val="24"/>
        </w:rPr>
        <w:t> </w:t>
      </w:r>
      <w:r w:rsidRPr="00F37092">
        <w:rPr>
          <w:sz w:val="28"/>
          <w:szCs w:val="24"/>
        </w:rPr>
        <w:t>282</w:t>
      </w:r>
      <w:r w:rsidR="00B52278" w:rsidRPr="00F37092">
        <w:rPr>
          <w:sz w:val="28"/>
          <w:szCs w:val="24"/>
        </w:rPr>
        <w:t>, для обеспечения безопасности персональных данных при их обработке:</w:t>
      </w:r>
    </w:p>
    <w:p w:rsidR="008F5551" w:rsidRDefault="008F5551" w:rsidP="008F5551">
      <w:pPr>
        <w:ind w:firstLine="709"/>
        <w:jc w:val="both"/>
      </w:pPr>
      <w:r>
        <w:rPr>
          <w:sz w:val="28"/>
        </w:rPr>
        <w:t>1. В информационной системе «АРМ главы поселения»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8F5551" w:rsidTr="00FD4C1D">
        <w:tc>
          <w:tcPr>
            <w:tcW w:w="1537" w:type="pct"/>
            <w:vMerge w:val="restart"/>
          </w:tcPr>
          <w:p w:rsidR="008F5551" w:rsidRDefault="008F5551" w:rsidP="00FD4C1D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8F5551" w:rsidRDefault="008F5551" w:rsidP="00FD4C1D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8F5551" w:rsidTr="00FD4C1D">
        <w:tc>
          <w:tcPr>
            <w:tcW w:w="1537" w:type="pct"/>
            <w:vMerge/>
          </w:tcPr>
          <w:p w:rsidR="008F5551" w:rsidRDefault="008F5551" w:rsidP="00FD4C1D"/>
        </w:tc>
        <w:tc>
          <w:tcPr>
            <w:tcW w:w="1704" w:type="pct"/>
          </w:tcPr>
          <w:p w:rsidR="008F5551" w:rsidRDefault="008F5551" w:rsidP="00FD4C1D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8F5551" w:rsidRDefault="008F5551" w:rsidP="00FD4C1D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8F5551" w:rsidTr="00FD4C1D">
        <w:tc>
          <w:tcPr>
            <w:tcW w:w="1537" w:type="pct"/>
          </w:tcPr>
          <w:p w:rsidR="008F5551" w:rsidRDefault="008F5551" w:rsidP="00FD4C1D">
            <w:r>
              <w:rPr>
                <w:sz w:val="28"/>
              </w:rPr>
              <w:t>Глава поселения</w:t>
            </w:r>
          </w:p>
        </w:tc>
        <w:tc>
          <w:tcPr>
            <w:tcW w:w="1704" w:type="pct"/>
          </w:tcPr>
          <w:p w:rsidR="008F5551" w:rsidRDefault="008F5551" w:rsidP="00FD4C1D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8F5551" w:rsidRDefault="008F5551" w:rsidP="00FD4C1D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996C12">
      <w:pPr>
        <w:ind w:firstLine="709"/>
        <w:jc w:val="both"/>
      </w:pPr>
      <w:r>
        <w:rPr>
          <w:sz w:val="28"/>
        </w:rPr>
        <w:t>2</w:t>
      </w:r>
      <w:r w:rsidR="00242B10">
        <w:rPr>
          <w:sz w:val="28"/>
        </w:rPr>
        <w:t xml:space="preserve">. В информационной системе «АРМ </w:t>
      </w:r>
      <w:r w:rsidR="003F083D">
        <w:rPr>
          <w:sz w:val="28"/>
        </w:rPr>
        <w:t>ведущего</w:t>
      </w:r>
      <w:r w:rsidR="0057729A">
        <w:rPr>
          <w:sz w:val="28"/>
        </w:rPr>
        <w:t xml:space="preserve"> специалиста</w:t>
      </w:r>
      <w:r w:rsidR="00242B10"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3F083D" w:rsidP="0057729A">
            <w:r>
              <w:rPr>
                <w:sz w:val="28"/>
              </w:rPr>
              <w:t>Ведущий</w:t>
            </w:r>
            <w:r w:rsidR="0057729A">
              <w:rPr>
                <w:sz w:val="28"/>
              </w:rPr>
              <w:t xml:space="preserve"> специалист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996C12">
      <w:pPr>
        <w:ind w:firstLine="709"/>
        <w:jc w:val="both"/>
      </w:pPr>
      <w:r>
        <w:rPr>
          <w:sz w:val="28"/>
        </w:rPr>
        <w:t>3</w:t>
      </w:r>
      <w:r w:rsidR="00242B10">
        <w:rPr>
          <w:sz w:val="28"/>
        </w:rPr>
        <w:t>. В информационной системе «АРМ</w:t>
      </w:r>
      <w:r w:rsidR="0057729A">
        <w:rPr>
          <w:sz w:val="28"/>
        </w:rPr>
        <w:t xml:space="preserve"> </w:t>
      </w:r>
      <w:r w:rsidR="003F083D">
        <w:rPr>
          <w:sz w:val="28"/>
        </w:rPr>
        <w:t>инспектора</w:t>
      </w:r>
      <w:r w:rsidR="00242B10"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3F083D">
            <w:r>
              <w:rPr>
                <w:sz w:val="28"/>
              </w:rPr>
              <w:t>Инспектор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/>
    <w:p w:rsidR="002A48B8" w:rsidRDefault="00996C12">
      <w:pPr>
        <w:ind w:firstLine="709"/>
        <w:jc w:val="both"/>
      </w:pPr>
      <w:r>
        <w:rPr>
          <w:sz w:val="28"/>
        </w:rPr>
        <w:t>4</w:t>
      </w:r>
      <w:bookmarkStart w:id="0" w:name="_GoBack"/>
      <w:bookmarkEnd w:id="0"/>
      <w:r w:rsidR="00242B10">
        <w:rPr>
          <w:sz w:val="28"/>
        </w:rPr>
        <w:t>. В инфо</w:t>
      </w:r>
      <w:r w:rsidR="007A0EA8">
        <w:rPr>
          <w:sz w:val="28"/>
        </w:rPr>
        <w:t>рмационной системе «АРМ</w:t>
      </w:r>
      <w:r w:rsidR="00242B10">
        <w:rPr>
          <w:sz w:val="28"/>
        </w:rPr>
        <w:t xml:space="preserve"> инспектора</w:t>
      </w:r>
      <w:r w:rsidR="007A0EA8">
        <w:rPr>
          <w:sz w:val="28"/>
        </w:rPr>
        <w:t xml:space="preserve"> по земельным вопросам</w:t>
      </w:r>
      <w:r w:rsidR="00242B10">
        <w:rPr>
          <w:sz w:val="28"/>
        </w:rPr>
        <w:t>» разрешить доступ к работе с информационной системой следующим лицам: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262"/>
        <w:gridCol w:w="3367"/>
      </w:tblGrid>
      <w:tr w:rsidR="002A48B8" w:rsidTr="0088556C">
        <w:tc>
          <w:tcPr>
            <w:tcW w:w="1537" w:type="pct"/>
            <w:vMerge w:val="restar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Должность</w:t>
            </w:r>
          </w:p>
        </w:tc>
        <w:tc>
          <w:tcPr>
            <w:tcW w:w="3463" w:type="pct"/>
            <w:gridSpan w:val="2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Права доступа</w:t>
            </w:r>
          </w:p>
        </w:tc>
      </w:tr>
      <w:tr w:rsidR="002A48B8" w:rsidTr="0088556C">
        <w:tc>
          <w:tcPr>
            <w:tcW w:w="1537" w:type="pct"/>
            <w:vMerge/>
          </w:tcPr>
          <w:p w:rsidR="002A48B8" w:rsidRDefault="002A48B8"/>
        </w:tc>
        <w:tc>
          <w:tcPr>
            <w:tcW w:w="1704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персональным данным</w:t>
            </w:r>
          </w:p>
        </w:tc>
        <w:tc>
          <w:tcPr>
            <w:tcW w:w="1759" w:type="pct"/>
          </w:tcPr>
          <w:p w:rsidR="002A48B8" w:rsidRDefault="00242B10">
            <w:pPr>
              <w:jc w:val="center"/>
            </w:pPr>
            <w:r>
              <w:rPr>
                <w:sz w:val="28"/>
              </w:rPr>
              <w:t>К системной информации</w:t>
            </w:r>
          </w:p>
        </w:tc>
      </w:tr>
      <w:tr w:rsidR="002A48B8" w:rsidTr="0088556C">
        <w:tc>
          <w:tcPr>
            <w:tcW w:w="1537" w:type="pct"/>
          </w:tcPr>
          <w:p w:rsidR="002A48B8" w:rsidRDefault="007A0EA8" w:rsidP="0057729A">
            <w:r>
              <w:rPr>
                <w:sz w:val="28"/>
              </w:rPr>
              <w:t>И</w:t>
            </w:r>
            <w:r w:rsidR="0057729A">
              <w:rPr>
                <w:sz w:val="28"/>
              </w:rPr>
              <w:t>нспектор</w:t>
            </w:r>
            <w:r>
              <w:rPr>
                <w:sz w:val="28"/>
              </w:rPr>
              <w:t xml:space="preserve"> по земельным вопросам</w:t>
            </w:r>
          </w:p>
        </w:tc>
        <w:tc>
          <w:tcPr>
            <w:tcW w:w="1704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  <w:tc>
          <w:tcPr>
            <w:tcW w:w="1759" w:type="pct"/>
          </w:tcPr>
          <w:p w:rsidR="002A48B8" w:rsidRDefault="00242B10">
            <w:r>
              <w:rPr>
                <w:sz w:val="28"/>
              </w:rPr>
              <w:t>Чтение, запись, удаление</w:t>
            </w:r>
          </w:p>
        </w:tc>
      </w:tr>
    </w:tbl>
    <w:p w:rsidR="002A48B8" w:rsidRDefault="002A48B8">
      <w:pPr>
        <w:ind w:firstLine="709"/>
        <w:jc w:val="both"/>
      </w:pPr>
    </w:p>
    <w:p w:rsidR="002A48B8" w:rsidRDefault="002A48B8"/>
    <w:sectPr w:rsidR="002A48B8" w:rsidSect="001A1A6A">
      <w:footerReference w:type="default" r:id="rId7"/>
      <w:pgSz w:w="11906" w:h="16838"/>
      <w:pgMar w:top="1135" w:right="850" w:bottom="1135" w:left="1701" w:header="284" w:footer="9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4E3" w:rsidRDefault="002774E3" w:rsidP="00E74EA6">
      <w:pPr>
        <w:spacing w:after="0"/>
      </w:pPr>
      <w:r>
        <w:separator/>
      </w:r>
    </w:p>
  </w:endnote>
  <w:endnote w:type="continuationSeparator" w:id="0">
    <w:p w:rsidR="002774E3" w:rsidRDefault="002774E3" w:rsidP="00E74E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104" w:rsidRDefault="00E71104" w:rsidP="001A1A6A">
    <w:pPr>
      <w:pStyle w:val="a7"/>
      <w:jc w:val="right"/>
    </w:pPr>
    <w:r w:rsidRPr="00E74EA6">
      <w:rPr>
        <w:szCs w:val="24"/>
      </w:rPr>
      <w:t xml:space="preserve">Страница </w:t>
    </w:r>
    <w:r w:rsidRPr="00E74EA6">
      <w:rPr>
        <w:b/>
        <w:szCs w:val="24"/>
      </w:rPr>
      <w:fldChar w:fldCharType="begin"/>
    </w:r>
    <w:r w:rsidRPr="00E74EA6">
      <w:rPr>
        <w:b/>
        <w:szCs w:val="24"/>
      </w:rPr>
      <w:instrText>PAGE  \* Arabic  \* MERGEFORMAT</w:instrText>
    </w:r>
    <w:r w:rsidRPr="00E74EA6">
      <w:rPr>
        <w:b/>
        <w:szCs w:val="24"/>
      </w:rPr>
      <w:fldChar w:fldCharType="separate"/>
    </w:r>
    <w:r w:rsidR="00996C12">
      <w:rPr>
        <w:b/>
        <w:noProof/>
        <w:szCs w:val="24"/>
      </w:rPr>
      <w:t>1</w:t>
    </w:r>
    <w:r w:rsidRPr="00E74EA6">
      <w:rPr>
        <w:b/>
        <w:szCs w:val="24"/>
      </w:rPr>
      <w:fldChar w:fldCharType="end"/>
    </w:r>
    <w:r w:rsidRPr="00E74EA6">
      <w:rPr>
        <w:szCs w:val="24"/>
      </w:rPr>
      <w:t xml:space="preserve"> из </w:t>
    </w:r>
    <w:r w:rsidR="00242B10">
      <w:rPr>
        <w:b/>
        <w:noProof/>
        <w:szCs w:val="24"/>
      </w:rPr>
      <w:fldChar w:fldCharType="begin"/>
    </w:r>
    <w:r w:rsidR="00242B10">
      <w:rPr>
        <w:b/>
        <w:noProof/>
        <w:szCs w:val="24"/>
      </w:rPr>
      <w:instrText>NUMPAGES  \* Arabic  \* MERGEFORMAT</w:instrText>
    </w:r>
    <w:r w:rsidR="00242B10">
      <w:rPr>
        <w:b/>
        <w:noProof/>
        <w:szCs w:val="24"/>
      </w:rPr>
      <w:fldChar w:fldCharType="separate"/>
    </w:r>
    <w:r w:rsidR="00996C12">
      <w:rPr>
        <w:b/>
        <w:noProof/>
        <w:szCs w:val="24"/>
      </w:rPr>
      <w:t>2</w:t>
    </w:r>
    <w:r w:rsidR="00242B10">
      <w:rPr>
        <w:b/>
        <w:noProof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4E3" w:rsidRDefault="002774E3" w:rsidP="00E74EA6">
      <w:pPr>
        <w:spacing w:after="0"/>
      </w:pPr>
      <w:r>
        <w:separator/>
      </w:r>
    </w:p>
  </w:footnote>
  <w:footnote w:type="continuationSeparator" w:id="0">
    <w:p w:rsidR="002774E3" w:rsidRDefault="002774E3" w:rsidP="00E74E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42BE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052DBE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987560F"/>
    <w:multiLevelType w:val="hybridMultilevel"/>
    <w:tmpl w:val="762CE678"/>
    <w:lvl w:ilvl="0" w:tplc="B354346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2ED56636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B319FD"/>
    <w:multiLevelType w:val="hybridMultilevel"/>
    <w:tmpl w:val="4B66FF0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713720D6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F03C8A"/>
    <w:multiLevelType w:val="hybridMultilevel"/>
    <w:tmpl w:val="B798B024"/>
    <w:lvl w:ilvl="0" w:tplc="93A463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439"/>
    <w:rsid w:val="000006DC"/>
    <w:rsid w:val="000213C1"/>
    <w:rsid w:val="00022105"/>
    <w:rsid w:val="00060CA0"/>
    <w:rsid w:val="000642AB"/>
    <w:rsid w:val="000C28A8"/>
    <w:rsid w:val="000C70C0"/>
    <w:rsid w:val="000D3886"/>
    <w:rsid w:val="000F0FCA"/>
    <w:rsid w:val="000F2C5D"/>
    <w:rsid w:val="00126E02"/>
    <w:rsid w:val="0014140E"/>
    <w:rsid w:val="00146BB3"/>
    <w:rsid w:val="00191DA9"/>
    <w:rsid w:val="001953B6"/>
    <w:rsid w:val="00195FF5"/>
    <w:rsid w:val="001A094F"/>
    <w:rsid w:val="001A1A6A"/>
    <w:rsid w:val="001A377F"/>
    <w:rsid w:val="001B190C"/>
    <w:rsid w:val="001B7C84"/>
    <w:rsid w:val="001C2BE3"/>
    <w:rsid w:val="001D1D3D"/>
    <w:rsid w:val="001F4230"/>
    <w:rsid w:val="001F52E0"/>
    <w:rsid w:val="001F6775"/>
    <w:rsid w:val="002032F8"/>
    <w:rsid w:val="00205E6F"/>
    <w:rsid w:val="0021324D"/>
    <w:rsid w:val="00223573"/>
    <w:rsid w:val="002271FF"/>
    <w:rsid w:val="00242B10"/>
    <w:rsid w:val="0024710D"/>
    <w:rsid w:val="00277315"/>
    <w:rsid w:val="002774E3"/>
    <w:rsid w:val="00293C99"/>
    <w:rsid w:val="002965A3"/>
    <w:rsid w:val="002A48B8"/>
    <w:rsid w:val="002E6AD3"/>
    <w:rsid w:val="002F5F45"/>
    <w:rsid w:val="003108F9"/>
    <w:rsid w:val="003419AB"/>
    <w:rsid w:val="00344479"/>
    <w:rsid w:val="0036117E"/>
    <w:rsid w:val="0036142A"/>
    <w:rsid w:val="003875D2"/>
    <w:rsid w:val="00395C3A"/>
    <w:rsid w:val="003962E0"/>
    <w:rsid w:val="003A6717"/>
    <w:rsid w:val="003E417C"/>
    <w:rsid w:val="003E676A"/>
    <w:rsid w:val="003E698B"/>
    <w:rsid w:val="003F083D"/>
    <w:rsid w:val="00405488"/>
    <w:rsid w:val="0040744C"/>
    <w:rsid w:val="00410843"/>
    <w:rsid w:val="00420D8C"/>
    <w:rsid w:val="00465456"/>
    <w:rsid w:val="004663BB"/>
    <w:rsid w:val="00472440"/>
    <w:rsid w:val="004908CB"/>
    <w:rsid w:val="004C0E43"/>
    <w:rsid w:val="004C1663"/>
    <w:rsid w:val="0054429F"/>
    <w:rsid w:val="005459CE"/>
    <w:rsid w:val="0055359E"/>
    <w:rsid w:val="00571826"/>
    <w:rsid w:val="00573FE0"/>
    <w:rsid w:val="0057729A"/>
    <w:rsid w:val="0058514A"/>
    <w:rsid w:val="0058734F"/>
    <w:rsid w:val="00590711"/>
    <w:rsid w:val="0059241D"/>
    <w:rsid w:val="005A1AD2"/>
    <w:rsid w:val="005A5B87"/>
    <w:rsid w:val="005A61E2"/>
    <w:rsid w:val="005C2F4A"/>
    <w:rsid w:val="005E6439"/>
    <w:rsid w:val="00646B18"/>
    <w:rsid w:val="006A2175"/>
    <w:rsid w:val="006A3529"/>
    <w:rsid w:val="006A56D2"/>
    <w:rsid w:val="006B1525"/>
    <w:rsid w:val="006B45B5"/>
    <w:rsid w:val="006C5686"/>
    <w:rsid w:val="007101F6"/>
    <w:rsid w:val="0071311A"/>
    <w:rsid w:val="00732FCD"/>
    <w:rsid w:val="00753DCC"/>
    <w:rsid w:val="00764F89"/>
    <w:rsid w:val="00781DD0"/>
    <w:rsid w:val="007848EC"/>
    <w:rsid w:val="007908AC"/>
    <w:rsid w:val="00793C33"/>
    <w:rsid w:val="007A0EA8"/>
    <w:rsid w:val="007A78A7"/>
    <w:rsid w:val="007B5EBA"/>
    <w:rsid w:val="007C679D"/>
    <w:rsid w:val="007D6D93"/>
    <w:rsid w:val="007E51CC"/>
    <w:rsid w:val="00806CD5"/>
    <w:rsid w:val="00821721"/>
    <w:rsid w:val="0083285D"/>
    <w:rsid w:val="008346AF"/>
    <w:rsid w:val="00834975"/>
    <w:rsid w:val="008375D2"/>
    <w:rsid w:val="0084380C"/>
    <w:rsid w:val="008472C4"/>
    <w:rsid w:val="008801BF"/>
    <w:rsid w:val="0088556C"/>
    <w:rsid w:val="008D5FF7"/>
    <w:rsid w:val="008D6F3B"/>
    <w:rsid w:val="008D7284"/>
    <w:rsid w:val="008E2A13"/>
    <w:rsid w:val="008F5551"/>
    <w:rsid w:val="00915206"/>
    <w:rsid w:val="0093647A"/>
    <w:rsid w:val="00964B1B"/>
    <w:rsid w:val="00996C12"/>
    <w:rsid w:val="009A1A3C"/>
    <w:rsid w:val="009A7925"/>
    <w:rsid w:val="009C46BB"/>
    <w:rsid w:val="009D4377"/>
    <w:rsid w:val="009E1239"/>
    <w:rsid w:val="009E296A"/>
    <w:rsid w:val="00A00FF1"/>
    <w:rsid w:val="00A1074C"/>
    <w:rsid w:val="00A302B9"/>
    <w:rsid w:val="00A313DD"/>
    <w:rsid w:val="00A319C0"/>
    <w:rsid w:val="00A559A0"/>
    <w:rsid w:val="00A63861"/>
    <w:rsid w:val="00A77F58"/>
    <w:rsid w:val="00A92B71"/>
    <w:rsid w:val="00AA6866"/>
    <w:rsid w:val="00AE2C2E"/>
    <w:rsid w:val="00B079A1"/>
    <w:rsid w:val="00B12F35"/>
    <w:rsid w:val="00B52278"/>
    <w:rsid w:val="00B73980"/>
    <w:rsid w:val="00B91558"/>
    <w:rsid w:val="00B95124"/>
    <w:rsid w:val="00BB0D7D"/>
    <w:rsid w:val="00BC10E8"/>
    <w:rsid w:val="00BD168D"/>
    <w:rsid w:val="00C1497C"/>
    <w:rsid w:val="00C14B92"/>
    <w:rsid w:val="00C30419"/>
    <w:rsid w:val="00C35639"/>
    <w:rsid w:val="00C81AAD"/>
    <w:rsid w:val="00C97012"/>
    <w:rsid w:val="00CD0769"/>
    <w:rsid w:val="00CD43A5"/>
    <w:rsid w:val="00D05EAE"/>
    <w:rsid w:val="00D21DB0"/>
    <w:rsid w:val="00D32020"/>
    <w:rsid w:val="00D36758"/>
    <w:rsid w:val="00DA53C5"/>
    <w:rsid w:val="00DA7D47"/>
    <w:rsid w:val="00DC3859"/>
    <w:rsid w:val="00DF07A5"/>
    <w:rsid w:val="00DF3710"/>
    <w:rsid w:val="00E03342"/>
    <w:rsid w:val="00E15D49"/>
    <w:rsid w:val="00E43E9E"/>
    <w:rsid w:val="00E5545E"/>
    <w:rsid w:val="00E63E13"/>
    <w:rsid w:val="00E63E49"/>
    <w:rsid w:val="00E71104"/>
    <w:rsid w:val="00E74EA6"/>
    <w:rsid w:val="00E964BD"/>
    <w:rsid w:val="00EB41BC"/>
    <w:rsid w:val="00EC5369"/>
    <w:rsid w:val="00ED77E7"/>
    <w:rsid w:val="00EE0039"/>
    <w:rsid w:val="00F175A2"/>
    <w:rsid w:val="00F3594F"/>
    <w:rsid w:val="00F37092"/>
    <w:rsid w:val="00F50D09"/>
    <w:rsid w:val="00F61C8E"/>
    <w:rsid w:val="00F766C7"/>
    <w:rsid w:val="00F92483"/>
    <w:rsid w:val="00FA4609"/>
    <w:rsid w:val="00FA7308"/>
    <w:rsid w:val="00FC21D3"/>
    <w:rsid w:val="00FC30D2"/>
    <w:rsid w:val="00FE3015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A9"/>
    <w:pPr>
      <w:spacing w:before="60" w:after="60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236791480000000209msonormal">
    <w:name w:val="style_13236791480000000209msonormal"/>
    <w:basedOn w:val="a"/>
    <w:rsid w:val="0059241D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a4">
    <w:name w:val="List Paragraph"/>
    <w:basedOn w:val="a"/>
    <w:uiPriority w:val="34"/>
    <w:qFormat/>
    <w:rsid w:val="0040744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4EA6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74EA6"/>
  </w:style>
  <w:style w:type="paragraph" w:styleId="a7">
    <w:name w:val="footer"/>
    <w:basedOn w:val="a"/>
    <w:link w:val="a8"/>
    <w:uiPriority w:val="99"/>
    <w:unhideWhenUsed/>
    <w:rsid w:val="00E74EA6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74EA6"/>
  </w:style>
  <w:style w:type="paragraph" w:styleId="a9">
    <w:name w:val="Balloon Text"/>
    <w:basedOn w:val="a"/>
    <w:link w:val="aa"/>
    <w:uiPriority w:val="99"/>
    <w:semiHidden/>
    <w:unhideWhenUsed/>
    <w:rsid w:val="00E74EA6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E74EA6"/>
    <w:rPr>
      <w:rFonts w:ascii="Tahoma" w:hAnsi="Tahoma" w:cs="Tahoma"/>
      <w:sz w:val="16"/>
      <w:szCs w:val="16"/>
    </w:rPr>
  </w:style>
  <w:style w:type="paragraph" w:customStyle="1" w:styleId="1">
    <w:name w:val="Основной текст1"/>
    <w:basedOn w:val="a"/>
    <w:rsid w:val="00A63861"/>
    <w:pPr>
      <w:spacing w:after="0" w:line="360" w:lineRule="auto"/>
      <w:ind w:firstLine="720"/>
      <w:jc w:val="both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2017-05-11T05:34:00Z</dcterms:created>
  <dcterms:modified xsi:type="dcterms:W3CDTF">2025-04-23T05:29:00Z</dcterms:modified>
</cp:coreProperties>
</file>